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921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3"/>
        <w:gridCol w:w="3749"/>
        <w:gridCol w:w="2445"/>
      </w:tblGrid>
      <w:tr w:rsidR="00092319" w14:paraId="0E91E74D" w14:textId="77777777">
        <w:trPr>
          <w:trHeight w:val="1655"/>
        </w:trPr>
        <w:tc>
          <w:tcPr>
            <w:tcW w:w="3023" w:type="dxa"/>
            <w:vAlign w:val="center"/>
          </w:tcPr>
          <w:p w14:paraId="22DE573A" w14:textId="77777777" w:rsidR="00092319" w:rsidRDefault="00443F5A">
            <w:pPr>
              <w:rPr>
                <w:rFonts w:ascii="Calibri" w:eastAsia="Calibri" w:hAnsi="Calibri" w:cs="Calibri"/>
                <w:sz w:val="22"/>
                <w:szCs w:val="22"/>
              </w:rPr>
            </w:pPr>
            <w:r>
              <w:rPr>
                <w:rFonts w:ascii="Calibri" w:eastAsia="Calibri" w:hAnsi="Calibri" w:cs="Calibri"/>
                <w:noProof/>
                <w:sz w:val="22"/>
                <w:szCs w:val="22"/>
              </w:rPr>
              <w:drawing>
                <wp:inline distT="0" distB="0" distL="0" distR="0" wp14:anchorId="1A447FCD" wp14:editId="50E7A6A0">
                  <wp:extent cx="1295400" cy="533400"/>
                  <wp:effectExtent l="0" t="0" r="0" b="0"/>
                  <wp:docPr id="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l="18378" t="25946" r="17296" b="26967"/>
                          <a:stretch>
                            <a:fillRect/>
                          </a:stretch>
                        </pic:blipFill>
                        <pic:spPr>
                          <a:xfrm>
                            <a:off x="0" y="0"/>
                            <a:ext cx="1295400" cy="533400"/>
                          </a:xfrm>
                          <a:prstGeom prst="rect">
                            <a:avLst/>
                          </a:prstGeom>
                          <a:ln/>
                        </pic:spPr>
                      </pic:pic>
                    </a:graphicData>
                  </a:graphic>
                </wp:inline>
              </w:drawing>
            </w:r>
          </w:p>
        </w:tc>
        <w:tc>
          <w:tcPr>
            <w:tcW w:w="3749" w:type="dxa"/>
            <w:vAlign w:val="center"/>
          </w:tcPr>
          <w:p w14:paraId="46C51E0B" w14:textId="77777777" w:rsidR="00092319" w:rsidRDefault="00443F5A">
            <w:pPr>
              <w:rPr>
                <w:rFonts w:ascii="Calibri" w:eastAsia="Calibri" w:hAnsi="Calibri" w:cs="Calibri"/>
                <w:sz w:val="22"/>
                <w:szCs w:val="22"/>
              </w:rPr>
            </w:pPr>
            <w:r>
              <w:rPr>
                <w:noProof/>
              </w:rPr>
              <w:drawing>
                <wp:anchor distT="0" distB="0" distL="114300" distR="114300" simplePos="0" relativeHeight="251658240" behindDoc="0" locked="0" layoutInCell="1" hidden="0" allowOverlap="1" wp14:anchorId="61F02915" wp14:editId="5564E61E">
                  <wp:simplePos x="0" y="0"/>
                  <wp:positionH relativeFrom="column">
                    <wp:posOffset>-163829</wp:posOffset>
                  </wp:positionH>
                  <wp:positionV relativeFrom="paragraph">
                    <wp:posOffset>182245</wp:posOffset>
                  </wp:positionV>
                  <wp:extent cx="922020" cy="640080"/>
                  <wp:effectExtent l="0" t="0" r="0" b="0"/>
                  <wp:wrapSquare wrapText="bothSides" distT="0" distB="0" distL="114300" distR="11430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922020" cy="64008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ADCDE6C" wp14:editId="264DA0B0">
                  <wp:simplePos x="0" y="0"/>
                  <wp:positionH relativeFrom="column">
                    <wp:posOffset>1630045</wp:posOffset>
                  </wp:positionH>
                  <wp:positionV relativeFrom="paragraph">
                    <wp:posOffset>141605</wp:posOffset>
                  </wp:positionV>
                  <wp:extent cx="655320" cy="784860"/>
                  <wp:effectExtent l="0" t="0" r="0" b="0"/>
                  <wp:wrapSquare wrapText="bothSides" distT="0" distB="0" distL="114300" distR="11430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69974" t="21164" r="1852" b="19577"/>
                          <a:stretch>
                            <a:fillRect/>
                          </a:stretch>
                        </pic:blipFill>
                        <pic:spPr>
                          <a:xfrm>
                            <a:off x="0" y="0"/>
                            <a:ext cx="655320" cy="784860"/>
                          </a:xfrm>
                          <a:prstGeom prst="rect">
                            <a:avLst/>
                          </a:prstGeom>
                          <a:ln/>
                        </pic:spPr>
                      </pic:pic>
                    </a:graphicData>
                  </a:graphic>
                </wp:anchor>
              </w:drawing>
            </w:r>
          </w:p>
        </w:tc>
        <w:tc>
          <w:tcPr>
            <w:tcW w:w="2445" w:type="dxa"/>
            <w:vAlign w:val="center"/>
          </w:tcPr>
          <w:p w14:paraId="131E5AE6" w14:textId="77777777" w:rsidR="00092319" w:rsidRDefault="00443F5A">
            <w:pPr>
              <w:jc w:val="center"/>
              <w:rPr>
                <w:rFonts w:ascii="Calibri" w:eastAsia="Calibri" w:hAnsi="Calibri" w:cs="Calibri"/>
                <w:sz w:val="22"/>
                <w:szCs w:val="22"/>
              </w:rPr>
            </w:pPr>
            <w:r>
              <w:rPr>
                <w:noProof/>
              </w:rPr>
              <w:drawing>
                <wp:anchor distT="0" distB="0" distL="114300" distR="114300" simplePos="0" relativeHeight="251660288" behindDoc="0" locked="0" layoutInCell="1" hidden="0" allowOverlap="1" wp14:anchorId="0B1A5669" wp14:editId="0C719ECA">
                  <wp:simplePos x="0" y="0"/>
                  <wp:positionH relativeFrom="column">
                    <wp:posOffset>550545</wp:posOffset>
                  </wp:positionH>
                  <wp:positionV relativeFrom="paragraph">
                    <wp:posOffset>19050</wp:posOffset>
                  </wp:positionV>
                  <wp:extent cx="925830" cy="733425"/>
                  <wp:effectExtent l="0" t="0" r="0" b="0"/>
                  <wp:wrapSquare wrapText="bothSides" distT="0" distB="0" distL="114300" distR="11430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925830" cy="733425"/>
                          </a:xfrm>
                          <a:prstGeom prst="rect">
                            <a:avLst/>
                          </a:prstGeom>
                          <a:ln/>
                        </pic:spPr>
                      </pic:pic>
                    </a:graphicData>
                  </a:graphic>
                </wp:anchor>
              </w:drawing>
            </w:r>
          </w:p>
        </w:tc>
      </w:tr>
    </w:tbl>
    <w:p w14:paraId="0E631BDD" w14:textId="77777777" w:rsidR="00092319" w:rsidRDefault="00092319">
      <w:pPr>
        <w:rPr>
          <w:rFonts w:ascii="Calibri" w:eastAsia="Calibri" w:hAnsi="Calibri" w:cs="Calibri"/>
          <w:sz w:val="22"/>
          <w:szCs w:val="22"/>
        </w:rPr>
      </w:pPr>
    </w:p>
    <w:p w14:paraId="0B30AB2E" w14:textId="77777777" w:rsidR="00092319" w:rsidRDefault="00443F5A">
      <w:pPr>
        <w:spacing w:after="240"/>
        <w:jc w:val="right"/>
        <w:rPr>
          <w:rFonts w:ascii="Calibri" w:eastAsia="Calibri" w:hAnsi="Calibri" w:cs="Calibri"/>
          <w:sz w:val="22"/>
          <w:szCs w:val="22"/>
        </w:rPr>
      </w:pPr>
      <w:r>
        <w:rPr>
          <w:rFonts w:ascii="Calibri" w:eastAsia="Calibri" w:hAnsi="Calibri" w:cs="Calibri"/>
          <w:i/>
          <w:sz w:val="22"/>
          <w:szCs w:val="22"/>
        </w:rPr>
        <w:t>Załącznik nr 7</w:t>
      </w:r>
      <w:r>
        <w:rPr>
          <w:rFonts w:ascii="Calibri" w:eastAsia="Calibri" w:hAnsi="Calibri" w:cs="Calibri"/>
          <w:i/>
          <w:sz w:val="22"/>
          <w:szCs w:val="22"/>
        </w:rPr>
        <w:br/>
        <w:t xml:space="preserve"> do Postępowania nr 15/Z/24</w:t>
      </w:r>
    </w:p>
    <w:p w14:paraId="6523B889" w14:textId="77777777" w:rsidR="00092319" w:rsidRDefault="00092319">
      <w:pPr>
        <w:jc w:val="center"/>
        <w:rPr>
          <w:rFonts w:ascii="Calibri" w:eastAsia="Calibri" w:hAnsi="Calibri" w:cs="Calibri"/>
          <w:b/>
          <w:sz w:val="22"/>
          <w:szCs w:val="22"/>
        </w:rPr>
      </w:pPr>
    </w:p>
    <w:p w14:paraId="266B3BC9" w14:textId="77777777" w:rsidR="00092319" w:rsidRDefault="00443F5A">
      <w:pPr>
        <w:jc w:val="center"/>
        <w:rPr>
          <w:rFonts w:ascii="Calibri" w:eastAsia="Calibri" w:hAnsi="Calibri" w:cs="Calibri"/>
          <w:b/>
          <w:sz w:val="22"/>
          <w:szCs w:val="22"/>
        </w:rPr>
      </w:pPr>
      <w:r>
        <w:rPr>
          <w:rFonts w:ascii="Calibri" w:eastAsia="Calibri" w:hAnsi="Calibri" w:cs="Calibri"/>
          <w:b/>
          <w:sz w:val="22"/>
          <w:szCs w:val="22"/>
        </w:rPr>
        <w:t>UMOWA O ZACHOWANIU POUFNOŚCI</w:t>
      </w:r>
    </w:p>
    <w:p w14:paraId="7AE14397" w14:textId="1763D641" w:rsidR="00092319" w:rsidRDefault="00443F5A">
      <w:pPr>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zawarta w dniu </w:t>
      </w:r>
      <w:r w:rsidR="000C5F6E">
        <w:rPr>
          <w:rFonts w:ascii="Calibri" w:eastAsia="Calibri" w:hAnsi="Calibri" w:cs="Calibri"/>
          <w:sz w:val="22"/>
          <w:szCs w:val="22"/>
        </w:rPr>
        <w:t xml:space="preserve">24 </w:t>
      </w:r>
      <w:r w:rsidR="000C5F6E" w:rsidRPr="000C5F6E">
        <w:rPr>
          <w:rFonts w:ascii="Calibri" w:eastAsia="Calibri" w:hAnsi="Calibri" w:cs="Calibri"/>
          <w:sz w:val="22"/>
          <w:szCs w:val="22"/>
        </w:rPr>
        <w:t>września</w:t>
      </w:r>
      <w:r w:rsidRPr="000C5F6E">
        <w:rPr>
          <w:rFonts w:ascii="Calibri" w:eastAsia="Calibri" w:hAnsi="Calibri" w:cs="Calibri"/>
          <w:sz w:val="22"/>
          <w:szCs w:val="22"/>
        </w:rPr>
        <w:t xml:space="preserve"> 2024</w:t>
      </w:r>
      <w:r>
        <w:rPr>
          <w:rFonts w:ascii="Calibri" w:eastAsia="Calibri" w:hAnsi="Calibri" w:cs="Calibri"/>
          <w:i/>
          <w:sz w:val="22"/>
          <w:szCs w:val="22"/>
        </w:rPr>
        <w:t xml:space="preserve"> r. </w:t>
      </w:r>
      <w:r w:rsidRPr="000C5F6E">
        <w:rPr>
          <w:rFonts w:ascii="Calibri" w:eastAsia="Calibri" w:hAnsi="Calibri" w:cs="Calibri"/>
          <w:iCs/>
          <w:sz w:val="22"/>
          <w:szCs w:val="22"/>
        </w:rPr>
        <w:t>w Zabrzu</w:t>
      </w:r>
      <w:r>
        <w:rPr>
          <w:rFonts w:ascii="Calibri" w:eastAsia="Calibri" w:hAnsi="Calibri" w:cs="Calibri"/>
          <w:i/>
          <w:sz w:val="22"/>
          <w:szCs w:val="22"/>
        </w:rPr>
        <w:t>/</w:t>
      </w:r>
      <w:r>
        <w:rPr>
          <w:rFonts w:ascii="Calibri" w:eastAsia="Calibri" w:hAnsi="Calibri" w:cs="Calibri"/>
          <w:i/>
          <w:sz w:val="22"/>
          <w:szCs w:val="22"/>
          <w:vertAlign w:val="superscript"/>
        </w:rPr>
        <w:footnoteReference w:id="1"/>
      </w:r>
      <w:r>
        <w:rPr>
          <w:rFonts w:ascii="Calibri" w:eastAsia="Calibri" w:hAnsi="Calibri" w:cs="Calibri"/>
          <w:sz w:val="22"/>
          <w:szCs w:val="22"/>
        </w:rPr>
        <w:t xml:space="preserve"> pomiędzy:</w:t>
      </w:r>
    </w:p>
    <w:p w14:paraId="2EEAF330" w14:textId="77777777" w:rsidR="00092319" w:rsidRDefault="00443F5A">
      <w:pPr>
        <w:spacing w:line="276" w:lineRule="auto"/>
        <w:jc w:val="both"/>
        <w:rPr>
          <w:rFonts w:ascii="Calibri" w:eastAsia="Calibri" w:hAnsi="Calibri" w:cs="Calibri"/>
          <w:sz w:val="22"/>
          <w:szCs w:val="22"/>
        </w:rPr>
      </w:pPr>
      <w:r>
        <w:rPr>
          <w:rFonts w:ascii="Calibri" w:eastAsia="Calibri" w:hAnsi="Calibri" w:cs="Calibri"/>
          <w:b/>
          <w:sz w:val="22"/>
          <w:szCs w:val="22"/>
        </w:rPr>
        <w:t>Śląskim Parkiem Technologii Medycznych Kardio-Med Silesia sp. z o. o. z siedzibą w Zabrzu</w:t>
      </w:r>
      <w:r>
        <w:rPr>
          <w:rFonts w:ascii="Calibri" w:eastAsia="Calibri" w:hAnsi="Calibri" w:cs="Calibri"/>
          <w:sz w:val="22"/>
          <w:szCs w:val="22"/>
        </w:rPr>
        <w:t>, ul. M. Curie-Skłodowskiej 10c, zarejestrowaną w Rejestrze Przedsiębiorców Krajowego Rejestru Sądowego prowadzonym przez Sąd Rejonowy w Gliwicach, X Wydział Gospodarczy Krajowego Rejestru Sądowego pod numerem KRS 0000396540, NIP 648-276-15-15, REGON: 242742607, o kapitale zakładowym w wysokości 635.600,00 zł reprezentowaną przez:</w:t>
      </w:r>
    </w:p>
    <w:p w14:paraId="068051AE" w14:textId="28333836" w:rsidR="00092319" w:rsidRDefault="002018C7" w:rsidP="002018C7">
      <w:pPr>
        <w:spacing w:line="276" w:lineRule="auto"/>
        <w:jc w:val="both"/>
        <w:rPr>
          <w:rFonts w:ascii="Calibri" w:eastAsia="Calibri" w:hAnsi="Calibri" w:cs="Calibri"/>
          <w:sz w:val="22"/>
          <w:szCs w:val="22"/>
        </w:rPr>
      </w:pPr>
      <w:r>
        <w:rPr>
          <w:rFonts w:ascii="Calibri" w:eastAsia="Calibri" w:hAnsi="Calibri" w:cs="Calibri"/>
          <w:sz w:val="22"/>
          <w:szCs w:val="22"/>
        </w:rPr>
        <w:t>Szymona Nowarę</w:t>
      </w:r>
      <w:r w:rsidR="00443F5A">
        <w:rPr>
          <w:rFonts w:ascii="Calibri" w:eastAsia="Calibri" w:hAnsi="Calibri" w:cs="Calibri"/>
          <w:sz w:val="22"/>
          <w:szCs w:val="22"/>
        </w:rPr>
        <w:t xml:space="preserve"> – Prezesa Zarządu uprawnionego do samodzielnej reprezentacji spółki, zgodnie z informacją odpowiadającą odpisowi aktualnemu z rejestru przedsiębiorców</w:t>
      </w:r>
    </w:p>
    <w:p w14:paraId="4118CD5D" w14:textId="3A113D25" w:rsidR="00092319" w:rsidRPr="002018C7" w:rsidRDefault="00443F5A">
      <w:pPr>
        <w:spacing w:before="240" w:line="276" w:lineRule="auto"/>
        <w:rPr>
          <w:rFonts w:ascii="Calibri" w:eastAsia="Calibri" w:hAnsi="Calibri" w:cs="Calibri"/>
          <w:b/>
          <w:sz w:val="22"/>
          <w:szCs w:val="22"/>
        </w:rPr>
      </w:pPr>
      <w:r>
        <w:rPr>
          <w:rFonts w:ascii="Calibri" w:eastAsia="Calibri" w:hAnsi="Calibri" w:cs="Calibri"/>
          <w:sz w:val="22"/>
          <w:szCs w:val="22"/>
        </w:rPr>
        <w:t>zwaną dalej w treści Umowy „</w:t>
      </w:r>
      <w:r>
        <w:rPr>
          <w:rFonts w:ascii="Calibri" w:eastAsia="Calibri" w:hAnsi="Calibri" w:cs="Calibri"/>
          <w:b/>
          <w:sz w:val="22"/>
          <w:szCs w:val="22"/>
        </w:rPr>
        <w:t>Stroną Ujawniającą”</w:t>
      </w:r>
    </w:p>
    <w:p w14:paraId="1E24445B" w14:textId="77777777" w:rsidR="002018C7" w:rsidRPr="002018C7" w:rsidRDefault="002018C7" w:rsidP="002018C7">
      <w:pPr>
        <w:spacing w:before="240" w:line="276" w:lineRule="auto"/>
        <w:rPr>
          <w:rFonts w:ascii="Calibri" w:eastAsia="Calibri" w:hAnsi="Calibri" w:cs="Calibri"/>
          <w:bCs/>
          <w:color w:val="000000"/>
          <w:sz w:val="22"/>
          <w:szCs w:val="22"/>
        </w:rPr>
      </w:pPr>
      <w:r w:rsidRPr="002018C7">
        <w:rPr>
          <w:rFonts w:ascii="Calibri" w:eastAsia="Calibri" w:hAnsi="Calibri" w:cs="Calibri"/>
          <w:bCs/>
          <w:color w:val="000000"/>
          <w:sz w:val="22"/>
          <w:szCs w:val="22"/>
        </w:rPr>
        <w:t>a</w:t>
      </w:r>
    </w:p>
    <w:p w14:paraId="705F079C" w14:textId="77777777" w:rsidR="002018C7" w:rsidRPr="002018C7" w:rsidRDefault="002018C7" w:rsidP="002018C7">
      <w:pPr>
        <w:spacing w:before="240" w:line="276" w:lineRule="auto"/>
        <w:rPr>
          <w:rFonts w:ascii="Calibri" w:eastAsia="Calibri" w:hAnsi="Calibri" w:cs="Calibri"/>
          <w:bCs/>
          <w:color w:val="000000"/>
          <w:sz w:val="22"/>
          <w:szCs w:val="22"/>
        </w:rPr>
      </w:pPr>
      <w:r w:rsidRPr="002018C7">
        <w:rPr>
          <w:rFonts w:ascii="Calibri" w:eastAsia="Calibri" w:hAnsi="Calibri" w:cs="Calibri"/>
          <w:bCs/>
          <w:color w:val="000000"/>
          <w:sz w:val="22"/>
          <w:szCs w:val="22"/>
        </w:rPr>
        <w:t>(w przypadku przedsiębiorcy wpisanego do KRS)</w:t>
      </w:r>
    </w:p>
    <w:p w14:paraId="08B3E07D" w14:textId="77777777" w:rsidR="002018C7" w:rsidRPr="002018C7" w:rsidRDefault="002018C7" w:rsidP="002018C7">
      <w:pPr>
        <w:spacing w:before="240" w:line="276" w:lineRule="auto"/>
        <w:rPr>
          <w:rFonts w:ascii="Calibri" w:eastAsia="Calibri" w:hAnsi="Calibri" w:cs="Calibri"/>
          <w:bCs/>
          <w:color w:val="000000"/>
          <w:sz w:val="22"/>
          <w:szCs w:val="22"/>
        </w:rPr>
      </w:pPr>
      <w:r w:rsidRPr="002018C7">
        <w:rPr>
          <w:rFonts w:ascii="Calibri" w:eastAsia="Calibri" w:hAnsi="Calibri" w:cs="Calibri"/>
          <w:bCs/>
          <w:color w:val="000000"/>
          <w:sz w:val="22"/>
          <w:szCs w:val="22"/>
        </w:rPr>
        <w:t>(nazwa) ................................................., z siedzibą w ............................... przy ulicy ..............................., NIP: ………, REGON: ……., Kapitał zakładowy: ……....…. wpisaną do rejestru przedsiębiorców prowadzonego przez Sąd Rejonowy ........................ pod numerem KRS: ..............., reprezentowaną przez:</w:t>
      </w:r>
    </w:p>
    <w:p w14:paraId="77B7D5C7" w14:textId="77777777" w:rsidR="002018C7" w:rsidRPr="002018C7" w:rsidRDefault="002018C7" w:rsidP="002018C7">
      <w:pPr>
        <w:spacing w:before="240" w:line="276" w:lineRule="auto"/>
        <w:rPr>
          <w:rFonts w:ascii="Calibri" w:eastAsia="Calibri" w:hAnsi="Calibri" w:cs="Calibri"/>
          <w:bCs/>
          <w:color w:val="000000"/>
          <w:sz w:val="22"/>
          <w:szCs w:val="22"/>
        </w:rPr>
      </w:pPr>
      <w:r w:rsidRPr="002018C7">
        <w:rPr>
          <w:rFonts w:ascii="Calibri" w:eastAsia="Calibri" w:hAnsi="Calibri" w:cs="Calibri"/>
          <w:bCs/>
          <w:color w:val="000000"/>
          <w:sz w:val="22"/>
          <w:szCs w:val="22"/>
        </w:rPr>
        <w:t xml:space="preserve">……………………………………………..........…………………..… </w:t>
      </w:r>
    </w:p>
    <w:p w14:paraId="6291203D" w14:textId="77777777" w:rsidR="002018C7" w:rsidRPr="002018C7" w:rsidRDefault="002018C7" w:rsidP="002018C7">
      <w:pPr>
        <w:spacing w:before="240" w:line="276" w:lineRule="auto"/>
        <w:rPr>
          <w:rFonts w:ascii="Calibri" w:eastAsia="Calibri" w:hAnsi="Calibri" w:cs="Calibri"/>
          <w:bCs/>
          <w:color w:val="000000"/>
          <w:sz w:val="22"/>
          <w:szCs w:val="22"/>
        </w:rPr>
      </w:pPr>
      <w:r w:rsidRPr="002018C7">
        <w:rPr>
          <w:rFonts w:ascii="Calibri" w:eastAsia="Calibri" w:hAnsi="Calibri" w:cs="Calibri"/>
          <w:bCs/>
          <w:color w:val="000000"/>
          <w:sz w:val="22"/>
          <w:szCs w:val="22"/>
        </w:rPr>
        <w:t>(w przypadku przedsiębiorcy wpisanego do CEIDG)</w:t>
      </w:r>
    </w:p>
    <w:p w14:paraId="748EA231" w14:textId="77777777" w:rsidR="002018C7" w:rsidRPr="002018C7" w:rsidRDefault="002018C7" w:rsidP="002018C7">
      <w:pPr>
        <w:spacing w:before="240" w:line="276" w:lineRule="auto"/>
        <w:rPr>
          <w:rFonts w:ascii="Calibri" w:eastAsia="Calibri" w:hAnsi="Calibri" w:cs="Calibri"/>
          <w:bCs/>
          <w:color w:val="000000"/>
          <w:sz w:val="22"/>
          <w:szCs w:val="22"/>
        </w:rPr>
      </w:pPr>
      <w:r w:rsidRPr="002018C7">
        <w:rPr>
          <w:rFonts w:ascii="Calibri" w:eastAsia="Calibri" w:hAnsi="Calibri" w:cs="Calibri"/>
          <w:bCs/>
          <w:color w:val="000000"/>
          <w:sz w:val="22"/>
          <w:szCs w:val="22"/>
        </w:rPr>
        <w:t>(imię i nazwisko) ............., zam. …………. PESEL: ……… przedsiębiorcą prowadzącym działalność gospodarczą pod firmą .............................. z siedzibą w …..................... przy ulicy ..........................., NIP: ………......., REGON: ……..........,</w:t>
      </w:r>
    </w:p>
    <w:p w14:paraId="1EF1306F" w14:textId="77777777" w:rsidR="002018C7" w:rsidRPr="002018C7" w:rsidRDefault="002018C7" w:rsidP="002018C7">
      <w:pPr>
        <w:spacing w:before="240" w:line="276" w:lineRule="auto"/>
        <w:rPr>
          <w:rFonts w:ascii="Calibri" w:eastAsia="Calibri" w:hAnsi="Calibri" w:cs="Calibri"/>
          <w:b/>
          <w:bCs/>
          <w:color w:val="000000"/>
          <w:sz w:val="22"/>
          <w:szCs w:val="22"/>
        </w:rPr>
      </w:pPr>
      <w:r w:rsidRPr="002018C7">
        <w:rPr>
          <w:rFonts w:ascii="Calibri" w:eastAsia="Calibri" w:hAnsi="Calibri" w:cs="Calibri"/>
          <w:bCs/>
          <w:color w:val="000000"/>
          <w:sz w:val="22"/>
          <w:szCs w:val="22"/>
        </w:rPr>
        <w:t>zwanym/-ą dalej w treści Umowy</w:t>
      </w:r>
      <w:r w:rsidRPr="002018C7">
        <w:rPr>
          <w:rFonts w:ascii="Calibri" w:eastAsia="Calibri" w:hAnsi="Calibri" w:cs="Calibri"/>
          <w:b/>
          <w:bCs/>
          <w:color w:val="000000"/>
          <w:sz w:val="22"/>
          <w:szCs w:val="22"/>
        </w:rPr>
        <w:t xml:space="preserve"> „Stroną Otrzymującą”</w:t>
      </w:r>
    </w:p>
    <w:p w14:paraId="613C1CB0" w14:textId="25DBC4E7" w:rsidR="00D42A4C" w:rsidRDefault="002018C7" w:rsidP="002018C7">
      <w:pPr>
        <w:spacing w:before="240" w:line="276" w:lineRule="auto"/>
        <w:rPr>
          <w:rFonts w:ascii="Calibri" w:eastAsia="Calibri" w:hAnsi="Calibri" w:cs="Calibri"/>
          <w:bCs/>
          <w:color w:val="000000"/>
          <w:sz w:val="22"/>
          <w:szCs w:val="22"/>
        </w:rPr>
      </w:pPr>
      <w:r w:rsidRPr="002018C7">
        <w:rPr>
          <w:rFonts w:ascii="Calibri" w:eastAsia="Calibri" w:hAnsi="Calibri" w:cs="Calibri"/>
          <w:bCs/>
          <w:color w:val="000000"/>
          <w:sz w:val="22"/>
          <w:szCs w:val="22"/>
        </w:rPr>
        <w:t>zwanymi dalej również osobno</w:t>
      </w:r>
      <w:r w:rsidRPr="002018C7">
        <w:rPr>
          <w:rFonts w:ascii="Calibri" w:eastAsia="Calibri" w:hAnsi="Calibri" w:cs="Calibri"/>
          <w:b/>
          <w:bCs/>
          <w:color w:val="000000"/>
          <w:sz w:val="22"/>
          <w:szCs w:val="22"/>
        </w:rPr>
        <w:t xml:space="preserve"> „Stroną” </w:t>
      </w:r>
      <w:r w:rsidRPr="002018C7">
        <w:rPr>
          <w:rFonts w:ascii="Calibri" w:eastAsia="Calibri" w:hAnsi="Calibri" w:cs="Calibri"/>
          <w:bCs/>
          <w:color w:val="000000"/>
          <w:sz w:val="22"/>
          <w:szCs w:val="22"/>
        </w:rPr>
        <w:t>lub łącznie</w:t>
      </w:r>
      <w:r w:rsidRPr="002018C7">
        <w:rPr>
          <w:rFonts w:ascii="Calibri" w:eastAsia="Calibri" w:hAnsi="Calibri" w:cs="Calibri"/>
          <w:b/>
          <w:bCs/>
          <w:color w:val="000000"/>
          <w:sz w:val="22"/>
          <w:szCs w:val="22"/>
        </w:rPr>
        <w:t xml:space="preserve"> „Stronami”</w:t>
      </w:r>
      <w:r w:rsidRPr="002018C7">
        <w:rPr>
          <w:rFonts w:ascii="Calibri" w:eastAsia="Calibri" w:hAnsi="Calibri" w:cs="Calibri"/>
          <w:bCs/>
          <w:color w:val="000000"/>
          <w:sz w:val="22"/>
          <w:szCs w:val="22"/>
        </w:rPr>
        <w:t>, o następującej treści:</w:t>
      </w:r>
    </w:p>
    <w:p w14:paraId="42637E3F" w14:textId="77777777" w:rsidR="002018C7" w:rsidRDefault="002018C7" w:rsidP="002018C7">
      <w:pPr>
        <w:spacing w:before="240" w:line="276" w:lineRule="auto"/>
        <w:rPr>
          <w:rFonts w:ascii="Calibri" w:eastAsia="Calibri" w:hAnsi="Calibri" w:cs="Calibri"/>
          <w:bCs/>
          <w:color w:val="000000"/>
          <w:sz w:val="22"/>
          <w:szCs w:val="22"/>
        </w:rPr>
      </w:pPr>
    </w:p>
    <w:p w14:paraId="7DEF0D80" w14:textId="77777777" w:rsidR="002018C7" w:rsidRDefault="002018C7" w:rsidP="002018C7">
      <w:pPr>
        <w:spacing w:before="240" w:line="276" w:lineRule="auto"/>
        <w:rPr>
          <w:rFonts w:ascii="Calibri" w:eastAsia="Calibri" w:hAnsi="Calibri" w:cs="Calibri"/>
          <w:sz w:val="22"/>
          <w:szCs w:val="22"/>
        </w:rPr>
      </w:pPr>
    </w:p>
    <w:p w14:paraId="5A25664D" w14:textId="77777777" w:rsidR="00092319" w:rsidRDefault="00443F5A" w:rsidP="00D42A4C">
      <w:pPr>
        <w:spacing w:line="276" w:lineRule="auto"/>
        <w:jc w:val="center"/>
        <w:rPr>
          <w:rFonts w:ascii="Calibri" w:eastAsia="Calibri" w:hAnsi="Calibri" w:cs="Calibri"/>
          <w:b/>
          <w:sz w:val="22"/>
          <w:szCs w:val="22"/>
        </w:rPr>
      </w:pPr>
      <w:r>
        <w:rPr>
          <w:rFonts w:ascii="Calibri" w:eastAsia="Calibri" w:hAnsi="Calibri" w:cs="Calibri"/>
          <w:b/>
          <w:sz w:val="22"/>
          <w:szCs w:val="22"/>
        </w:rPr>
        <w:t>§ 1.</w:t>
      </w:r>
    </w:p>
    <w:p w14:paraId="67D28B0F" w14:textId="77777777" w:rsidR="00D42A4C" w:rsidRPr="00CD59D0" w:rsidRDefault="00443F5A" w:rsidP="00D421E5">
      <w:pPr>
        <w:numPr>
          <w:ilvl w:val="0"/>
          <w:numId w:val="43"/>
        </w:numPr>
        <w:pBdr>
          <w:top w:val="nil"/>
          <w:left w:val="nil"/>
          <w:bottom w:val="nil"/>
          <w:right w:val="nil"/>
          <w:between w:val="nil"/>
        </w:pBdr>
        <w:spacing w:line="276" w:lineRule="auto"/>
        <w:ind w:left="0"/>
        <w:jc w:val="both"/>
        <w:rPr>
          <w:rFonts w:ascii="Calibri" w:eastAsia="Calibri" w:hAnsi="Calibri" w:cs="Calibri"/>
          <w:color w:val="000000"/>
          <w:sz w:val="22"/>
          <w:szCs w:val="22"/>
        </w:rPr>
      </w:pPr>
      <w:r>
        <w:rPr>
          <w:rFonts w:ascii="Calibri" w:eastAsia="Calibri" w:hAnsi="Calibri" w:cs="Calibri"/>
          <w:color w:val="000000"/>
          <w:sz w:val="22"/>
          <w:szCs w:val="22"/>
        </w:rPr>
        <w:t xml:space="preserve">Ilekroć w niniejszej Umowie mowa jest o </w:t>
      </w:r>
      <w:r>
        <w:rPr>
          <w:rFonts w:ascii="Calibri" w:eastAsia="Calibri" w:hAnsi="Calibri" w:cs="Calibri"/>
          <w:b/>
          <w:color w:val="000000"/>
          <w:sz w:val="22"/>
          <w:szCs w:val="22"/>
        </w:rPr>
        <w:t>Informacjach Poufnych</w:t>
      </w:r>
      <w:r>
        <w:rPr>
          <w:rFonts w:ascii="Calibri" w:eastAsia="Calibri" w:hAnsi="Calibri" w:cs="Calibri"/>
          <w:color w:val="000000"/>
          <w:sz w:val="22"/>
          <w:szCs w:val="22"/>
        </w:rPr>
        <w:t xml:space="preserve"> rozumie się przez to wszelkie informacje o Stronie Ujawniającej i prowadzonej przez nią działalności oraz o produkcie leczniczym wytwarzanym w ramach postępowania o udzielenie zamówienia na </w:t>
      </w:r>
      <w:r>
        <w:rPr>
          <w:rFonts w:ascii="Calibri" w:eastAsia="Calibri" w:hAnsi="Calibri" w:cs="Calibri"/>
          <w:sz w:val="22"/>
          <w:szCs w:val="22"/>
        </w:rPr>
        <w:t>“</w:t>
      </w:r>
      <w:r>
        <w:rPr>
          <w:rFonts w:ascii="Calibri" w:eastAsia="Calibri" w:hAnsi="Calibri" w:cs="Calibri"/>
          <w:b/>
          <w:sz w:val="22"/>
          <w:szCs w:val="22"/>
        </w:rPr>
        <w:t>wyłonienie Wykonawcy na wytwarzanie kontraktowe badanego produktu leczniczego w standardzie GMP, opartego na technologii liposomów do zastosowania w badaniu klinicznym I fazy, wraz z wymaganą dokumentacją</w:t>
      </w:r>
      <w:r>
        <w:rPr>
          <w:rFonts w:ascii="Calibri" w:eastAsia="Calibri" w:hAnsi="Calibri" w:cs="Calibri"/>
          <w:b/>
          <w:color w:val="000000"/>
          <w:sz w:val="22"/>
          <w:szCs w:val="22"/>
        </w:rPr>
        <w:t xml:space="preserve">” Nr </w:t>
      </w:r>
      <w:r>
        <w:rPr>
          <w:rFonts w:ascii="Calibri" w:eastAsia="Calibri" w:hAnsi="Calibri" w:cs="Calibri"/>
          <w:b/>
          <w:sz w:val="22"/>
          <w:szCs w:val="22"/>
        </w:rPr>
        <w:t>15</w:t>
      </w:r>
      <w:r>
        <w:rPr>
          <w:rFonts w:ascii="Calibri" w:eastAsia="Calibri" w:hAnsi="Calibri" w:cs="Calibri"/>
          <w:b/>
          <w:color w:val="000000"/>
          <w:sz w:val="22"/>
          <w:szCs w:val="22"/>
        </w:rPr>
        <w:t>/Z/24</w:t>
      </w:r>
      <w:r>
        <w:rPr>
          <w:rFonts w:ascii="Calibri" w:eastAsia="Calibri" w:hAnsi="Calibri" w:cs="Calibri"/>
          <w:color w:val="000000"/>
          <w:sz w:val="22"/>
          <w:szCs w:val="22"/>
        </w:rPr>
        <w:t>, w szczególności informacje ogólne, informacje techniczne, technologiczne, własność intelektualną, jak np. istniejące patenty i zgłoszenia patentowe, informacje organizacyjne, w tym informacje o osobach i instytucjach/firmach współpracujących, informacje finansowe, prawne lub inne informacje posiadające wartość gospodarczą, a także informacje uzyskane w wyniku analizy lub przetworzenia dostarczonych informacji, niezależnie od sposobu ich ujawnienia, przekazywane na piśmie, ustnie, w formie elektronicznej lub w jakikolwiek inny sposób, niezależnie od formy i sposobu ich wyrażenia oraz stopnia ich opracowania. Informacjami Poufnymi są również wszelkie nieupublicznione bądź nieujawnione dane dotyczące osób trzecich i ich działań mające znaczenie dla wyniku realizacji niniejszej Umowy. W razie wątpliwości w przedmiocie kwalifikacji określonych informacji na potrzeby wykonywania niniejszej Umowy, przyjmuje się, iż są to Informacje Poufne.</w:t>
      </w:r>
    </w:p>
    <w:p w14:paraId="132DBEA8" w14:textId="77777777" w:rsidR="00092319" w:rsidRDefault="00443F5A" w:rsidP="00D421E5">
      <w:pPr>
        <w:spacing w:line="276" w:lineRule="auto"/>
        <w:jc w:val="center"/>
        <w:rPr>
          <w:rFonts w:ascii="Calibri" w:eastAsia="Calibri" w:hAnsi="Calibri" w:cs="Calibri"/>
          <w:b/>
          <w:sz w:val="22"/>
          <w:szCs w:val="22"/>
        </w:rPr>
      </w:pPr>
      <w:r>
        <w:rPr>
          <w:rFonts w:ascii="Calibri" w:eastAsia="Calibri" w:hAnsi="Calibri" w:cs="Calibri"/>
          <w:b/>
          <w:sz w:val="22"/>
          <w:szCs w:val="22"/>
        </w:rPr>
        <w:t>§ 2.</w:t>
      </w:r>
    </w:p>
    <w:p w14:paraId="3D48DF66" w14:textId="4617AC8F" w:rsidR="002018C7" w:rsidRDefault="00443F5A" w:rsidP="002018C7">
      <w:pPr>
        <w:numPr>
          <w:ilvl w:val="0"/>
          <w:numId w:val="28"/>
        </w:numPr>
        <w:pBdr>
          <w:top w:val="nil"/>
          <w:left w:val="nil"/>
          <w:bottom w:val="nil"/>
          <w:right w:val="nil"/>
          <w:between w:val="nil"/>
        </w:pBdr>
        <w:spacing w:line="276" w:lineRule="auto"/>
        <w:ind w:left="0" w:hanging="357"/>
        <w:jc w:val="both"/>
        <w:rPr>
          <w:rFonts w:ascii="Calibri" w:eastAsia="Calibri" w:hAnsi="Calibri" w:cs="Calibri"/>
          <w:color w:val="000000"/>
          <w:sz w:val="22"/>
          <w:szCs w:val="22"/>
        </w:rPr>
      </w:pPr>
      <w:r>
        <w:rPr>
          <w:rFonts w:ascii="Calibri" w:eastAsia="Calibri" w:hAnsi="Calibri" w:cs="Calibri"/>
          <w:color w:val="000000"/>
          <w:sz w:val="22"/>
          <w:szCs w:val="22"/>
        </w:rPr>
        <w:t>Strona Otrzymująca zobowiązuje się do zachowania w poufności Informacji Poufnych uzyskanych w trakcie obowiązywania niniejszej Umowy</w:t>
      </w:r>
      <w:r w:rsidR="003D5683">
        <w:rPr>
          <w:rFonts w:ascii="Calibri" w:eastAsia="Calibri" w:hAnsi="Calibri" w:cs="Calibri"/>
          <w:color w:val="000000"/>
          <w:sz w:val="22"/>
          <w:szCs w:val="22"/>
        </w:rPr>
        <w:t xml:space="preserve"> w ter</w:t>
      </w:r>
      <w:r w:rsidR="002018C7">
        <w:rPr>
          <w:rFonts w:ascii="Calibri" w:eastAsia="Calibri" w:hAnsi="Calibri" w:cs="Calibri"/>
          <w:color w:val="000000"/>
          <w:sz w:val="22"/>
          <w:szCs w:val="22"/>
        </w:rPr>
        <w:t>minie 10 lat od jej podpisania.</w:t>
      </w:r>
    </w:p>
    <w:p w14:paraId="7116ACED" w14:textId="2FAF242C" w:rsidR="002018C7" w:rsidRPr="002018C7" w:rsidRDefault="002018C7" w:rsidP="002018C7">
      <w:pPr>
        <w:numPr>
          <w:ilvl w:val="0"/>
          <w:numId w:val="28"/>
        </w:numPr>
        <w:pBdr>
          <w:top w:val="nil"/>
          <w:left w:val="nil"/>
          <w:bottom w:val="nil"/>
          <w:right w:val="nil"/>
          <w:between w:val="nil"/>
        </w:pBdr>
        <w:spacing w:line="276" w:lineRule="auto"/>
        <w:ind w:left="0" w:hanging="357"/>
        <w:jc w:val="both"/>
        <w:rPr>
          <w:rFonts w:ascii="Calibri" w:eastAsia="Calibri" w:hAnsi="Calibri" w:cs="Calibri"/>
          <w:color w:val="000000"/>
          <w:sz w:val="22"/>
          <w:szCs w:val="22"/>
        </w:rPr>
      </w:pPr>
      <w:r w:rsidRPr="002018C7">
        <w:rPr>
          <w:rFonts w:ascii="Calibri" w:eastAsia="Calibri" w:hAnsi="Calibri" w:cs="Calibri"/>
          <w:color w:val="000000"/>
          <w:sz w:val="22"/>
          <w:szCs w:val="22"/>
        </w:rPr>
        <w:t>Strony mogą rozwiązać Umowę bez okresu wypowiedzenia – w takim przypadku wszystkie Informacje Poufne, odebrane przez Stronę Otrzymującą muszą zostać zniszczone i nie mogą być użyte w jakimkolwiek celu. Zobowiązanie do zniszczenia materiałów zawierających Informacje Poufne nie stosuje się do dokumentów i informacji, których obowiązek przechowywania przez Stronę Otrzymującą wynika z przepisów prawa lub których kopie elektroniczne zostały automatycznie zapisane w systemie informatycznym Strony Otrzymującej, a ich usunięcie z poziomu końcowego użytkownika jest niewykonalne lub trudno wykonalne. Strona Otrzymująca zobowiązana będzie zachować poufność takich zatrzymanych Informacji Poufnych na zasadach określonych niniejszą Umową. Wypowiedzenie Umowy nie pozbawia Strony Ujawniającej możliwości dochodzenia kary umownej, o której mowa w § 2 ust. 8 Umowy oraz obowiązku naprawienia szkody, w szczególności w przypadku, gdy Informacje Poufne nie zostaną przez Stronę Otrzymującą zniszczone bądź zostaną użyte w jakimkolwiek celu po wypowiedzeniu Umowy.</w:t>
      </w:r>
    </w:p>
    <w:p w14:paraId="6AA96CDC" w14:textId="77777777" w:rsidR="00092319" w:rsidRDefault="00443F5A" w:rsidP="00C936EB">
      <w:pPr>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rPr>
      </w:pPr>
      <w:r>
        <w:rPr>
          <w:rFonts w:ascii="Calibri" w:eastAsia="Calibri" w:hAnsi="Calibri" w:cs="Calibri"/>
          <w:color w:val="000000"/>
          <w:sz w:val="22"/>
          <w:szCs w:val="22"/>
        </w:rPr>
        <w:t>Zobowiązania określone w ust. 1 nie będą miały zastosowania odnośnie do Informacji Poufnych lub jakiejkolwiek ich części, które:</w:t>
      </w:r>
    </w:p>
    <w:p w14:paraId="00C2260B" w14:textId="77777777" w:rsidR="00092319" w:rsidRDefault="00443F5A" w:rsidP="00C936EB">
      <w:pPr>
        <w:numPr>
          <w:ilvl w:val="0"/>
          <w:numId w:val="27"/>
        </w:numPr>
        <w:pBdr>
          <w:top w:val="nil"/>
          <w:left w:val="nil"/>
          <w:bottom w:val="nil"/>
          <w:right w:val="nil"/>
          <w:between w:val="nil"/>
        </w:pBdr>
        <w:spacing w:line="276" w:lineRule="auto"/>
        <w:ind w:left="567"/>
        <w:jc w:val="both"/>
        <w:rPr>
          <w:color w:val="000000"/>
          <w:sz w:val="22"/>
          <w:szCs w:val="22"/>
        </w:rPr>
      </w:pPr>
      <w:r>
        <w:rPr>
          <w:rFonts w:ascii="Calibri" w:eastAsia="Calibri" w:hAnsi="Calibri" w:cs="Calibri"/>
          <w:color w:val="000000"/>
          <w:sz w:val="22"/>
          <w:szCs w:val="22"/>
        </w:rPr>
        <w:t>są opublikowane, powszechnie znane i podane do publicznej wiadomości bez naruszania postanowień niniejszej Umowy,</w:t>
      </w:r>
    </w:p>
    <w:p w14:paraId="333A199C" w14:textId="77777777" w:rsidR="00092319" w:rsidRDefault="00443F5A" w:rsidP="00C936EB">
      <w:pPr>
        <w:numPr>
          <w:ilvl w:val="0"/>
          <w:numId w:val="27"/>
        </w:numPr>
        <w:pBdr>
          <w:top w:val="nil"/>
          <w:left w:val="nil"/>
          <w:bottom w:val="nil"/>
          <w:right w:val="nil"/>
          <w:between w:val="nil"/>
        </w:pBdr>
        <w:spacing w:line="276" w:lineRule="auto"/>
        <w:ind w:left="567"/>
        <w:jc w:val="both"/>
        <w:rPr>
          <w:color w:val="000000"/>
          <w:sz w:val="22"/>
          <w:szCs w:val="22"/>
        </w:rPr>
      </w:pPr>
      <w:r>
        <w:rPr>
          <w:rFonts w:ascii="Calibri" w:eastAsia="Calibri" w:hAnsi="Calibri" w:cs="Calibri"/>
          <w:color w:val="000000"/>
          <w:sz w:val="22"/>
          <w:szCs w:val="22"/>
        </w:rPr>
        <w:t>zostały zgodnie z prawem przekazane przez osobę trzecią, bez naruszenia jakichkolwiek zobowiązań o ich nieujawnianiu w stosunku do Stron, w tym określonych niniejszą Umową,</w:t>
      </w:r>
    </w:p>
    <w:p w14:paraId="56F5568E" w14:textId="77777777" w:rsidR="00092319" w:rsidRDefault="00443F5A" w:rsidP="00C936EB">
      <w:pPr>
        <w:numPr>
          <w:ilvl w:val="0"/>
          <w:numId w:val="27"/>
        </w:numPr>
        <w:pBdr>
          <w:top w:val="nil"/>
          <w:left w:val="nil"/>
          <w:bottom w:val="nil"/>
          <w:right w:val="nil"/>
          <w:between w:val="nil"/>
        </w:pBdr>
        <w:spacing w:line="276" w:lineRule="auto"/>
        <w:ind w:left="567"/>
        <w:jc w:val="both"/>
        <w:rPr>
          <w:color w:val="000000"/>
          <w:sz w:val="22"/>
          <w:szCs w:val="22"/>
        </w:rPr>
      </w:pPr>
      <w:r>
        <w:rPr>
          <w:rFonts w:ascii="Calibri" w:eastAsia="Calibri" w:hAnsi="Calibri" w:cs="Calibri"/>
          <w:color w:val="000000"/>
          <w:sz w:val="22"/>
          <w:szCs w:val="22"/>
        </w:rPr>
        <w:t>zostały ujawnione za uprzednią pisemną zgodą Strony Ujawniającej,</w:t>
      </w:r>
    </w:p>
    <w:p w14:paraId="1D06659C" w14:textId="77777777" w:rsidR="00092319" w:rsidRDefault="00443F5A" w:rsidP="00C936EB">
      <w:pPr>
        <w:numPr>
          <w:ilvl w:val="0"/>
          <w:numId w:val="27"/>
        </w:numPr>
        <w:pBdr>
          <w:top w:val="nil"/>
          <w:left w:val="nil"/>
          <w:bottom w:val="nil"/>
          <w:right w:val="nil"/>
          <w:between w:val="nil"/>
        </w:pBdr>
        <w:spacing w:line="276" w:lineRule="auto"/>
        <w:ind w:left="567"/>
        <w:jc w:val="both"/>
        <w:rPr>
          <w:color w:val="000000"/>
          <w:sz w:val="22"/>
          <w:szCs w:val="22"/>
        </w:rPr>
      </w:pPr>
      <w:r>
        <w:rPr>
          <w:rFonts w:ascii="Calibri" w:eastAsia="Calibri" w:hAnsi="Calibri" w:cs="Calibri"/>
          <w:color w:val="000000"/>
          <w:sz w:val="22"/>
          <w:szCs w:val="22"/>
        </w:rPr>
        <w:t>zostały ujawnione właściwym organom publicznym lub samorządowym, z uwagi na treść bezwzględnie obowiązujących przepisów prawa,</w:t>
      </w:r>
    </w:p>
    <w:p w14:paraId="1974CF91" w14:textId="77777777" w:rsidR="00092319" w:rsidRDefault="00443F5A" w:rsidP="00C936EB">
      <w:pPr>
        <w:numPr>
          <w:ilvl w:val="0"/>
          <w:numId w:val="27"/>
        </w:numPr>
        <w:pBdr>
          <w:top w:val="nil"/>
          <w:left w:val="nil"/>
          <w:bottom w:val="nil"/>
          <w:right w:val="nil"/>
          <w:between w:val="nil"/>
        </w:pBdr>
        <w:spacing w:line="276" w:lineRule="auto"/>
        <w:ind w:left="567"/>
        <w:jc w:val="both"/>
        <w:rPr>
          <w:color w:val="000000"/>
          <w:sz w:val="22"/>
          <w:szCs w:val="22"/>
        </w:rPr>
      </w:pPr>
      <w:r>
        <w:rPr>
          <w:rFonts w:ascii="Calibri" w:eastAsia="Calibri" w:hAnsi="Calibri" w:cs="Calibri"/>
          <w:color w:val="000000"/>
          <w:sz w:val="22"/>
          <w:szCs w:val="22"/>
        </w:rPr>
        <w:t>zostały zupełnie niezależnie opracowane przez Stronę Otrzymującą.</w:t>
      </w:r>
    </w:p>
    <w:p w14:paraId="314BA280" w14:textId="77777777" w:rsidR="00092319" w:rsidRDefault="00443F5A" w:rsidP="00C936EB">
      <w:pPr>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rPr>
      </w:pPr>
      <w:r>
        <w:rPr>
          <w:rFonts w:ascii="Calibri" w:eastAsia="Calibri" w:hAnsi="Calibri" w:cs="Calibri"/>
          <w:color w:val="000000"/>
          <w:sz w:val="22"/>
          <w:szCs w:val="22"/>
        </w:rPr>
        <w:t xml:space="preserve">Strona Otrzymująca zachowa Informacje Poufne w tajemnicy, w szczególności podejmie w stosunku do nich takie same środki ostrożności oraz takie same środki zabezpieczające, jak te stosowane przez </w:t>
      </w:r>
      <w:r>
        <w:rPr>
          <w:rFonts w:ascii="Calibri" w:eastAsia="Calibri" w:hAnsi="Calibri" w:cs="Calibri"/>
          <w:color w:val="000000"/>
          <w:sz w:val="22"/>
          <w:szCs w:val="22"/>
        </w:rPr>
        <w:lastRenderedPageBreak/>
        <w:t>Stronę przekazującą w stosunku do jej własnych Informacji Poufnych i w stosunku do których Strona otrzymująca gwarantuje, że zapewni ona odpowiednią ochronę przeciwko nieupoważnionemu ujawnieniu, kopiowaniu lub wykorzystaniu.</w:t>
      </w:r>
    </w:p>
    <w:p w14:paraId="60DF7B62" w14:textId="77777777" w:rsidR="002018C7" w:rsidRDefault="00443F5A" w:rsidP="002018C7">
      <w:pPr>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rPr>
      </w:pPr>
      <w:r>
        <w:rPr>
          <w:rFonts w:ascii="Calibri" w:eastAsia="Calibri" w:hAnsi="Calibri" w:cs="Calibri"/>
          <w:color w:val="000000"/>
          <w:sz w:val="22"/>
          <w:szCs w:val="22"/>
        </w:rPr>
        <w:t>Strona Otrzymująca Informacje Poufne, zobowiązuje się do odbierania Informacji Poufnych oraz przekazywania ich wyłącznie za pośrednictwem osób powiadomionych o obowiązkach wynikających z realizacji niniejszej Umowy.</w:t>
      </w:r>
    </w:p>
    <w:p w14:paraId="770D3020" w14:textId="788D3FEE" w:rsidR="002018C7" w:rsidRPr="002018C7" w:rsidRDefault="002018C7" w:rsidP="002018C7">
      <w:pPr>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rPr>
      </w:pPr>
      <w:r w:rsidRPr="002018C7">
        <w:rPr>
          <w:rFonts w:ascii="Calibri" w:eastAsia="Calibri" w:hAnsi="Calibri" w:cs="Calibri"/>
          <w:color w:val="000000"/>
          <w:sz w:val="22"/>
          <w:szCs w:val="22"/>
        </w:rPr>
        <w:t>Strona Otrzymująca Informacje Poufne zobowiązuje się do nieujawniania Informacji Poufnych otrzymanych od Strony Ujawniającej ani w całości, ani w części osobom trzecim, jak również do niewykorzystywania Informacji Poufnych w celu uzyskania jakichkolwiek korzyści materialnych, z wyjątkiem tych pracowników lub współpracowników lub doradców prawnych. Ujawnienie informacji osobom trzecim, może nastąpić tylko pod warunkiem, że w każdym takim przypadku Strona Otrzymująca Informacje Poufne zapewni, że ww. osoby będą przestrzegać obowiązku zachowania w poufności Informacji Poufnych w stopniu nie mniejszym niż wynikający z tytułu niniejszej Umowy.</w:t>
      </w:r>
    </w:p>
    <w:p w14:paraId="45107D03" w14:textId="2A96D243" w:rsidR="00092319" w:rsidRPr="002018C7" w:rsidRDefault="00443F5A" w:rsidP="00AD5A2E">
      <w:pPr>
        <w:numPr>
          <w:ilvl w:val="0"/>
          <w:numId w:val="28"/>
        </w:numPr>
        <w:pBdr>
          <w:top w:val="nil"/>
          <w:left w:val="nil"/>
          <w:bottom w:val="nil"/>
          <w:right w:val="nil"/>
          <w:between w:val="nil"/>
        </w:pBdr>
        <w:spacing w:line="276" w:lineRule="auto"/>
        <w:ind w:left="0"/>
        <w:jc w:val="both"/>
        <w:rPr>
          <w:rFonts w:ascii="Calibri" w:eastAsia="Calibri" w:hAnsi="Calibri" w:cs="Calibri"/>
          <w:color w:val="000000"/>
          <w:sz w:val="22"/>
          <w:szCs w:val="22"/>
        </w:rPr>
      </w:pPr>
      <w:r w:rsidRPr="002018C7">
        <w:rPr>
          <w:rFonts w:ascii="Calibri" w:eastAsia="Calibri" w:hAnsi="Calibri" w:cs="Calibri"/>
          <w:color w:val="000000"/>
          <w:sz w:val="22"/>
          <w:szCs w:val="22"/>
        </w:rPr>
        <w:t>Strona Ujawniająca przekazuje Stronie Otrzymującej Informacje Poufne, w związku z tym:</w:t>
      </w:r>
    </w:p>
    <w:p w14:paraId="77EC0532" w14:textId="77777777" w:rsidR="002018C7" w:rsidRPr="002018C7" w:rsidRDefault="002018C7" w:rsidP="002018C7">
      <w:pPr>
        <w:pStyle w:val="Akapitzlist"/>
        <w:numPr>
          <w:ilvl w:val="0"/>
          <w:numId w:val="44"/>
        </w:numPr>
        <w:ind w:left="426"/>
        <w:jc w:val="both"/>
        <w:rPr>
          <w:rFonts w:ascii="Calibri" w:eastAsia="Calibri" w:hAnsi="Calibri" w:cs="Calibri"/>
          <w:color w:val="000000"/>
          <w:sz w:val="22"/>
          <w:szCs w:val="22"/>
        </w:rPr>
      </w:pPr>
      <w:r w:rsidRPr="002018C7">
        <w:rPr>
          <w:rFonts w:ascii="Calibri" w:eastAsia="Calibri" w:hAnsi="Calibri" w:cs="Calibri"/>
          <w:color w:val="000000"/>
          <w:sz w:val="22"/>
          <w:szCs w:val="22"/>
        </w:rPr>
        <w:t>w dowolnym momencie, na wniosek Strony Ujawniającej, Strona Otrzymująca zwróci Stronie Przekazującej wszystkie Informacje Poufne (i wszystkie ich kopie i wyciągi z nich) lub zniszczy wszystkie pisemne Informacje Poufne (i wszystkie ich kopie i wyciągi z nich), z zastrzeżeniem § 2 ust. 2 zdanie drugie. Zniszczenie informacji poufnych zostanie poświadczone na piśmie przez Stronę Otrzymującą;</w:t>
      </w:r>
    </w:p>
    <w:p w14:paraId="116B7E6E" w14:textId="77777777" w:rsidR="00092319" w:rsidRDefault="00443F5A" w:rsidP="00C936EB">
      <w:pPr>
        <w:numPr>
          <w:ilvl w:val="0"/>
          <w:numId w:val="44"/>
        </w:numPr>
        <w:pBdr>
          <w:top w:val="nil"/>
          <w:left w:val="nil"/>
          <w:bottom w:val="nil"/>
          <w:right w:val="nil"/>
          <w:between w:val="nil"/>
        </w:pBdr>
        <w:spacing w:line="276" w:lineRule="auto"/>
        <w:ind w:left="426"/>
        <w:jc w:val="both"/>
        <w:rPr>
          <w:color w:val="000000"/>
          <w:sz w:val="22"/>
          <w:szCs w:val="22"/>
        </w:rPr>
      </w:pPr>
      <w:r>
        <w:rPr>
          <w:rFonts w:ascii="Calibri" w:eastAsia="Calibri" w:hAnsi="Calibri" w:cs="Calibri"/>
          <w:color w:val="000000"/>
          <w:sz w:val="22"/>
          <w:szCs w:val="22"/>
        </w:rPr>
        <w:t>Strona Otrzymująca Informacje Poufną zgadza się, że bez uprzedniej pisemnej zgody Strony Ujawniającej nie dokona żadnego publicznego ogłoszenia, oświadczenia publicznego, ani żadnego innego ujawnienia jakiejkolwiek osobie (z wyjątkiem przypadków dozwolonych na mocy niniejszej umowy lub wymaganych w niniejszym dokumencie) dotyczących faktu, że jakiekolwiek Informacje Poufne zostały udostępnione lub, że odbywają się rozmowy lub negocjacje dotyczące potencjalnej transakcji z udziałem Strony Ujawniającej.</w:t>
      </w:r>
    </w:p>
    <w:p w14:paraId="63DDF7D5" w14:textId="77777777" w:rsidR="00D42A4C" w:rsidRPr="00D421E5" w:rsidRDefault="00D42A4C" w:rsidP="00D421E5">
      <w:pPr>
        <w:pStyle w:val="Akapitzlist"/>
        <w:numPr>
          <w:ilvl w:val="0"/>
          <w:numId w:val="28"/>
        </w:numPr>
        <w:pBdr>
          <w:top w:val="nil"/>
          <w:left w:val="nil"/>
          <w:bottom w:val="nil"/>
          <w:right w:val="nil"/>
          <w:between w:val="nil"/>
        </w:pBdr>
        <w:spacing w:line="276" w:lineRule="auto"/>
        <w:ind w:left="0" w:hanging="284"/>
        <w:jc w:val="both"/>
        <w:rPr>
          <w:rFonts w:ascii="Calibri" w:hAnsi="Calibri" w:cs="Calibri"/>
          <w:color w:val="000000"/>
          <w:sz w:val="22"/>
          <w:szCs w:val="22"/>
        </w:rPr>
      </w:pPr>
      <w:r w:rsidRPr="00D421E5">
        <w:rPr>
          <w:rFonts w:ascii="Calibri" w:hAnsi="Calibri" w:cs="Calibri"/>
          <w:color w:val="000000"/>
          <w:sz w:val="22"/>
          <w:szCs w:val="22"/>
        </w:rPr>
        <w:t>Strona Otrzymująca zobowiązuje się do zapłaty na rzecz Strony Ujawnia</w:t>
      </w:r>
      <w:r w:rsidR="00CD59D0" w:rsidRPr="00D421E5">
        <w:rPr>
          <w:rFonts w:ascii="Calibri" w:hAnsi="Calibri" w:cs="Calibri"/>
          <w:color w:val="000000"/>
          <w:sz w:val="22"/>
          <w:szCs w:val="22"/>
        </w:rPr>
        <w:t xml:space="preserve">jącej kary umownej w </w:t>
      </w:r>
      <w:r w:rsidR="00CD59D0" w:rsidRPr="002018C7">
        <w:rPr>
          <w:rFonts w:ascii="Calibri" w:hAnsi="Calibri" w:cs="Calibri"/>
          <w:color w:val="000000"/>
          <w:sz w:val="22"/>
          <w:szCs w:val="22"/>
        </w:rPr>
        <w:t>wysokości 2</w:t>
      </w:r>
      <w:r w:rsidRPr="002018C7">
        <w:rPr>
          <w:rFonts w:ascii="Calibri" w:hAnsi="Calibri" w:cs="Calibri"/>
          <w:color w:val="000000"/>
          <w:sz w:val="22"/>
          <w:szCs w:val="22"/>
        </w:rPr>
        <w:t xml:space="preserve">0.000,00 zł </w:t>
      </w:r>
      <w:r w:rsidR="00CD59D0" w:rsidRPr="002018C7">
        <w:rPr>
          <w:rFonts w:ascii="Calibri" w:hAnsi="Calibri" w:cs="Calibri"/>
          <w:color w:val="000000"/>
          <w:sz w:val="22"/>
          <w:szCs w:val="22"/>
        </w:rPr>
        <w:t>za</w:t>
      </w:r>
      <w:r w:rsidR="00CD59D0" w:rsidRPr="00D421E5">
        <w:rPr>
          <w:rFonts w:ascii="Calibri" w:hAnsi="Calibri" w:cs="Calibri"/>
          <w:color w:val="000000"/>
          <w:sz w:val="22"/>
          <w:szCs w:val="22"/>
        </w:rPr>
        <w:t xml:space="preserve"> każdy przypadek naruszenia warunków niniejszej Umowy.</w:t>
      </w:r>
    </w:p>
    <w:p w14:paraId="55799738" w14:textId="5CD644A3" w:rsidR="00092319" w:rsidRPr="00CD59D0" w:rsidRDefault="00CD59D0" w:rsidP="00D421E5">
      <w:pPr>
        <w:numPr>
          <w:ilvl w:val="0"/>
          <w:numId w:val="28"/>
        </w:numPr>
        <w:pBdr>
          <w:top w:val="nil"/>
          <w:left w:val="nil"/>
          <w:bottom w:val="nil"/>
          <w:right w:val="nil"/>
          <w:between w:val="nil"/>
        </w:pBdr>
        <w:spacing w:line="276" w:lineRule="auto"/>
        <w:ind w:left="0" w:hanging="284"/>
        <w:jc w:val="both"/>
        <w:rPr>
          <w:rFonts w:ascii="Calibri" w:eastAsia="Calibri" w:hAnsi="Calibri" w:cs="Calibri"/>
          <w:sz w:val="22"/>
          <w:szCs w:val="22"/>
        </w:rPr>
      </w:pPr>
      <w:r>
        <w:rPr>
          <w:rFonts w:ascii="Calibri" w:eastAsia="Calibri" w:hAnsi="Calibri" w:cs="Calibri"/>
          <w:color w:val="000000"/>
          <w:sz w:val="22"/>
          <w:szCs w:val="22"/>
        </w:rPr>
        <w:t>Strona Ujawniająca będzie uprawniona do dochodzenia naprawienia szkody na zasadach ogólnych</w:t>
      </w:r>
      <w:r w:rsidR="002018C7">
        <w:rPr>
          <w:rFonts w:ascii="Calibri" w:eastAsia="Calibri" w:hAnsi="Calibri" w:cs="Calibri"/>
          <w:color w:val="000000"/>
          <w:sz w:val="22"/>
          <w:szCs w:val="22"/>
        </w:rPr>
        <w:t xml:space="preserve"> </w:t>
      </w:r>
      <w:r>
        <w:rPr>
          <w:rFonts w:ascii="Calibri" w:eastAsia="Calibri" w:hAnsi="Calibri" w:cs="Calibri"/>
          <w:color w:val="000000"/>
          <w:sz w:val="22"/>
          <w:szCs w:val="22"/>
        </w:rPr>
        <w:t>w przypadku, gdy Strona Otrzymująca naruszy obowiązki wynikające z niniejszej Umowy, a wartość szkody wynikającej z naruszenia przewyższy wysokość naliczonej kary umownej.</w:t>
      </w:r>
    </w:p>
    <w:p w14:paraId="34AB2E50" w14:textId="77777777" w:rsidR="00092319" w:rsidRDefault="00443F5A">
      <w:pPr>
        <w:spacing w:before="240" w:line="276" w:lineRule="auto"/>
        <w:jc w:val="center"/>
        <w:rPr>
          <w:rFonts w:ascii="Calibri" w:eastAsia="Calibri" w:hAnsi="Calibri" w:cs="Calibri"/>
          <w:b/>
          <w:sz w:val="22"/>
          <w:szCs w:val="22"/>
        </w:rPr>
      </w:pPr>
      <w:r>
        <w:rPr>
          <w:rFonts w:ascii="Calibri" w:eastAsia="Calibri" w:hAnsi="Calibri" w:cs="Calibri"/>
          <w:b/>
          <w:sz w:val="22"/>
          <w:szCs w:val="22"/>
        </w:rPr>
        <w:t>§ 3.</w:t>
      </w:r>
      <w:bookmarkStart w:id="0" w:name="_GoBack"/>
      <w:bookmarkEnd w:id="0"/>
    </w:p>
    <w:p w14:paraId="4F848706" w14:textId="7281FBAD" w:rsidR="00945F5D" w:rsidRDefault="00945F5D" w:rsidP="00D421E5">
      <w:pPr>
        <w:numPr>
          <w:ilvl w:val="0"/>
          <w:numId w:val="45"/>
        </w:numPr>
        <w:pBdr>
          <w:top w:val="nil"/>
          <w:left w:val="nil"/>
          <w:bottom w:val="nil"/>
          <w:right w:val="nil"/>
          <w:between w:val="nil"/>
        </w:pBdr>
        <w:spacing w:line="276" w:lineRule="auto"/>
        <w:ind w:left="0" w:hanging="284"/>
        <w:jc w:val="both"/>
        <w:rPr>
          <w:rFonts w:ascii="Calibri" w:eastAsia="Calibri" w:hAnsi="Calibri" w:cs="Calibri"/>
          <w:color w:val="000000"/>
          <w:sz w:val="22"/>
          <w:szCs w:val="22"/>
        </w:rPr>
      </w:pPr>
      <w:r w:rsidRPr="00945F5D">
        <w:rPr>
          <w:rFonts w:ascii="Calibri" w:eastAsia="Calibri" w:hAnsi="Calibri" w:cs="Calibri"/>
          <w:color w:val="000000"/>
          <w:sz w:val="22"/>
          <w:szCs w:val="22"/>
        </w:rPr>
        <w:t>Zgodnie z art. 13 ogólnego Rozporządzenia o ochronie danych osobowych z dnia 27 kwietnia 2016 r. (dalej RODO) Zleceniodawca informuje, iż Administratorem danych osobowych</w:t>
      </w:r>
      <w:r>
        <w:rPr>
          <w:rFonts w:ascii="Calibri" w:eastAsia="Calibri" w:hAnsi="Calibri" w:cs="Calibri"/>
          <w:color w:val="000000"/>
          <w:sz w:val="22"/>
          <w:szCs w:val="22"/>
        </w:rPr>
        <w:t xml:space="preserve"> reprezentantów</w:t>
      </w:r>
      <w:r w:rsidRPr="00945F5D">
        <w:rPr>
          <w:rFonts w:ascii="Calibri" w:eastAsia="Calibri" w:hAnsi="Calibri" w:cs="Calibri"/>
          <w:color w:val="000000"/>
          <w:sz w:val="22"/>
          <w:szCs w:val="22"/>
        </w:rPr>
        <w:t xml:space="preserve"> </w:t>
      </w:r>
      <w:r>
        <w:rPr>
          <w:rFonts w:ascii="Calibri" w:eastAsia="Calibri" w:hAnsi="Calibri" w:cs="Calibri"/>
          <w:color w:val="000000"/>
          <w:sz w:val="22"/>
          <w:szCs w:val="22"/>
        </w:rPr>
        <w:t>Strony Ujawniającej</w:t>
      </w:r>
      <w:r w:rsidRPr="00945F5D">
        <w:rPr>
          <w:rFonts w:ascii="Calibri" w:eastAsia="Calibri" w:hAnsi="Calibri" w:cs="Calibri"/>
          <w:color w:val="000000"/>
          <w:sz w:val="22"/>
          <w:szCs w:val="22"/>
        </w:rPr>
        <w:t xml:space="preserve">, jest </w:t>
      </w:r>
      <w:r>
        <w:rPr>
          <w:rFonts w:ascii="Calibri" w:eastAsia="Calibri" w:hAnsi="Calibri" w:cs="Calibri"/>
          <w:color w:val="000000"/>
          <w:sz w:val="22"/>
          <w:szCs w:val="22"/>
        </w:rPr>
        <w:t>Strona Otrzymująca</w:t>
      </w:r>
      <w:r w:rsidRPr="00945F5D">
        <w:rPr>
          <w:rFonts w:ascii="Calibri" w:eastAsia="Calibri" w:hAnsi="Calibri" w:cs="Calibri"/>
          <w:color w:val="000000"/>
          <w:sz w:val="22"/>
          <w:szCs w:val="22"/>
        </w:rPr>
        <w:t>. Dane osobowe</w:t>
      </w:r>
      <w:r>
        <w:rPr>
          <w:rFonts w:ascii="Calibri" w:eastAsia="Calibri" w:hAnsi="Calibri" w:cs="Calibri"/>
          <w:color w:val="000000"/>
          <w:sz w:val="22"/>
          <w:szCs w:val="22"/>
        </w:rPr>
        <w:t xml:space="preserve"> reprezentantów</w:t>
      </w:r>
      <w:r w:rsidRPr="00945F5D">
        <w:rPr>
          <w:rFonts w:ascii="Calibri" w:eastAsia="Calibri" w:hAnsi="Calibri" w:cs="Calibri"/>
          <w:color w:val="000000"/>
          <w:sz w:val="22"/>
          <w:szCs w:val="22"/>
        </w:rPr>
        <w:t xml:space="preserve"> </w:t>
      </w:r>
      <w:r>
        <w:rPr>
          <w:rFonts w:ascii="Calibri" w:eastAsia="Calibri" w:hAnsi="Calibri" w:cs="Calibri"/>
          <w:color w:val="000000"/>
          <w:sz w:val="22"/>
          <w:szCs w:val="22"/>
        </w:rPr>
        <w:t>Strony Ujawniającej</w:t>
      </w:r>
      <w:r w:rsidRPr="00945F5D">
        <w:rPr>
          <w:rFonts w:ascii="Calibri" w:eastAsia="Calibri" w:hAnsi="Calibri" w:cs="Calibri"/>
          <w:color w:val="000000"/>
          <w:sz w:val="22"/>
          <w:szCs w:val="22"/>
        </w:rPr>
        <w:t xml:space="preserve"> (obejmujące: imię (imiona), nazwisko, stanowisko) przetwarzane będą w celu zawarcia i realizacji niniejszej Umowy. Podstawą prawną przetwarzania danych osobowych jest art. 6 ust. 1 lit. f) RODO: przetwarzanie jest niezbędne do celów wynikających z prawnie uzasadnionych interesów realizowanych przez Administratora w tym przypadku w celu realizacji postanowień Umowy. Dane osobowe </w:t>
      </w:r>
      <w:r>
        <w:rPr>
          <w:rFonts w:ascii="Calibri" w:eastAsia="Calibri" w:hAnsi="Calibri" w:cs="Calibri"/>
          <w:color w:val="000000"/>
          <w:sz w:val="22"/>
          <w:szCs w:val="22"/>
        </w:rPr>
        <w:t>reprezentantów Strony Otrzymującej</w:t>
      </w:r>
      <w:r w:rsidRPr="00945F5D">
        <w:rPr>
          <w:rFonts w:ascii="Calibri" w:eastAsia="Calibri" w:hAnsi="Calibri" w:cs="Calibri"/>
          <w:color w:val="000000"/>
          <w:sz w:val="22"/>
          <w:szCs w:val="22"/>
        </w:rPr>
        <w:t xml:space="preserve"> mogą zostać udostępnione innym podmiotom stowarzyszonym ze </w:t>
      </w:r>
      <w:r>
        <w:rPr>
          <w:rFonts w:ascii="Calibri" w:eastAsia="Calibri" w:hAnsi="Calibri" w:cs="Calibri"/>
          <w:color w:val="000000"/>
          <w:sz w:val="22"/>
          <w:szCs w:val="22"/>
        </w:rPr>
        <w:t>Stronom Otrzymującą</w:t>
      </w:r>
      <w:r w:rsidRPr="00945F5D">
        <w:rPr>
          <w:rFonts w:ascii="Calibri" w:eastAsia="Calibri" w:hAnsi="Calibri" w:cs="Calibri"/>
          <w:color w:val="000000"/>
          <w:sz w:val="22"/>
          <w:szCs w:val="22"/>
        </w:rPr>
        <w:t xml:space="preserve">, dostawcom systemów teleinformatycznych, kancelariom prawnym i firmom doradczym, z którymi współpracuje </w:t>
      </w:r>
      <w:r>
        <w:rPr>
          <w:rFonts w:ascii="Calibri" w:eastAsia="Calibri" w:hAnsi="Calibri" w:cs="Calibri"/>
          <w:color w:val="000000"/>
          <w:sz w:val="22"/>
          <w:szCs w:val="22"/>
        </w:rPr>
        <w:t>A</w:t>
      </w:r>
      <w:r w:rsidRPr="00945F5D">
        <w:rPr>
          <w:rFonts w:ascii="Calibri" w:eastAsia="Calibri" w:hAnsi="Calibri" w:cs="Calibri"/>
          <w:color w:val="000000"/>
          <w:sz w:val="22"/>
          <w:szCs w:val="22"/>
        </w:rPr>
        <w:t xml:space="preserve">dministrator. Dane osobowe będą przetwarzane do dnia upływu okresu przedawnienia roszczeń przewidzianego powszechnie obowiązującymi przepisami prawa lub do dnia wykonania złożonego wniosku o usunięcie danych lub sprzeciwu wobec przetwarzania danych osobowych. </w:t>
      </w:r>
      <w:r>
        <w:rPr>
          <w:rFonts w:ascii="Calibri" w:eastAsia="Calibri" w:hAnsi="Calibri" w:cs="Calibri"/>
          <w:color w:val="000000"/>
          <w:sz w:val="22"/>
          <w:szCs w:val="22"/>
        </w:rPr>
        <w:t xml:space="preserve">Reprezentanci Strony Ujawniającej </w:t>
      </w:r>
      <w:r w:rsidRPr="00945F5D">
        <w:rPr>
          <w:rFonts w:ascii="Calibri" w:eastAsia="Calibri" w:hAnsi="Calibri" w:cs="Calibri"/>
          <w:color w:val="000000"/>
          <w:sz w:val="22"/>
          <w:szCs w:val="22"/>
        </w:rPr>
        <w:t xml:space="preserve">mają prawo dostępu do treści swoich danych oraz prawo ich sprostowania, usunięcia, ograniczenia przetwarzania, </w:t>
      </w:r>
      <w:r w:rsidRPr="00945F5D">
        <w:rPr>
          <w:rFonts w:ascii="Calibri" w:eastAsia="Calibri" w:hAnsi="Calibri" w:cs="Calibri"/>
          <w:color w:val="000000"/>
          <w:sz w:val="22"/>
          <w:szCs w:val="22"/>
        </w:rPr>
        <w:lastRenderedPageBreak/>
        <w:t xml:space="preserve">prawo do przenoszenia danych, prawo do wniesienia sprzeciwu. Ww. prawa mogą być realizowane poprzez wysłanie wiadomości elektronicznej na adres: odo.syvento@columbuspro.eu. </w:t>
      </w:r>
      <w:r>
        <w:rPr>
          <w:rFonts w:ascii="Calibri" w:eastAsia="Calibri" w:hAnsi="Calibri" w:cs="Calibri"/>
          <w:color w:val="000000"/>
          <w:sz w:val="22"/>
          <w:szCs w:val="22"/>
        </w:rPr>
        <w:t>Reprezentanci Strony Ujawniającej</w:t>
      </w:r>
      <w:r w:rsidRPr="00945F5D">
        <w:rPr>
          <w:rFonts w:ascii="Calibri" w:eastAsia="Calibri" w:hAnsi="Calibri" w:cs="Calibri"/>
          <w:color w:val="000000"/>
          <w:sz w:val="22"/>
          <w:szCs w:val="22"/>
        </w:rPr>
        <w:t xml:space="preserve"> mają prawo do wniesienia skargi do właściwego organu nadzorczego w zakresie ochrony danych osobowych, gdy uznają, iż przetwarzanie danych osobowych ich dotyczących narusza przepisy ogólnego Rozporządzenia o ochronie danych osobowych z dnia 27 kwietnia 2016 r. Podanie danych osobowych</w:t>
      </w:r>
      <w:r>
        <w:rPr>
          <w:rFonts w:ascii="Calibri" w:eastAsia="Calibri" w:hAnsi="Calibri" w:cs="Calibri"/>
          <w:color w:val="000000"/>
          <w:sz w:val="22"/>
          <w:szCs w:val="22"/>
        </w:rPr>
        <w:t xml:space="preserve"> reprezentantów Strony Ujawniającej</w:t>
      </w:r>
      <w:r w:rsidRPr="00945F5D">
        <w:rPr>
          <w:rFonts w:ascii="Calibri" w:eastAsia="Calibri" w:hAnsi="Calibri" w:cs="Calibri"/>
          <w:color w:val="000000"/>
          <w:sz w:val="22"/>
          <w:szCs w:val="22"/>
        </w:rPr>
        <w:t xml:space="preserve"> jest warunkiem zawarcia i realizacji Umowy. Strony oświadczają, iż przekazane i uzyskane dane osobowe będą wykorzystane wyłącznie w celu wynikającym z zakresu Umowy.</w:t>
      </w:r>
    </w:p>
    <w:p w14:paraId="261C8D47" w14:textId="10956D08" w:rsidR="00092319" w:rsidRDefault="00443F5A" w:rsidP="00D421E5">
      <w:pPr>
        <w:numPr>
          <w:ilvl w:val="0"/>
          <w:numId w:val="45"/>
        </w:numPr>
        <w:pBdr>
          <w:top w:val="nil"/>
          <w:left w:val="nil"/>
          <w:bottom w:val="nil"/>
          <w:right w:val="nil"/>
          <w:between w:val="nil"/>
        </w:pBdr>
        <w:spacing w:line="276" w:lineRule="auto"/>
        <w:ind w:left="0" w:hanging="284"/>
        <w:jc w:val="both"/>
        <w:rPr>
          <w:rFonts w:ascii="Calibri" w:eastAsia="Calibri" w:hAnsi="Calibri" w:cs="Calibri"/>
          <w:color w:val="000000"/>
          <w:sz w:val="22"/>
          <w:szCs w:val="22"/>
        </w:rPr>
      </w:pPr>
      <w:r>
        <w:rPr>
          <w:rFonts w:ascii="Calibri" w:eastAsia="Calibri" w:hAnsi="Calibri" w:cs="Calibri"/>
          <w:color w:val="000000"/>
          <w:sz w:val="22"/>
          <w:szCs w:val="22"/>
        </w:rPr>
        <w:t>Zmiany w Umowie wymagają dla swej skuteczności pisemnego aneksu.</w:t>
      </w:r>
    </w:p>
    <w:p w14:paraId="3064AAF2" w14:textId="77777777" w:rsidR="00092319" w:rsidRDefault="00443F5A" w:rsidP="00D421E5">
      <w:pPr>
        <w:numPr>
          <w:ilvl w:val="0"/>
          <w:numId w:val="45"/>
        </w:numPr>
        <w:pBdr>
          <w:top w:val="nil"/>
          <w:left w:val="nil"/>
          <w:bottom w:val="nil"/>
          <w:right w:val="nil"/>
          <w:between w:val="nil"/>
        </w:pBdr>
        <w:spacing w:line="276" w:lineRule="auto"/>
        <w:ind w:left="0" w:hanging="284"/>
        <w:jc w:val="both"/>
        <w:rPr>
          <w:rFonts w:ascii="Calibri" w:eastAsia="Calibri" w:hAnsi="Calibri" w:cs="Calibri"/>
          <w:color w:val="000000"/>
          <w:sz w:val="22"/>
          <w:szCs w:val="22"/>
        </w:rPr>
      </w:pPr>
      <w:r>
        <w:rPr>
          <w:rFonts w:ascii="Calibri" w:eastAsia="Calibri" w:hAnsi="Calibri" w:cs="Calibri"/>
          <w:color w:val="000000"/>
          <w:sz w:val="22"/>
          <w:szCs w:val="22"/>
        </w:rPr>
        <w:t>W sprawach nieuregulowanych niniejszą Umową zastosowanie mają przepisy prawa powszechnie obowiązującego, w szczególności Kodeksu cywilnego.</w:t>
      </w:r>
    </w:p>
    <w:p w14:paraId="20FECAB3" w14:textId="77777777" w:rsidR="00092319" w:rsidRDefault="00443F5A" w:rsidP="00D421E5">
      <w:pPr>
        <w:numPr>
          <w:ilvl w:val="0"/>
          <w:numId w:val="45"/>
        </w:numPr>
        <w:pBdr>
          <w:top w:val="nil"/>
          <w:left w:val="nil"/>
          <w:bottom w:val="nil"/>
          <w:right w:val="nil"/>
          <w:between w:val="nil"/>
        </w:pBdr>
        <w:spacing w:line="276" w:lineRule="auto"/>
        <w:ind w:left="0" w:hanging="284"/>
        <w:jc w:val="both"/>
        <w:rPr>
          <w:rFonts w:ascii="Calibri" w:eastAsia="Calibri" w:hAnsi="Calibri" w:cs="Calibri"/>
          <w:color w:val="000000"/>
          <w:sz w:val="22"/>
          <w:szCs w:val="22"/>
        </w:rPr>
      </w:pPr>
      <w:r>
        <w:rPr>
          <w:rFonts w:ascii="Calibri" w:eastAsia="Calibri" w:hAnsi="Calibri" w:cs="Calibri"/>
          <w:color w:val="000000"/>
          <w:sz w:val="22"/>
          <w:szCs w:val="22"/>
        </w:rPr>
        <w:t>Umowę sporządzono w dwóch jednobrzmiących egzemplarzach, po jednym dla każdej ze Stron.</w:t>
      </w:r>
    </w:p>
    <w:p w14:paraId="69B30520" w14:textId="77777777" w:rsidR="00092319" w:rsidRDefault="00443F5A">
      <w:pPr>
        <w:spacing w:line="276" w:lineRule="auto"/>
        <w:rPr>
          <w:rFonts w:ascii="Calibri" w:eastAsia="Calibri" w:hAnsi="Calibri" w:cs="Calibri"/>
          <w:sz w:val="22"/>
          <w:szCs w:val="22"/>
        </w:rPr>
      </w:pPr>
      <w:r>
        <w:rPr>
          <w:rFonts w:ascii="Calibri" w:eastAsia="Calibri" w:hAnsi="Calibri" w:cs="Calibri"/>
          <w:sz w:val="22"/>
          <w:szCs w:val="22"/>
        </w:rPr>
        <w:t xml:space="preserve"> </w:t>
      </w:r>
    </w:p>
    <w:p w14:paraId="13D87D23" w14:textId="77777777" w:rsidR="00092319" w:rsidRDefault="00443F5A">
      <w:pPr>
        <w:spacing w:line="276" w:lineRule="auto"/>
        <w:rPr>
          <w:rFonts w:ascii="Calibri" w:eastAsia="Calibri" w:hAnsi="Calibri" w:cs="Calibri"/>
          <w:sz w:val="22"/>
          <w:szCs w:val="22"/>
        </w:rPr>
      </w:pPr>
      <w:r>
        <w:rPr>
          <w:rFonts w:ascii="Calibri" w:eastAsia="Calibri" w:hAnsi="Calibri" w:cs="Calibri"/>
          <w:sz w:val="22"/>
          <w:szCs w:val="22"/>
        </w:rPr>
        <w:t xml:space="preserve"> </w:t>
      </w:r>
    </w:p>
    <w:tbl>
      <w:tblPr>
        <w:tblStyle w:val="a7"/>
        <w:tblW w:w="906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4"/>
        <w:gridCol w:w="4535"/>
      </w:tblGrid>
      <w:tr w:rsidR="00092319" w14:paraId="3391661F" w14:textId="77777777">
        <w:trPr>
          <w:trHeight w:val="345"/>
        </w:trPr>
        <w:tc>
          <w:tcPr>
            <w:tcW w:w="4534" w:type="dxa"/>
            <w:tcMar>
              <w:top w:w="0" w:type="dxa"/>
              <w:left w:w="100" w:type="dxa"/>
              <w:bottom w:w="0" w:type="dxa"/>
              <w:right w:w="100" w:type="dxa"/>
            </w:tcMar>
          </w:tcPr>
          <w:p w14:paraId="73455964" w14:textId="77777777" w:rsidR="00092319" w:rsidRDefault="00443F5A">
            <w:pPr>
              <w:spacing w:line="276" w:lineRule="auto"/>
              <w:jc w:val="center"/>
              <w:rPr>
                <w:rFonts w:ascii="Calibri" w:eastAsia="Calibri" w:hAnsi="Calibri" w:cs="Calibri"/>
                <w:b/>
                <w:sz w:val="22"/>
                <w:szCs w:val="22"/>
              </w:rPr>
            </w:pPr>
            <w:r>
              <w:rPr>
                <w:rFonts w:ascii="Calibri" w:eastAsia="Calibri" w:hAnsi="Calibri" w:cs="Calibri"/>
                <w:b/>
                <w:sz w:val="22"/>
                <w:szCs w:val="22"/>
              </w:rPr>
              <w:t>Strona Przekazująca</w:t>
            </w:r>
          </w:p>
        </w:tc>
        <w:tc>
          <w:tcPr>
            <w:tcW w:w="4535" w:type="dxa"/>
            <w:tcMar>
              <w:top w:w="0" w:type="dxa"/>
              <w:left w:w="100" w:type="dxa"/>
              <w:bottom w:w="0" w:type="dxa"/>
              <w:right w:w="100" w:type="dxa"/>
            </w:tcMar>
          </w:tcPr>
          <w:p w14:paraId="46833B94" w14:textId="77777777" w:rsidR="00092319" w:rsidRDefault="00443F5A">
            <w:pPr>
              <w:spacing w:line="276" w:lineRule="auto"/>
              <w:jc w:val="center"/>
              <w:rPr>
                <w:rFonts w:ascii="Calibri" w:eastAsia="Calibri" w:hAnsi="Calibri" w:cs="Calibri"/>
                <w:b/>
                <w:sz w:val="22"/>
                <w:szCs w:val="22"/>
              </w:rPr>
            </w:pPr>
            <w:r>
              <w:rPr>
                <w:rFonts w:ascii="Calibri" w:eastAsia="Calibri" w:hAnsi="Calibri" w:cs="Calibri"/>
                <w:b/>
                <w:sz w:val="22"/>
                <w:szCs w:val="22"/>
              </w:rPr>
              <w:t>Strona Otrzymująca</w:t>
            </w:r>
          </w:p>
        </w:tc>
      </w:tr>
      <w:tr w:rsidR="00092319" w14:paraId="2CD9B818" w14:textId="77777777">
        <w:trPr>
          <w:trHeight w:val="1410"/>
        </w:trPr>
        <w:tc>
          <w:tcPr>
            <w:tcW w:w="4534" w:type="dxa"/>
            <w:tcMar>
              <w:top w:w="0" w:type="dxa"/>
              <w:left w:w="100" w:type="dxa"/>
              <w:bottom w:w="0" w:type="dxa"/>
              <w:right w:w="100" w:type="dxa"/>
            </w:tcMar>
            <w:vAlign w:val="bottom"/>
          </w:tcPr>
          <w:p w14:paraId="6C07866E" w14:textId="77777777" w:rsidR="00092319" w:rsidRDefault="00443F5A">
            <w:pPr>
              <w:spacing w:line="276" w:lineRule="auto"/>
              <w:jc w:val="center"/>
              <w:rPr>
                <w:rFonts w:ascii="Calibri" w:eastAsia="Calibri" w:hAnsi="Calibri" w:cs="Calibri"/>
                <w:sz w:val="22"/>
                <w:szCs w:val="22"/>
              </w:rPr>
            </w:pPr>
            <w:r>
              <w:rPr>
                <w:rFonts w:ascii="Calibri" w:eastAsia="Calibri" w:hAnsi="Calibri" w:cs="Calibri"/>
                <w:sz w:val="22"/>
                <w:szCs w:val="22"/>
              </w:rPr>
              <w:t>………………………………………………</w:t>
            </w:r>
          </w:p>
        </w:tc>
        <w:tc>
          <w:tcPr>
            <w:tcW w:w="4535" w:type="dxa"/>
            <w:tcMar>
              <w:top w:w="0" w:type="dxa"/>
              <w:left w:w="100" w:type="dxa"/>
              <w:bottom w:w="0" w:type="dxa"/>
              <w:right w:w="100" w:type="dxa"/>
            </w:tcMar>
            <w:vAlign w:val="bottom"/>
          </w:tcPr>
          <w:p w14:paraId="77BD1BA0" w14:textId="77777777" w:rsidR="00092319" w:rsidRDefault="00443F5A">
            <w:pPr>
              <w:spacing w:line="276" w:lineRule="auto"/>
              <w:jc w:val="center"/>
              <w:rPr>
                <w:rFonts w:ascii="Calibri" w:eastAsia="Calibri" w:hAnsi="Calibri" w:cs="Calibri"/>
                <w:sz w:val="22"/>
                <w:szCs w:val="22"/>
              </w:rPr>
            </w:pPr>
            <w:r>
              <w:rPr>
                <w:rFonts w:ascii="Calibri" w:eastAsia="Calibri" w:hAnsi="Calibri" w:cs="Calibri"/>
                <w:sz w:val="22"/>
                <w:szCs w:val="22"/>
              </w:rPr>
              <w:t>………………………………………………</w:t>
            </w:r>
          </w:p>
        </w:tc>
      </w:tr>
    </w:tbl>
    <w:p w14:paraId="37784B02" w14:textId="77777777" w:rsidR="00092319" w:rsidRDefault="00092319">
      <w:pPr>
        <w:rPr>
          <w:rFonts w:ascii="Calibri" w:eastAsia="Calibri" w:hAnsi="Calibri" w:cs="Calibri"/>
          <w:sz w:val="22"/>
          <w:szCs w:val="22"/>
        </w:rPr>
      </w:pPr>
    </w:p>
    <w:p w14:paraId="1CE260D9" w14:textId="77777777" w:rsidR="00092319" w:rsidRDefault="00092319">
      <w:pPr>
        <w:rPr>
          <w:rFonts w:ascii="Calibri" w:eastAsia="Calibri" w:hAnsi="Calibri" w:cs="Calibri"/>
          <w:sz w:val="22"/>
          <w:szCs w:val="22"/>
        </w:rPr>
      </w:pPr>
    </w:p>
    <w:p w14:paraId="33AA257F" w14:textId="77777777" w:rsidR="00092319" w:rsidRDefault="00092319">
      <w:pPr>
        <w:rPr>
          <w:rFonts w:ascii="Calibri" w:eastAsia="Calibri" w:hAnsi="Calibri" w:cs="Calibri"/>
          <w:sz w:val="22"/>
          <w:szCs w:val="22"/>
        </w:rPr>
      </w:pPr>
    </w:p>
    <w:p w14:paraId="216D499D" w14:textId="77777777" w:rsidR="00092319" w:rsidRDefault="00092319">
      <w:pPr>
        <w:rPr>
          <w:rFonts w:ascii="Calibri" w:eastAsia="Calibri" w:hAnsi="Calibri" w:cs="Calibri"/>
          <w:sz w:val="22"/>
          <w:szCs w:val="22"/>
        </w:rPr>
      </w:pPr>
    </w:p>
    <w:p w14:paraId="78ADC2A8" w14:textId="77777777" w:rsidR="00092319" w:rsidRDefault="00092319">
      <w:pPr>
        <w:rPr>
          <w:rFonts w:ascii="Calibri" w:eastAsia="Calibri" w:hAnsi="Calibri" w:cs="Calibri"/>
          <w:sz w:val="22"/>
          <w:szCs w:val="22"/>
        </w:rPr>
      </w:pPr>
    </w:p>
    <w:p w14:paraId="3D1190D5" w14:textId="77777777" w:rsidR="00092319" w:rsidRDefault="00092319">
      <w:pPr>
        <w:rPr>
          <w:rFonts w:ascii="Calibri" w:eastAsia="Calibri" w:hAnsi="Calibri" w:cs="Calibri"/>
          <w:b/>
          <w:color w:val="FF0000"/>
          <w:sz w:val="38"/>
          <w:szCs w:val="38"/>
          <w:u w:val="single"/>
        </w:rPr>
      </w:pPr>
    </w:p>
    <w:sectPr w:rsidR="00092319">
      <w:headerReference w:type="even" r:id="rId13"/>
      <w:headerReference w:type="default" r:id="rId14"/>
      <w:footerReference w:type="even" r:id="rId15"/>
      <w:footerReference w:type="default" r:id="rId16"/>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F3FE6" w14:textId="77777777" w:rsidR="00643233" w:rsidRDefault="00643233">
      <w:r>
        <w:separator/>
      </w:r>
    </w:p>
  </w:endnote>
  <w:endnote w:type="continuationSeparator" w:id="0">
    <w:p w14:paraId="5626D365" w14:textId="77777777" w:rsidR="00643233" w:rsidRDefault="0064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font256">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29324" w14:textId="77777777" w:rsidR="00AB2F7D" w:rsidRDefault="00AB2F7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9F3AF0F" w14:textId="77777777" w:rsidR="00AB2F7D" w:rsidRDefault="00AB2F7D">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3C80C" w14:textId="77777777" w:rsidR="00AB2F7D" w:rsidRDefault="00AB2F7D">
    <w:pPr>
      <w:pBdr>
        <w:top w:val="nil"/>
        <w:left w:val="nil"/>
        <w:bottom w:val="nil"/>
        <w:right w:val="nil"/>
        <w:between w:val="nil"/>
      </w:pBdr>
      <w:tabs>
        <w:tab w:val="center" w:pos="4536"/>
        <w:tab w:val="right" w:pos="9072"/>
      </w:tabs>
      <w:rPr>
        <w:color w:val="000000"/>
      </w:rPr>
    </w:pPr>
  </w:p>
  <w:p w14:paraId="489E4A01" w14:textId="77777777" w:rsidR="00AB2F7D" w:rsidRDefault="00AB2F7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51AD8" w14:textId="77777777" w:rsidR="00643233" w:rsidRDefault="00643233">
      <w:r>
        <w:separator/>
      </w:r>
    </w:p>
  </w:footnote>
  <w:footnote w:type="continuationSeparator" w:id="0">
    <w:p w14:paraId="7A12821B" w14:textId="77777777" w:rsidR="00643233" w:rsidRDefault="00643233">
      <w:r>
        <w:continuationSeparator/>
      </w:r>
    </w:p>
  </w:footnote>
  <w:footnote w:id="1">
    <w:p w14:paraId="1DB199AE" w14:textId="77777777" w:rsidR="00AB2F7D" w:rsidRDefault="00AB2F7D">
      <w:pPr>
        <w:pBdr>
          <w:top w:val="nil"/>
          <w:left w:val="nil"/>
          <w:bottom w:val="nil"/>
          <w:right w:val="nil"/>
          <w:between w:val="nil"/>
        </w:pBdr>
        <w:rPr>
          <w:color w:val="000000"/>
          <w:sz w:val="16"/>
          <w:szCs w:val="16"/>
        </w:rPr>
      </w:pPr>
      <w:r>
        <w:rPr>
          <w:vertAlign w:val="superscript"/>
        </w:rPr>
        <w:footnoteRef/>
      </w:r>
      <w:r>
        <w:rPr>
          <w:i/>
          <w:color w:val="000000"/>
        </w:rPr>
        <w:t xml:space="preserve"> W przypadku podpisania przez Strony umowy podpisem elektronicznym, datą zawarcia będzie ostatni dzień złożenia ostatniego podpisu kwalifikowanego przez Strony.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B5C" w14:textId="1C29C63D" w:rsidR="00AB2F7D" w:rsidRDefault="00AB2F7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0C5F6E">
      <w:rPr>
        <w:noProof/>
        <w:color w:val="000000"/>
      </w:rPr>
      <w:t>1</w:t>
    </w:r>
    <w:r>
      <w:rPr>
        <w:color w:val="000000"/>
      </w:rPr>
      <w:fldChar w:fldCharType="end"/>
    </w:r>
  </w:p>
  <w:p w14:paraId="391157D0" w14:textId="77777777" w:rsidR="00AB2F7D" w:rsidRDefault="00AB2F7D">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7B714" w14:textId="77777777" w:rsidR="00AB2F7D" w:rsidRDefault="00AB2F7D">
    <w:pPr>
      <w:pBdr>
        <w:top w:val="nil"/>
        <w:left w:val="nil"/>
        <w:bottom w:val="nil"/>
        <w:right w:val="nil"/>
        <w:between w:val="nil"/>
      </w:pBdr>
      <w:tabs>
        <w:tab w:val="center" w:pos="4536"/>
        <w:tab w:val="right" w:pos="9072"/>
      </w:tabs>
      <w:ind w:left="-180" w:right="360"/>
      <w:rPr>
        <w:rFonts w:ascii="Garamond" w:eastAsia="Garamond" w:hAnsi="Garamond" w:cs="Garamond"/>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BCB"/>
    <w:multiLevelType w:val="multilevel"/>
    <w:tmpl w:val="3446B3F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D11FD"/>
    <w:multiLevelType w:val="multilevel"/>
    <w:tmpl w:val="814A68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3A64B6"/>
    <w:multiLevelType w:val="multilevel"/>
    <w:tmpl w:val="C83EA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F55E08"/>
    <w:multiLevelType w:val="multilevel"/>
    <w:tmpl w:val="3B7C8C82"/>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483B0B"/>
    <w:multiLevelType w:val="multilevel"/>
    <w:tmpl w:val="8E165B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79D4B4E"/>
    <w:multiLevelType w:val="multilevel"/>
    <w:tmpl w:val="761A4FBE"/>
    <w:lvl w:ilvl="0">
      <w:start w:val="1"/>
      <w:numFmt w:val="decimal"/>
      <w:lvlText w:val="%1."/>
      <w:lvlJc w:val="left"/>
      <w:pPr>
        <w:ind w:left="705" w:hanging="705"/>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196689"/>
    <w:multiLevelType w:val="multilevel"/>
    <w:tmpl w:val="B3E27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98464C"/>
    <w:multiLevelType w:val="multilevel"/>
    <w:tmpl w:val="495254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0FC3C9C"/>
    <w:multiLevelType w:val="multilevel"/>
    <w:tmpl w:val="B97A31C6"/>
    <w:lvl w:ilvl="0">
      <w:start w:val="1"/>
      <w:numFmt w:val="decimal"/>
      <w:lvlText w:val="%1."/>
      <w:lvlJc w:val="left"/>
      <w:pPr>
        <w:ind w:left="705" w:hanging="70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3B53E52"/>
    <w:multiLevelType w:val="hybridMultilevel"/>
    <w:tmpl w:val="B12ED8E8"/>
    <w:lvl w:ilvl="0" w:tplc="A894A71A">
      <w:start w:val="1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BB15CF"/>
    <w:multiLevelType w:val="multilevel"/>
    <w:tmpl w:val="9692D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D00AC4"/>
    <w:multiLevelType w:val="multilevel"/>
    <w:tmpl w:val="790C2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E949E3"/>
    <w:multiLevelType w:val="multilevel"/>
    <w:tmpl w:val="A7BA1646"/>
    <w:lvl w:ilvl="0">
      <w:start w:val="1"/>
      <w:numFmt w:val="decimal"/>
      <w:lvlText w:val="%1."/>
      <w:lvlJc w:val="left"/>
      <w:pPr>
        <w:ind w:left="360" w:hanging="36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16486EA2"/>
    <w:multiLevelType w:val="multilevel"/>
    <w:tmpl w:val="2B26B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A34A99"/>
    <w:multiLevelType w:val="multilevel"/>
    <w:tmpl w:val="0A90B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98471E"/>
    <w:multiLevelType w:val="multilevel"/>
    <w:tmpl w:val="0F769F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1C78518F"/>
    <w:multiLevelType w:val="multilevel"/>
    <w:tmpl w:val="639CE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E915816"/>
    <w:multiLevelType w:val="multilevel"/>
    <w:tmpl w:val="21C6F3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1EC93DFB"/>
    <w:multiLevelType w:val="multilevel"/>
    <w:tmpl w:val="0362294E"/>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193020"/>
    <w:multiLevelType w:val="multilevel"/>
    <w:tmpl w:val="E30AA7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8857F5"/>
    <w:multiLevelType w:val="multilevel"/>
    <w:tmpl w:val="460C97C2"/>
    <w:lvl w:ilvl="0">
      <w:start w:val="4"/>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2AF66C2F"/>
    <w:multiLevelType w:val="multilevel"/>
    <w:tmpl w:val="658AD38E"/>
    <w:lvl w:ilvl="0">
      <w:start w:val="1"/>
      <w:numFmt w:val="decimal"/>
      <w:lvlText w:val="%1)"/>
      <w:lvlJc w:val="left"/>
      <w:pPr>
        <w:ind w:left="720" w:hanging="360"/>
      </w:pPr>
      <w:rPr>
        <w:rFonts w:ascii="Calibri" w:eastAsia="Calibri" w:hAnsi="Calibri" w:cs="Calibri"/>
        <w:b w:val="0"/>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9371A0"/>
    <w:multiLevelType w:val="multilevel"/>
    <w:tmpl w:val="995E4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A53D8E"/>
    <w:multiLevelType w:val="multilevel"/>
    <w:tmpl w:val="6C0A1BB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30A26852"/>
    <w:multiLevelType w:val="multilevel"/>
    <w:tmpl w:val="DE9A33F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3B0D9C"/>
    <w:multiLevelType w:val="multilevel"/>
    <w:tmpl w:val="A6569A5E"/>
    <w:lvl w:ilvl="0">
      <w:start w:val="1"/>
      <w:numFmt w:val="decimal"/>
      <w:lvlText w:val="%1."/>
      <w:lvlJc w:val="left"/>
      <w:pPr>
        <w:ind w:left="0" w:firstLine="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33503602"/>
    <w:multiLevelType w:val="multilevel"/>
    <w:tmpl w:val="6840DFB0"/>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27" w15:restartNumberingAfterBreak="0">
    <w:nsid w:val="353577D7"/>
    <w:multiLevelType w:val="multilevel"/>
    <w:tmpl w:val="67C680F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D094EA2"/>
    <w:multiLevelType w:val="multilevel"/>
    <w:tmpl w:val="DB34F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1E3504"/>
    <w:multiLevelType w:val="multilevel"/>
    <w:tmpl w:val="2A6016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4F2FCD"/>
    <w:multiLevelType w:val="multilevel"/>
    <w:tmpl w:val="FF76D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EB97F4D"/>
    <w:multiLevelType w:val="multilevel"/>
    <w:tmpl w:val="EFF66090"/>
    <w:lvl w:ilvl="0">
      <w:start w:val="3"/>
      <w:numFmt w:val="bullet"/>
      <w:lvlText w:val="-"/>
      <w:lvlJc w:val="left"/>
      <w:pPr>
        <w:ind w:left="1410" w:hanging="70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42D76C62"/>
    <w:multiLevelType w:val="multilevel"/>
    <w:tmpl w:val="8E527D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rFonts w:ascii="Calibri" w:eastAsia="Calibri" w:hAnsi="Calibri" w:cs="Calibri"/>
        <w:b w:val="0"/>
        <w:sz w:val="22"/>
        <w:szCs w:val="22"/>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44D8662B"/>
    <w:multiLevelType w:val="multilevel"/>
    <w:tmpl w:val="98741A58"/>
    <w:lvl w:ilvl="0">
      <w:start w:val="1"/>
      <w:numFmt w:val="decimal"/>
      <w:lvlText w:val="%1)"/>
      <w:lvlJc w:val="left"/>
      <w:pPr>
        <w:ind w:left="360" w:firstLine="0"/>
      </w:pPr>
      <w:rPr>
        <w:rFonts w:ascii="Calibri" w:eastAsia="Calibri" w:hAnsi="Calibri" w:cs="Calibri"/>
        <w:b w:val="0"/>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B122BE7"/>
    <w:multiLevelType w:val="multilevel"/>
    <w:tmpl w:val="E932D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B7E69BB"/>
    <w:multiLevelType w:val="multilevel"/>
    <w:tmpl w:val="0FD23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BCE5C5D"/>
    <w:multiLevelType w:val="multilevel"/>
    <w:tmpl w:val="42B8E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Calibri" w:hAnsi="Calibri" w:cs="Calibri"/>
        <w:b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EB70BF5"/>
    <w:multiLevelType w:val="multilevel"/>
    <w:tmpl w:val="2898AE6A"/>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0C84306"/>
    <w:multiLevelType w:val="multilevel"/>
    <w:tmpl w:val="DE6A16C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51A274EB"/>
    <w:multiLevelType w:val="multilevel"/>
    <w:tmpl w:val="341222E0"/>
    <w:lvl w:ilvl="0">
      <w:start w:val="1"/>
      <w:numFmt w:val="lowerLetter"/>
      <w:lvlText w:val="%1)"/>
      <w:lvlJc w:val="left"/>
      <w:pPr>
        <w:ind w:left="720" w:hanging="360"/>
      </w:pPr>
      <w:rPr>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612384A"/>
    <w:multiLevelType w:val="multilevel"/>
    <w:tmpl w:val="571E8C44"/>
    <w:lvl w:ilvl="0">
      <w:start w:val="1"/>
      <w:numFmt w:val="upperRoman"/>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5E704359"/>
    <w:multiLevelType w:val="multilevel"/>
    <w:tmpl w:val="D3F05A5E"/>
    <w:lvl w:ilvl="0">
      <w:start w:val="1"/>
      <w:numFmt w:val="decimal"/>
      <w:lvlText w:val="%1)"/>
      <w:lvlJc w:val="left"/>
      <w:pPr>
        <w:ind w:left="360" w:hanging="360"/>
      </w:pPr>
    </w:lvl>
    <w:lvl w:ilvl="1">
      <w:start w:val="1"/>
      <w:numFmt w:val="decimal"/>
      <w:lvlText w:val="%2)"/>
      <w:lvlJc w:val="left"/>
      <w:pPr>
        <w:ind w:left="1440" w:hanging="360"/>
      </w:pPr>
      <w:rPr>
        <w:shd w:val="clear" w:color="auto" w:fill="auto"/>
      </w:rPr>
    </w:lvl>
    <w:lvl w:ilvl="2">
      <w:start w:val="1"/>
      <w:numFmt w:val="decimal"/>
      <w:lvlText w:val="%3."/>
      <w:lvlJc w:val="left"/>
      <w:pPr>
        <w:ind w:left="2340" w:hanging="360"/>
      </w:pPr>
      <w:rPr>
        <w:sz w:val="22"/>
        <w:szCs w:val="22"/>
      </w:rPr>
    </w:lvl>
    <w:lvl w:ilvl="3">
      <w:start w:val="1"/>
      <w:numFmt w:val="decimal"/>
      <w:lvlText w:val="%4)"/>
      <w:lvlJc w:val="left"/>
      <w:pPr>
        <w:ind w:left="333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F550FC0"/>
    <w:multiLevelType w:val="multilevel"/>
    <w:tmpl w:val="EBE683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5FAD3019"/>
    <w:multiLevelType w:val="multilevel"/>
    <w:tmpl w:val="B3B6C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061369D"/>
    <w:multiLevelType w:val="multilevel"/>
    <w:tmpl w:val="E68E53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0E33367"/>
    <w:multiLevelType w:val="multilevel"/>
    <w:tmpl w:val="B02AB5AE"/>
    <w:lvl w:ilvl="0">
      <w:start w:val="1"/>
      <w:numFmt w:val="decimal"/>
      <w:lvlText w:val="%1)"/>
      <w:lvlJc w:val="left"/>
      <w:pPr>
        <w:ind w:left="1580" w:hanging="360"/>
      </w:pPr>
      <w:rPr>
        <w:rFonts w:ascii="Calibri" w:eastAsia="Calibri" w:hAnsi="Calibri" w:cs="Calibri"/>
        <w:b w:val="0"/>
        <w:sz w:val="22"/>
        <w:szCs w:val="20"/>
      </w:rPr>
    </w:lvl>
    <w:lvl w:ilvl="1">
      <w:start w:val="1"/>
      <w:numFmt w:val="lowerLetter"/>
      <w:lvlText w:val="%2."/>
      <w:lvlJc w:val="left"/>
      <w:pPr>
        <w:ind w:left="2300" w:hanging="360"/>
      </w:pPr>
    </w:lvl>
    <w:lvl w:ilvl="2">
      <w:start w:val="1"/>
      <w:numFmt w:val="lowerRoman"/>
      <w:lvlText w:val="%3."/>
      <w:lvlJc w:val="right"/>
      <w:pPr>
        <w:ind w:left="3020" w:hanging="180"/>
      </w:pPr>
    </w:lvl>
    <w:lvl w:ilvl="3">
      <w:start w:val="1"/>
      <w:numFmt w:val="decimal"/>
      <w:lvlText w:val="%4."/>
      <w:lvlJc w:val="left"/>
      <w:pPr>
        <w:ind w:left="3740" w:hanging="360"/>
      </w:pPr>
    </w:lvl>
    <w:lvl w:ilvl="4">
      <w:start w:val="1"/>
      <w:numFmt w:val="lowerLetter"/>
      <w:lvlText w:val="%5."/>
      <w:lvlJc w:val="left"/>
      <w:pPr>
        <w:ind w:left="4460" w:hanging="360"/>
      </w:pPr>
    </w:lvl>
    <w:lvl w:ilvl="5">
      <w:start w:val="1"/>
      <w:numFmt w:val="lowerRoman"/>
      <w:lvlText w:val="%6."/>
      <w:lvlJc w:val="right"/>
      <w:pPr>
        <w:ind w:left="5180" w:hanging="180"/>
      </w:pPr>
    </w:lvl>
    <w:lvl w:ilvl="6">
      <w:start w:val="1"/>
      <w:numFmt w:val="decimal"/>
      <w:lvlText w:val="%7."/>
      <w:lvlJc w:val="left"/>
      <w:pPr>
        <w:ind w:left="5900" w:hanging="360"/>
      </w:pPr>
    </w:lvl>
    <w:lvl w:ilvl="7">
      <w:start w:val="1"/>
      <w:numFmt w:val="lowerLetter"/>
      <w:lvlText w:val="%8."/>
      <w:lvlJc w:val="left"/>
      <w:pPr>
        <w:ind w:left="6620" w:hanging="360"/>
      </w:pPr>
    </w:lvl>
    <w:lvl w:ilvl="8">
      <w:start w:val="1"/>
      <w:numFmt w:val="lowerRoman"/>
      <w:lvlText w:val="%9."/>
      <w:lvlJc w:val="right"/>
      <w:pPr>
        <w:ind w:left="7340" w:hanging="180"/>
      </w:pPr>
    </w:lvl>
  </w:abstractNum>
  <w:abstractNum w:abstractNumId="46" w15:restartNumberingAfterBreak="0">
    <w:nsid w:val="615C564B"/>
    <w:multiLevelType w:val="multilevel"/>
    <w:tmpl w:val="8E223B86"/>
    <w:lvl w:ilvl="0">
      <w:start w:val="1"/>
      <w:numFmt w:val="decimal"/>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1A54B0"/>
    <w:multiLevelType w:val="multilevel"/>
    <w:tmpl w:val="6A26CBE2"/>
    <w:lvl w:ilvl="0">
      <w:start w:val="1"/>
      <w:numFmt w:val="decimal"/>
      <w:lvlText w:val="%1."/>
      <w:lvlJc w:val="left"/>
      <w:pPr>
        <w:ind w:left="3657" w:hanging="39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3BA28CB"/>
    <w:multiLevelType w:val="multilevel"/>
    <w:tmpl w:val="48787B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646C3F7D"/>
    <w:multiLevelType w:val="multilevel"/>
    <w:tmpl w:val="4618885C"/>
    <w:lvl w:ilvl="0">
      <w:start w:val="1"/>
      <w:numFmt w:val="decimal"/>
      <w:lvlText w:val="%1."/>
      <w:lvlJc w:val="left"/>
      <w:pPr>
        <w:ind w:left="720" w:hanging="360"/>
      </w:pPr>
      <w:rPr>
        <w:rFonts w:ascii="Calibri" w:hAnsi="Calibri" w:cs="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4D51CAC"/>
    <w:multiLevelType w:val="multilevel"/>
    <w:tmpl w:val="D4F2C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ascii="Calibri" w:hAnsi="Calibri" w:cs="Calibri" w:hint="default"/>
        <w:b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9B166BC"/>
    <w:multiLevelType w:val="multilevel"/>
    <w:tmpl w:val="F9C6B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A6A2C1D"/>
    <w:multiLevelType w:val="multilevel"/>
    <w:tmpl w:val="15D4D9EC"/>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A785A1F"/>
    <w:multiLevelType w:val="multilevel"/>
    <w:tmpl w:val="36B6711E"/>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C147D71"/>
    <w:multiLevelType w:val="multilevel"/>
    <w:tmpl w:val="4906C3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EE75E90"/>
    <w:multiLevelType w:val="multilevel"/>
    <w:tmpl w:val="247053DC"/>
    <w:lvl w:ilvl="0">
      <w:start w:val="1"/>
      <w:numFmt w:val="decimal"/>
      <w:lvlText w:val="%1."/>
      <w:lvlJc w:val="left"/>
      <w:pPr>
        <w:ind w:left="705" w:hanging="70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15:restartNumberingAfterBreak="0">
    <w:nsid w:val="6F0B56DA"/>
    <w:multiLevelType w:val="multilevel"/>
    <w:tmpl w:val="71C2996C"/>
    <w:lvl w:ilvl="0">
      <w:start w:val="1"/>
      <w:numFmt w:val="decimal"/>
      <w:lvlText w:val="%1)"/>
      <w:lvlJc w:val="left"/>
      <w:pPr>
        <w:ind w:left="1420" w:hanging="360"/>
      </w:pPr>
      <w:rPr>
        <w:rFonts w:ascii="Calibri" w:eastAsia="Calibri" w:hAnsi="Calibri" w:cs="Calibri"/>
        <w:b w:val="0"/>
        <w:sz w:val="22"/>
        <w:szCs w:val="22"/>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57" w15:restartNumberingAfterBreak="0">
    <w:nsid w:val="74633FEA"/>
    <w:multiLevelType w:val="multilevel"/>
    <w:tmpl w:val="61D6A810"/>
    <w:lvl w:ilvl="0">
      <w:start w:val="18"/>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7E84332"/>
    <w:multiLevelType w:val="multilevel"/>
    <w:tmpl w:val="2EA243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9CA16BD"/>
    <w:multiLevelType w:val="multilevel"/>
    <w:tmpl w:val="D3F05A5E"/>
    <w:lvl w:ilvl="0">
      <w:start w:val="1"/>
      <w:numFmt w:val="decimal"/>
      <w:lvlText w:val="%1)"/>
      <w:lvlJc w:val="left"/>
      <w:pPr>
        <w:ind w:left="360" w:hanging="360"/>
      </w:pPr>
    </w:lvl>
    <w:lvl w:ilvl="1">
      <w:start w:val="1"/>
      <w:numFmt w:val="decimal"/>
      <w:lvlText w:val="%2)"/>
      <w:lvlJc w:val="left"/>
      <w:pPr>
        <w:ind w:left="1440" w:hanging="360"/>
      </w:pPr>
      <w:rPr>
        <w:shd w:val="clear" w:color="auto" w:fill="auto"/>
      </w:rPr>
    </w:lvl>
    <w:lvl w:ilvl="2">
      <w:start w:val="1"/>
      <w:numFmt w:val="decimal"/>
      <w:lvlText w:val="%3."/>
      <w:lvlJc w:val="left"/>
      <w:pPr>
        <w:ind w:left="2340" w:hanging="360"/>
      </w:pPr>
      <w:rPr>
        <w:sz w:val="22"/>
        <w:szCs w:val="22"/>
      </w:rPr>
    </w:lvl>
    <w:lvl w:ilvl="3">
      <w:start w:val="1"/>
      <w:numFmt w:val="decimal"/>
      <w:lvlText w:val="%4)"/>
      <w:lvlJc w:val="left"/>
      <w:pPr>
        <w:ind w:left="333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ACF2D7E"/>
    <w:multiLevelType w:val="multilevel"/>
    <w:tmpl w:val="07E42C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7D835196"/>
    <w:multiLevelType w:val="multilevel"/>
    <w:tmpl w:val="76669232"/>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b w:val="0"/>
        <w:sz w:val="22"/>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DC662B3"/>
    <w:multiLevelType w:val="multilevel"/>
    <w:tmpl w:val="851A9F1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8"/>
  </w:num>
  <w:num w:numId="3">
    <w:abstractNumId w:val="61"/>
  </w:num>
  <w:num w:numId="4">
    <w:abstractNumId w:val="42"/>
  </w:num>
  <w:num w:numId="5">
    <w:abstractNumId w:val="22"/>
  </w:num>
  <w:num w:numId="6">
    <w:abstractNumId w:val="5"/>
  </w:num>
  <w:num w:numId="7">
    <w:abstractNumId w:val="39"/>
  </w:num>
  <w:num w:numId="8">
    <w:abstractNumId w:val="25"/>
  </w:num>
  <w:num w:numId="9">
    <w:abstractNumId w:val="40"/>
  </w:num>
  <w:num w:numId="10">
    <w:abstractNumId w:val="31"/>
  </w:num>
  <w:num w:numId="11">
    <w:abstractNumId w:val="1"/>
  </w:num>
  <w:num w:numId="12">
    <w:abstractNumId w:val="48"/>
  </w:num>
  <w:num w:numId="13">
    <w:abstractNumId w:val="47"/>
  </w:num>
  <w:num w:numId="14">
    <w:abstractNumId w:val="11"/>
  </w:num>
  <w:num w:numId="15">
    <w:abstractNumId w:val="32"/>
  </w:num>
  <w:num w:numId="16">
    <w:abstractNumId w:val="0"/>
  </w:num>
  <w:num w:numId="17">
    <w:abstractNumId w:val="54"/>
  </w:num>
  <w:num w:numId="18">
    <w:abstractNumId w:val="14"/>
  </w:num>
  <w:num w:numId="19">
    <w:abstractNumId w:val="57"/>
  </w:num>
  <w:num w:numId="20">
    <w:abstractNumId w:val="8"/>
  </w:num>
  <w:num w:numId="21">
    <w:abstractNumId w:val="2"/>
  </w:num>
  <w:num w:numId="22">
    <w:abstractNumId w:val="7"/>
  </w:num>
  <w:num w:numId="23">
    <w:abstractNumId w:val="46"/>
  </w:num>
  <w:num w:numId="24">
    <w:abstractNumId w:val="52"/>
  </w:num>
  <w:num w:numId="25">
    <w:abstractNumId w:val="53"/>
  </w:num>
  <w:num w:numId="26">
    <w:abstractNumId w:val="62"/>
  </w:num>
  <w:num w:numId="27">
    <w:abstractNumId w:val="56"/>
  </w:num>
  <w:num w:numId="28">
    <w:abstractNumId w:val="49"/>
  </w:num>
  <w:num w:numId="29">
    <w:abstractNumId w:val="15"/>
  </w:num>
  <w:num w:numId="30">
    <w:abstractNumId w:val="38"/>
  </w:num>
  <w:num w:numId="31">
    <w:abstractNumId w:val="12"/>
  </w:num>
  <w:num w:numId="32">
    <w:abstractNumId w:val="41"/>
  </w:num>
  <w:num w:numId="33">
    <w:abstractNumId w:val="23"/>
  </w:num>
  <w:num w:numId="34">
    <w:abstractNumId w:val="44"/>
  </w:num>
  <w:num w:numId="35">
    <w:abstractNumId w:val="27"/>
  </w:num>
  <w:num w:numId="36">
    <w:abstractNumId w:val="55"/>
  </w:num>
  <w:num w:numId="37">
    <w:abstractNumId w:val="36"/>
  </w:num>
  <w:num w:numId="38">
    <w:abstractNumId w:val="24"/>
  </w:num>
  <w:num w:numId="39">
    <w:abstractNumId w:val="37"/>
  </w:num>
  <w:num w:numId="40">
    <w:abstractNumId w:val="10"/>
  </w:num>
  <w:num w:numId="41">
    <w:abstractNumId w:val="26"/>
  </w:num>
  <w:num w:numId="42">
    <w:abstractNumId w:val="58"/>
  </w:num>
  <w:num w:numId="43">
    <w:abstractNumId w:val="30"/>
  </w:num>
  <w:num w:numId="44">
    <w:abstractNumId w:val="45"/>
  </w:num>
  <w:num w:numId="45">
    <w:abstractNumId w:val="6"/>
  </w:num>
  <w:num w:numId="46">
    <w:abstractNumId w:val="4"/>
  </w:num>
  <w:num w:numId="47">
    <w:abstractNumId w:val="35"/>
  </w:num>
  <w:num w:numId="48">
    <w:abstractNumId w:val="34"/>
  </w:num>
  <w:num w:numId="49">
    <w:abstractNumId w:val="21"/>
  </w:num>
  <w:num w:numId="50">
    <w:abstractNumId w:val="13"/>
  </w:num>
  <w:num w:numId="51">
    <w:abstractNumId w:val="60"/>
  </w:num>
  <w:num w:numId="52">
    <w:abstractNumId w:val="43"/>
  </w:num>
  <w:num w:numId="53">
    <w:abstractNumId w:val="33"/>
  </w:num>
  <w:num w:numId="54">
    <w:abstractNumId w:val="17"/>
  </w:num>
  <w:num w:numId="55">
    <w:abstractNumId w:val="16"/>
  </w:num>
  <w:num w:numId="56">
    <w:abstractNumId w:val="19"/>
  </w:num>
  <w:num w:numId="57">
    <w:abstractNumId w:val="18"/>
  </w:num>
  <w:num w:numId="58">
    <w:abstractNumId w:val="3"/>
  </w:num>
  <w:num w:numId="59">
    <w:abstractNumId w:val="51"/>
  </w:num>
  <w:num w:numId="60">
    <w:abstractNumId w:val="29"/>
  </w:num>
  <w:num w:numId="61">
    <w:abstractNumId w:val="59"/>
  </w:num>
  <w:num w:numId="62">
    <w:abstractNumId w:val="50"/>
  </w:num>
  <w:num w:numId="63">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19"/>
    <w:rsid w:val="00092319"/>
    <w:rsid w:val="000C5F6E"/>
    <w:rsid w:val="00114C5C"/>
    <w:rsid w:val="00117A7A"/>
    <w:rsid w:val="001D0002"/>
    <w:rsid w:val="002018C7"/>
    <w:rsid w:val="002077E7"/>
    <w:rsid w:val="0026005C"/>
    <w:rsid w:val="00314392"/>
    <w:rsid w:val="0032135B"/>
    <w:rsid w:val="003674EE"/>
    <w:rsid w:val="003A3DCF"/>
    <w:rsid w:val="003D5683"/>
    <w:rsid w:val="0040734B"/>
    <w:rsid w:val="00443F5A"/>
    <w:rsid w:val="004D5E0E"/>
    <w:rsid w:val="004E249A"/>
    <w:rsid w:val="005E730B"/>
    <w:rsid w:val="00636245"/>
    <w:rsid w:val="00643233"/>
    <w:rsid w:val="00675466"/>
    <w:rsid w:val="006E5C2F"/>
    <w:rsid w:val="00757416"/>
    <w:rsid w:val="00796449"/>
    <w:rsid w:val="007B4145"/>
    <w:rsid w:val="00832322"/>
    <w:rsid w:val="0084083D"/>
    <w:rsid w:val="00851105"/>
    <w:rsid w:val="008D0D4D"/>
    <w:rsid w:val="008E7186"/>
    <w:rsid w:val="00945F5D"/>
    <w:rsid w:val="00A27351"/>
    <w:rsid w:val="00A80F4C"/>
    <w:rsid w:val="00AB2F7D"/>
    <w:rsid w:val="00AE3927"/>
    <w:rsid w:val="00B22786"/>
    <w:rsid w:val="00B603B7"/>
    <w:rsid w:val="00BD6C8A"/>
    <w:rsid w:val="00BF126C"/>
    <w:rsid w:val="00C936EB"/>
    <w:rsid w:val="00CD59D0"/>
    <w:rsid w:val="00D421A2"/>
    <w:rsid w:val="00D421E5"/>
    <w:rsid w:val="00D42A4C"/>
    <w:rsid w:val="00DB5556"/>
    <w:rsid w:val="00E24ABB"/>
    <w:rsid w:val="00E66B0C"/>
    <w:rsid w:val="00E75412"/>
    <w:rsid w:val="00EC4F3A"/>
    <w:rsid w:val="00EE6A6E"/>
    <w:rsid w:val="00F41D0D"/>
    <w:rsid w:val="00F526B7"/>
    <w:rsid w:val="00F54286"/>
    <w:rsid w:val="00F772D9"/>
    <w:rsid w:val="00FB56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D4BC"/>
  <w15:docId w15:val="{02CE9639-7749-42ED-B4DD-E48B2526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10DF"/>
  </w:style>
  <w:style w:type="paragraph" w:styleId="Nagwek1">
    <w:name w:val="heading 1"/>
    <w:basedOn w:val="Normalny"/>
    <w:next w:val="Normalny"/>
    <w:link w:val="Nagwek1Znak"/>
    <w:qFormat/>
    <w:rsid w:val="000B10DF"/>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semiHidden/>
    <w:unhideWhenUsed/>
    <w:qFormat/>
    <w:rsid w:val="000B10DF"/>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semiHidden/>
    <w:unhideWhenUsed/>
    <w:qFormat/>
    <w:rsid w:val="000B10DF"/>
    <w:pPr>
      <w:keepNext/>
      <w:spacing w:before="240" w:after="60"/>
      <w:outlineLvl w:val="2"/>
    </w:pPr>
    <w:rPr>
      <w:rFonts w:ascii="Arial" w:hAnsi="Arial"/>
      <w:b/>
      <w:bCs/>
      <w:sz w:val="26"/>
      <w:szCs w:val="26"/>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link w:val="Nagwek6Znak"/>
    <w:uiPriority w:val="9"/>
    <w:unhideWhenUsed/>
    <w:qFormat/>
    <w:rsid w:val="000B10DF"/>
    <w:pPr>
      <w:keepNext/>
      <w:jc w:val="center"/>
      <w:outlineLvl w:val="5"/>
    </w:pPr>
    <w:rPr>
      <w:sz w:val="28"/>
    </w:rPr>
  </w:style>
  <w:style w:type="paragraph" w:styleId="Nagwek7">
    <w:name w:val="heading 7"/>
    <w:basedOn w:val="Normalny"/>
    <w:next w:val="Normalny"/>
    <w:link w:val="Nagwek7Znak"/>
    <w:uiPriority w:val="9"/>
    <w:semiHidden/>
    <w:unhideWhenUsed/>
    <w:qFormat/>
    <w:rsid w:val="000B10DF"/>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Nagwek1Znak">
    <w:name w:val="Nagłówek 1 Znak"/>
    <w:basedOn w:val="Domylnaczcionkaakapitu"/>
    <w:link w:val="Nagwek1"/>
    <w:qFormat/>
    <w:rsid w:val="000B10DF"/>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semiHidden/>
    <w:qFormat/>
    <w:rsid w:val="000B10DF"/>
    <w:rPr>
      <w:rFonts w:ascii="Arial" w:eastAsia="Times New Roman" w:hAnsi="Arial" w:cs="Times New Roman"/>
      <w:b/>
      <w:bCs/>
      <w:i/>
      <w:iCs/>
      <w:sz w:val="28"/>
      <w:szCs w:val="28"/>
      <w:lang w:eastAsia="pl-PL"/>
    </w:rPr>
  </w:style>
  <w:style w:type="character" w:customStyle="1" w:styleId="Nagwek3Znak">
    <w:name w:val="Nagłówek 3 Znak"/>
    <w:basedOn w:val="Domylnaczcionkaakapitu"/>
    <w:link w:val="Nagwek3"/>
    <w:uiPriority w:val="9"/>
    <w:semiHidden/>
    <w:qFormat/>
    <w:rsid w:val="000B10DF"/>
    <w:rPr>
      <w:rFonts w:ascii="Arial" w:eastAsia="Times New Roman" w:hAnsi="Arial" w:cs="Times New Roman"/>
      <w:b/>
      <w:bCs/>
      <w:sz w:val="26"/>
      <w:szCs w:val="26"/>
      <w:lang w:eastAsia="pl-PL"/>
    </w:rPr>
  </w:style>
  <w:style w:type="character" w:customStyle="1" w:styleId="Nagwek6Znak">
    <w:name w:val="Nagłówek 6 Znak"/>
    <w:basedOn w:val="Domylnaczcionkaakapitu"/>
    <w:link w:val="Nagwek6"/>
    <w:uiPriority w:val="9"/>
    <w:qFormat/>
    <w:rsid w:val="000B10DF"/>
    <w:rPr>
      <w:rFonts w:ascii="Times New Roman" w:eastAsia="Times New Roman" w:hAnsi="Times New Roman" w:cs="Times New Roman"/>
      <w:sz w:val="28"/>
      <w:szCs w:val="20"/>
      <w:lang w:eastAsia="pl-PL"/>
    </w:rPr>
  </w:style>
  <w:style w:type="character" w:customStyle="1" w:styleId="Nagwek7Znak">
    <w:name w:val="Nagłówek 7 Znak"/>
    <w:basedOn w:val="Domylnaczcionkaakapitu"/>
    <w:link w:val="Nagwek7"/>
    <w:uiPriority w:val="9"/>
    <w:semiHidden/>
    <w:qFormat/>
    <w:rsid w:val="000B10DF"/>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qFormat/>
    <w:rsid w:val="000B10DF"/>
    <w:pPr>
      <w:jc w:val="center"/>
    </w:pPr>
    <w:rPr>
      <w:sz w:val="28"/>
    </w:rPr>
  </w:style>
  <w:style w:type="character" w:customStyle="1" w:styleId="TekstpodstawowyZnak">
    <w:name w:val="Tekst podstawowy Znak"/>
    <w:basedOn w:val="Domylnaczcionkaakapitu"/>
    <w:link w:val="Tekstpodstawowy"/>
    <w:uiPriority w:val="99"/>
    <w:qFormat/>
    <w:rsid w:val="000B10DF"/>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qFormat/>
    <w:rsid w:val="000B10DF"/>
    <w:pPr>
      <w:spacing w:after="120"/>
      <w:ind w:left="283"/>
    </w:pPr>
  </w:style>
  <w:style w:type="character" w:customStyle="1" w:styleId="TekstpodstawowywcityZnak">
    <w:name w:val="Tekst podstawowy wcięty Znak"/>
    <w:basedOn w:val="Domylnaczcionkaakapitu"/>
    <w:link w:val="Tekstpodstawowywcity"/>
    <w:uiPriority w:val="99"/>
    <w:semiHidden/>
    <w:qFormat/>
    <w:rsid w:val="000B10D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unhideWhenUsed/>
    <w:qFormat/>
    <w:rsid w:val="000B10D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qFormat/>
    <w:rsid w:val="000B10DF"/>
    <w:rPr>
      <w:rFonts w:ascii="Times New Roman" w:eastAsia="Times New Roman" w:hAnsi="Times New Roman" w:cs="Times New Roman"/>
      <w:sz w:val="20"/>
      <w:szCs w:val="20"/>
      <w:lang w:eastAsia="pl-PL"/>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1"/>
    <w:uiPriority w:val="99"/>
    <w:unhideWhenUsed/>
  </w:style>
  <w:style w:type="character" w:customStyle="1" w:styleId="TekstkomentarzaZnak">
    <w:name w:val="Tekst komentarza Znak"/>
    <w:basedOn w:val="Domylnaczcionkaakapitu"/>
    <w:uiPriority w:val="99"/>
    <w:rsid w:val="000B10D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sid w:val="000B10DF"/>
    <w:rPr>
      <w:rFonts w:ascii="Times New Roman" w:eastAsia="Times New Roman" w:hAnsi="Times New Roman" w:cs="Times New Roman"/>
      <w:b/>
      <w:bCs/>
      <w:sz w:val="20"/>
      <w:szCs w:val="20"/>
      <w:lang w:eastAsia="pl-PL"/>
    </w:rPr>
  </w:style>
  <w:style w:type="paragraph" w:styleId="Stopka">
    <w:name w:val="footer"/>
    <w:basedOn w:val="Normalny"/>
    <w:link w:val="StopkaZnak"/>
    <w:unhideWhenUsed/>
    <w:qFormat/>
    <w:rsid w:val="000B10DF"/>
    <w:pPr>
      <w:tabs>
        <w:tab w:val="center" w:pos="4536"/>
        <w:tab w:val="right" w:pos="9072"/>
      </w:tabs>
    </w:pPr>
  </w:style>
  <w:style w:type="character" w:customStyle="1" w:styleId="StopkaZnak">
    <w:name w:val="Stopka Znak"/>
    <w:basedOn w:val="Domylnaczcionkaakapitu"/>
    <w:link w:val="Stopka"/>
    <w:qFormat/>
    <w:rsid w:val="000B10D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qFormat/>
    <w:rsid w:val="000B10DF"/>
    <w:rPr>
      <w:vertAlign w:val="superscript"/>
    </w:rPr>
  </w:style>
  <w:style w:type="paragraph" w:styleId="Tekstprzypisudolnego">
    <w:name w:val="footnote text"/>
    <w:basedOn w:val="Normalny"/>
    <w:link w:val="TekstprzypisudolnegoZnak"/>
    <w:uiPriority w:val="99"/>
    <w:semiHidden/>
    <w:unhideWhenUsed/>
    <w:qFormat/>
    <w:rsid w:val="000B10DF"/>
  </w:style>
  <w:style w:type="character" w:customStyle="1" w:styleId="TekstprzypisudolnegoZnak">
    <w:name w:val="Tekst przypisu dolnego Znak"/>
    <w:basedOn w:val="Domylnaczcionkaakapitu"/>
    <w:link w:val="Tekstprzypisudolnego"/>
    <w:uiPriority w:val="99"/>
    <w:semiHidden/>
    <w:qFormat/>
    <w:rsid w:val="000B10DF"/>
    <w:rPr>
      <w:rFonts w:ascii="Times New Roman" w:eastAsia="Times New Roman" w:hAnsi="Times New Roman" w:cs="Times New Roman"/>
      <w:sz w:val="20"/>
      <w:szCs w:val="20"/>
      <w:lang w:eastAsia="pl-PL"/>
    </w:rPr>
  </w:style>
  <w:style w:type="paragraph" w:styleId="Nagwek">
    <w:name w:val="header"/>
    <w:basedOn w:val="Normalny"/>
    <w:link w:val="NagwekZnak"/>
    <w:unhideWhenUsed/>
    <w:qFormat/>
    <w:rsid w:val="000B10DF"/>
    <w:pPr>
      <w:tabs>
        <w:tab w:val="center" w:pos="4536"/>
        <w:tab w:val="right" w:pos="9072"/>
      </w:tabs>
    </w:pPr>
  </w:style>
  <w:style w:type="character" w:customStyle="1" w:styleId="NagwekZnak">
    <w:name w:val="Nagłówek Znak"/>
    <w:basedOn w:val="Domylnaczcionkaakapitu"/>
    <w:link w:val="Nagwek"/>
    <w:qFormat/>
    <w:rsid w:val="000B10DF"/>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qFormat/>
    <w:rsid w:val="000B10DF"/>
    <w:rPr>
      <w:rFonts w:ascii="Times New Roman" w:hAnsi="Times New Roman" w:cs="Times New Roman" w:hint="default"/>
      <w:color w:val="0000FF"/>
      <w:u w:val="single"/>
    </w:rPr>
  </w:style>
  <w:style w:type="character" w:styleId="Numerstrony">
    <w:name w:val="page number"/>
    <w:basedOn w:val="Domylnaczcionkaakapitu"/>
    <w:qFormat/>
    <w:rsid w:val="000B10DF"/>
    <w:rPr>
      <w:rFonts w:cs="Times New Roman"/>
    </w:rPr>
  </w:style>
  <w:style w:type="table" w:styleId="Tabela-Siatka">
    <w:name w:val="Table Grid"/>
    <w:basedOn w:val="Standardowy"/>
    <w:uiPriority w:val="39"/>
    <w:qFormat/>
    <w:rsid w:val="000B1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Numerowanie,L1,Akapit z listą5,T_SZ_List Paragraph,Akapit normalny,Bullet Number,List Paragraph1,lp1,List Paragraph2,ISCG Numerowanie,lp11,List Paragraph11,Bullet 1,Use Case List Paragraph,Body MS Bullet,Podsis rysunku,CP-UC"/>
    <w:basedOn w:val="Normalny"/>
    <w:link w:val="AkapitzlistZnak"/>
    <w:uiPriority w:val="34"/>
    <w:qFormat/>
    <w:rsid w:val="000B10DF"/>
    <w:pPr>
      <w:ind w:left="720"/>
      <w:contextualSpacing/>
    </w:pPr>
    <w:rPr>
      <w:sz w:val="24"/>
      <w:szCs w:val="24"/>
    </w:rPr>
  </w:style>
  <w:style w:type="character" w:customStyle="1" w:styleId="AkapitzlistZnak">
    <w:name w:val="Akapit z listą Znak"/>
    <w:aliases w:val="Wypunktowanie Znak,Numerowanie Znak,L1 Znak,Akapit z listą5 Znak,T_SZ_List Paragraph Znak,Akapit normalny Znak,Bullet Number Znak,List Paragraph1 Znak,lp1 Znak,List Paragraph2 Znak,ISCG Numerowanie Znak,lp11 Znak,Bullet 1 Znak"/>
    <w:link w:val="Akapitzlist"/>
    <w:uiPriority w:val="34"/>
    <w:qFormat/>
    <w:locked/>
    <w:rsid w:val="000B10DF"/>
    <w:rPr>
      <w:rFonts w:ascii="Times New Roman" w:eastAsia="Times New Roman" w:hAnsi="Times New Roman" w:cs="Times New Roman"/>
      <w:sz w:val="24"/>
      <w:szCs w:val="24"/>
      <w:lang w:eastAsia="pl-PL"/>
    </w:rPr>
  </w:style>
  <w:style w:type="paragraph" w:customStyle="1" w:styleId="Default">
    <w:name w:val="Default"/>
    <w:qFormat/>
    <w:rsid w:val="000B10DF"/>
    <w:pPr>
      <w:autoSpaceDE w:val="0"/>
      <w:autoSpaceDN w:val="0"/>
      <w:adjustRightInd w:val="0"/>
    </w:pPr>
    <w:rPr>
      <w:color w:val="000000"/>
      <w:sz w:val="24"/>
      <w:szCs w:val="24"/>
    </w:rPr>
  </w:style>
  <w:style w:type="paragraph" w:customStyle="1" w:styleId="WW-Tekstpodstawowywcity2">
    <w:name w:val="WW-Tekst podstawowy wcięty 2"/>
    <w:basedOn w:val="Normalny"/>
    <w:qFormat/>
    <w:rsid w:val="000B10DF"/>
    <w:pPr>
      <w:widowControl w:val="0"/>
      <w:suppressAutoHyphens/>
      <w:ind w:left="142" w:hanging="142"/>
      <w:jc w:val="both"/>
    </w:pPr>
    <w:rPr>
      <w:rFonts w:eastAsia="Lucida Sans Unicode"/>
      <w:sz w:val="24"/>
    </w:rPr>
  </w:style>
  <w:style w:type="paragraph" w:customStyle="1" w:styleId="WW-Tekstpodstawowy3">
    <w:name w:val="WW-Tekst podstawowy 3"/>
    <w:basedOn w:val="Normalny"/>
    <w:qFormat/>
    <w:rsid w:val="000B10DF"/>
    <w:pPr>
      <w:widowControl w:val="0"/>
      <w:tabs>
        <w:tab w:val="left" w:pos="709"/>
        <w:tab w:val="left" w:pos="993"/>
      </w:tabs>
      <w:suppressAutoHyphens/>
    </w:pPr>
    <w:rPr>
      <w:rFonts w:eastAsia="Lucida Sans Unicode"/>
      <w:sz w:val="24"/>
    </w:rPr>
  </w:style>
  <w:style w:type="paragraph" w:customStyle="1" w:styleId="Akapitzlist1">
    <w:name w:val="Akapit z listą1"/>
    <w:basedOn w:val="Normalny"/>
    <w:qFormat/>
    <w:rsid w:val="000B10DF"/>
    <w:pPr>
      <w:suppressAutoHyphens/>
      <w:spacing w:after="200" w:line="276" w:lineRule="auto"/>
    </w:pPr>
    <w:rPr>
      <w:rFonts w:ascii="Calibri" w:eastAsia="Arial Unicode MS" w:hAnsi="Calibri" w:cs="font256"/>
      <w:kern w:val="2"/>
      <w:sz w:val="22"/>
      <w:szCs w:val="22"/>
      <w:lang w:eastAsia="ar-SA"/>
    </w:rPr>
  </w:style>
  <w:style w:type="character" w:customStyle="1" w:styleId="FontStyle33">
    <w:name w:val="Font Style33"/>
    <w:rsid w:val="000B10DF"/>
    <w:rPr>
      <w:rFonts w:ascii="Times New Roman" w:hAnsi="Times New Roman" w:cs="Times New Roman" w:hint="default"/>
      <w:sz w:val="24"/>
      <w:szCs w:val="24"/>
    </w:rPr>
  </w:style>
  <w:style w:type="paragraph" w:styleId="Tekstdymka">
    <w:name w:val="Balloon Text"/>
    <w:basedOn w:val="Normalny"/>
    <w:link w:val="TekstdymkaZnak"/>
    <w:uiPriority w:val="99"/>
    <w:semiHidden/>
    <w:unhideWhenUsed/>
    <w:rsid w:val="00517CD5"/>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7CD5"/>
    <w:rPr>
      <w:rFonts w:ascii="Segoe UI" w:eastAsia="Times New Roman" w:hAnsi="Segoe UI" w:cs="Segoe UI"/>
      <w:sz w:val="18"/>
      <w:szCs w:val="18"/>
      <w:lang w:eastAsia="pl-PL"/>
    </w:rPr>
  </w:style>
  <w:style w:type="paragraph" w:styleId="Poprawka">
    <w:name w:val="Revision"/>
    <w:hidden/>
    <w:uiPriority w:val="99"/>
    <w:semiHidden/>
    <w:rsid w:val="00073203"/>
  </w:style>
  <w:style w:type="character" w:customStyle="1" w:styleId="whyltd">
    <w:name w:val="whyltd"/>
    <w:basedOn w:val="Domylnaczcionkaakapitu"/>
    <w:rsid w:val="00BE4AA5"/>
  </w:style>
  <w:style w:type="character" w:styleId="Uwydatnienie">
    <w:name w:val="Emphasis"/>
    <w:basedOn w:val="Domylnaczcionkaakapitu"/>
    <w:uiPriority w:val="20"/>
    <w:qFormat/>
    <w:rsid w:val="006A38FB"/>
    <w:rPr>
      <w:i/>
      <w:iCs/>
    </w:rPr>
  </w:style>
  <w:style w:type="paragraph" w:customStyle="1" w:styleId="podstA">
    <w:name w:val="_podst+A"/>
    <w:basedOn w:val="Normalny"/>
    <w:link w:val="podstAZnak"/>
    <w:qFormat/>
    <w:rsid w:val="001B55F0"/>
    <w:pPr>
      <w:spacing w:before="120" w:line="276" w:lineRule="auto"/>
      <w:ind w:firstLine="578"/>
      <w:jc w:val="both"/>
    </w:pPr>
    <w:rPr>
      <w:rFonts w:ascii="Arial Narrow" w:hAnsi="Arial Narrow" w:cs="Calibri"/>
      <w:color w:val="000000"/>
      <w:sz w:val="22"/>
      <w:szCs w:val="22"/>
      <w:lang w:eastAsia="en-US"/>
    </w:rPr>
  </w:style>
  <w:style w:type="character" w:customStyle="1" w:styleId="podstAZnak">
    <w:name w:val="_podst+A Znak"/>
    <w:basedOn w:val="Domylnaczcionkaakapitu"/>
    <w:link w:val="podstA"/>
    <w:rsid w:val="001B55F0"/>
    <w:rPr>
      <w:rFonts w:ascii="Arial Narrow" w:eastAsia="Times New Roman" w:hAnsi="Arial Narrow" w:cs="Calibri"/>
      <w:color w:val="000000"/>
    </w:rPr>
  </w:style>
  <w:style w:type="paragraph" w:styleId="Tekstpodstawowy3">
    <w:name w:val="Body Text 3"/>
    <w:basedOn w:val="Normalny"/>
    <w:link w:val="Tekstpodstawowy3Znak"/>
    <w:uiPriority w:val="99"/>
    <w:semiHidden/>
    <w:unhideWhenUsed/>
    <w:rsid w:val="00E73275"/>
    <w:pPr>
      <w:spacing w:after="120"/>
    </w:pPr>
    <w:rPr>
      <w:sz w:val="16"/>
      <w:szCs w:val="16"/>
    </w:rPr>
  </w:style>
  <w:style w:type="character" w:customStyle="1" w:styleId="Tekstpodstawowy3Znak">
    <w:name w:val="Tekst podstawowy 3 Znak"/>
    <w:basedOn w:val="Domylnaczcionkaakapitu"/>
    <w:link w:val="Tekstpodstawowy3"/>
    <w:uiPriority w:val="99"/>
    <w:semiHidden/>
    <w:rsid w:val="00E73275"/>
    <w:rPr>
      <w:rFonts w:ascii="Times New Roman" w:eastAsia="Times New Roman" w:hAnsi="Times New Roman" w:cs="Times New Roman"/>
      <w:sz w:val="16"/>
      <w:szCs w:val="16"/>
      <w:lang w:eastAsia="pl-PL"/>
    </w:rPr>
  </w:style>
  <w:style w:type="character" w:styleId="Pogrubienie">
    <w:name w:val="Strong"/>
    <w:basedOn w:val="Domylnaczcionkaakapitu"/>
    <w:uiPriority w:val="99"/>
    <w:qFormat/>
    <w:rsid w:val="00E73275"/>
    <w:rPr>
      <w:rFonts w:ascii="Times New Roman" w:hAnsi="Times New Roman" w:cs="Times New Roman" w:hint="default"/>
      <w:b/>
      <w:bCs w:val="0"/>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5">
    <w:name w:val="15"/>
    <w:basedOn w:val="TableNormal10"/>
    <w:tblPr>
      <w:tblStyleRowBandSize w:val="1"/>
      <w:tblStyleColBandSize w:val="1"/>
      <w:tblCellMar>
        <w:left w:w="108" w:type="dxa"/>
        <w:right w:w="108" w:type="dxa"/>
      </w:tblCellMar>
    </w:tblPr>
  </w:style>
  <w:style w:type="table" w:customStyle="1" w:styleId="14">
    <w:name w:val="14"/>
    <w:basedOn w:val="TableNormal10"/>
    <w:tblPr>
      <w:tblStyleRowBandSize w:val="1"/>
      <w:tblStyleColBandSize w:val="1"/>
      <w:tblCellMar>
        <w:left w:w="108" w:type="dxa"/>
        <w:right w:w="108" w:type="dxa"/>
      </w:tblCellMar>
    </w:tblPr>
  </w:style>
  <w:style w:type="table" w:customStyle="1" w:styleId="13">
    <w:name w:val="13"/>
    <w:basedOn w:val="TableNormal10"/>
    <w:tblPr>
      <w:tblStyleRowBandSize w:val="1"/>
      <w:tblStyleColBandSize w:val="1"/>
      <w:tblCellMar>
        <w:left w:w="40" w:type="dxa"/>
        <w:right w:w="40" w:type="dxa"/>
      </w:tblCellMar>
    </w:tblPr>
  </w:style>
  <w:style w:type="table" w:customStyle="1" w:styleId="12">
    <w:name w:val="12"/>
    <w:basedOn w:val="TableNormal10"/>
    <w:tblPr>
      <w:tblStyleRowBandSize w:val="1"/>
      <w:tblStyleColBandSize w:val="1"/>
      <w:tblCellMar>
        <w:left w:w="70" w:type="dxa"/>
        <w:right w:w="70" w:type="dxa"/>
      </w:tblCellMar>
    </w:tblPr>
  </w:style>
  <w:style w:type="table" w:customStyle="1" w:styleId="11">
    <w:name w:val="11"/>
    <w:basedOn w:val="TableNormal10"/>
    <w:tblPr>
      <w:tblStyleRowBandSize w:val="1"/>
      <w:tblStyleColBandSize w:val="1"/>
      <w:tblCellMar>
        <w:left w:w="70" w:type="dxa"/>
        <w:right w:w="70" w:type="dxa"/>
      </w:tblCellMar>
    </w:tblPr>
  </w:style>
  <w:style w:type="table" w:customStyle="1" w:styleId="10">
    <w:name w:val="10"/>
    <w:basedOn w:val="TableNormal10"/>
    <w:tblPr>
      <w:tblStyleRowBandSize w:val="1"/>
      <w:tblStyleColBandSize w:val="1"/>
      <w:tblCellMar>
        <w:left w:w="70" w:type="dxa"/>
        <w:right w:w="70" w:type="dxa"/>
      </w:tblCellMar>
    </w:tblPr>
  </w:style>
  <w:style w:type="table" w:customStyle="1" w:styleId="9">
    <w:name w:val="9"/>
    <w:basedOn w:val="TableNormal10"/>
    <w:tblPr>
      <w:tblStyleRowBandSize w:val="1"/>
      <w:tblStyleColBandSize w:val="1"/>
      <w:tblCellMar>
        <w:left w:w="115" w:type="dxa"/>
        <w:right w:w="115" w:type="dxa"/>
      </w:tblCellMar>
    </w:tbl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rPr>
      <w:sz w:val="20"/>
      <w:szCs w:val="20"/>
    </w:rPr>
  </w:style>
  <w:style w:type="table" w:customStyle="1" w:styleId="8">
    <w:name w:val="8"/>
    <w:basedOn w:val="TableNormal10"/>
    <w:tblPr>
      <w:tblStyleRowBandSize w:val="1"/>
      <w:tblStyleColBandSize w:val="1"/>
      <w:tblCellMar>
        <w:left w:w="115" w:type="dxa"/>
        <w:right w:w="115" w:type="dxa"/>
      </w:tblCellMar>
    </w:tbl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top w:w="100" w:type="dxa"/>
        <w:left w:w="100" w:type="dxa"/>
        <w:bottom w:w="100" w:type="dxa"/>
        <w:right w:w="100" w:type="dxa"/>
      </w:tblCellMar>
    </w:tblPr>
  </w:style>
  <w:style w:type="paragraph" w:styleId="NormalnyWeb">
    <w:name w:val="Normal (Web)"/>
    <w:basedOn w:val="Normalny"/>
    <w:uiPriority w:val="99"/>
    <w:semiHidden/>
    <w:unhideWhenUsed/>
    <w:rsid w:val="00DA2F1C"/>
    <w:pPr>
      <w:spacing w:before="100" w:beforeAutospacing="1" w:after="100" w:afterAutospacing="1"/>
    </w:pPr>
    <w:rPr>
      <w:sz w:val="24"/>
      <w:szCs w:val="24"/>
    </w:rPr>
  </w:style>
  <w:style w:type="paragraph" w:customStyle="1" w:styleId="text-justify">
    <w:name w:val="text-justify"/>
    <w:basedOn w:val="Normalny"/>
    <w:rsid w:val="00607BFE"/>
    <w:pPr>
      <w:spacing w:before="100" w:beforeAutospacing="1" w:after="100" w:afterAutospacing="1"/>
    </w:pPr>
    <w:rPr>
      <w:sz w:val="24"/>
      <w:szCs w:val="24"/>
    </w:rPr>
  </w:style>
  <w:style w:type="paragraph" w:styleId="Tekstprzypisukocowego">
    <w:name w:val="endnote text"/>
    <w:basedOn w:val="Normalny"/>
    <w:link w:val="TekstprzypisukocowegoZnak"/>
    <w:uiPriority w:val="99"/>
    <w:semiHidden/>
    <w:unhideWhenUsed/>
    <w:rsid w:val="00607BFE"/>
  </w:style>
  <w:style w:type="character" w:customStyle="1" w:styleId="TekstprzypisukocowegoZnak">
    <w:name w:val="Tekst przypisu końcowego Znak"/>
    <w:basedOn w:val="Domylnaczcionkaakapitu"/>
    <w:link w:val="Tekstprzypisukocowego"/>
    <w:uiPriority w:val="99"/>
    <w:semiHidden/>
    <w:rsid w:val="00607BFE"/>
  </w:style>
  <w:style w:type="character" w:styleId="Odwoanieprzypisukocowego">
    <w:name w:val="endnote reference"/>
    <w:basedOn w:val="Domylnaczcionkaakapitu"/>
    <w:uiPriority w:val="99"/>
    <w:semiHidden/>
    <w:unhideWhenUsed/>
    <w:rsid w:val="00607BFE"/>
    <w:rPr>
      <w:vertAlign w:val="superscript"/>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14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p7Qrh/xPhIvmvNtRVpIUpqbxYQ==">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40CA3B-1BF5-4E0F-B3D3-8C39AB0F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1436</Words>
  <Characters>8618</Characters>
  <Application>Microsoft Office Word</Application>
  <DocSecurity>0</DocSecurity>
  <Lines>71</Lines>
  <Paragraphs>20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Pietrzak</dc:creator>
  <cp:lastModifiedBy>Aneta Bochenek</cp:lastModifiedBy>
  <cp:revision>6</cp:revision>
  <dcterms:created xsi:type="dcterms:W3CDTF">2024-09-25T07:59:00Z</dcterms:created>
  <dcterms:modified xsi:type="dcterms:W3CDTF">2024-10-02T06:31:00Z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7fca70c19161e988186680685e5602b53e980814fb529585b62b1fd5f4db9af3</vt:lpwstr>
  </property>
</Properties>
</file>