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4A" w:rsidRDefault="00560C4A" w:rsidP="00560C4A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560C4A" w:rsidRDefault="00560C4A" w:rsidP="00560C4A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60C4A" w:rsidRDefault="00560C4A" w:rsidP="00560C4A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60C4A" w:rsidRDefault="00560C4A" w:rsidP="00560C4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60C4A" w:rsidRDefault="00560C4A" w:rsidP="00560C4A">
      <w:pPr>
        <w:jc w:val="both"/>
        <w:rPr>
          <w:rFonts w:ascii="Arial" w:hAnsi="Arial" w:cs="Arial"/>
          <w:sz w:val="28"/>
          <w:szCs w:val="28"/>
        </w:rPr>
      </w:pPr>
    </w:p>
    <w:p w:rsidR="00560C4A" w:rsidRDefault="00560C4A" w:rsidP="00560C4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560C4A" w:rsidRDefault="00560C4A" w:rsidP="00560C4A">
      <w:pPr>
        <w:jc w:val="both"/>
        <w:rPr>
          <w:rFonts w:ascii="Arial" w:hAnsi="Arial" w:cs="Arial"/>
          <w:sz w:val="28"/>
          <w:szCs w:val="28"/>
        </w:rPr>
      </w:pPr>
    </w:p>
    <w:p w:rsidR="00560C4A" w:rsidRDefault="00560C4A" w:rsidP="00560C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6"/>
          <w:szCs w:val="26"/>
        </w:rPr>
        <w:t>Dostawa produktów do wykonywania badań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14</w:t>
      </w:r>
      <w:r w:rsidRPr="004A05BF">
        <w:rPr>
          <w:rFonts w:ascii="Arial" w:hAnsi="Arial" w:cs="Arial"/>
          <w:b/>
          <w:sz w:val="24"/>
          <w:szCs w:val="24"/>
        </w:rPr>
        <w:t>/Z/23</w:t>
      </w:r>
      <w:r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560C4A" w:rsidRDefault="00560C4A" w:rsidP="00560C4A">
      <w:pPr>
        <w:spacing w:after="0"/>
        <w:rPr>
          <w:rFonts w:ascii="Arial" w:hAnsi="Arial" w:cs="Arial"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7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9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10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11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560C4A" w:rsidRDefault="00560C4A" w:rsidP="00560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60C4A" w:rsidRDefault="00560C4A" w:rsidP="00560C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Oświadczamy, że uważamy się za związanych niniejszą ofertą na czas wskazany w specyfikacji istotnych warunków zamówienia.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560C4A" w:rsidRDefault="00560C4A" w:rsidP="00560C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560C4A" w:rsidRDefault="00560C4A" w:rsidP="00560C4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60C4A" w:rsidRDefault="00560C4A" w:rsidP="00560C4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60C4A" w:rsidRPr="001E219D" w:rsidRDefault="00560C4A" w:rsidP="00560C4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1E219D">
        <w:rPr>
          <w:rFonts w:ascii="Arial" w:hAnsi="Arial" w:cs="Arial"/>
        </w:rPr>
        <w:t xml:space="preserve"> że zaoferowany przedmiot zamówienia posiada min. 12 miesięczny termin </w:t>
      </w:r>
      <w:r w:rsidRPr="00C16466">
        <w:rPr>
          <w:rFonts w:ascii="Arial" w:hAnsi="Arial" w:cs="Arial"/>
        </w:rPr>
        <w:t>ważności (za wyjątkiem produktu z zadania 3 dla którego termin ważności wynosi minimum 5 miesięcy)</w:t>
      </w:r>
      <w:r w:rsidRPr="001E219D">
        <w:rPr>
          <w:rFonts w:ascii="Arial" w:hAnsi="Arial" w:cs="Arial"/>
        </w:rPr>
        <w:t xml:space="preserve"> licząc od daty dostarczenia do siedziby Zamawiającego. </w:t>
      </w:r>
    </w:p>
    <w:p w:rsidR="00560C4A" w:rsidRDefault="00560C4A" w:rsidP="00560C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60C4A" w:rsidRDefault="00560C4A" w:rsidP="00560C4A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2: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5: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6: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7: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8: 12 miesięcy od daty zawarcia umowy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9: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10: 12 miesięcy od daty zawarcia umowy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11: 12 miesięcy od daty zawarcia umowy </w:t>
      </w: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560C4A" w:rsidRDefault="00560C4A" w:rsidP="00560C4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560C4A" w:rsidRDefault="00560C4A" w:rsidP="00560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560C4A" w:rsidRDefault="00560C4A" w:rsidP="00560C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60C4A" w:rsidRDefault="00560C4A" w:rsidP="00560C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60C4A" w:rsidRDefault="00560C4A" w:rsidP="00560C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560C4A" w:rsidRDefault="00560C4A" w:rsidP="00560C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60C4A" w:rsidRDefault="00560C4A" w:rsidP="00560C4A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     </w:t>
      </w:r>
    </w:p>
    <w:p w:rsidR="00560C4A" w:rsidRDefault="00560C4A" w:rsidP="00560C4A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</w:t>
      </w:r>
    </w:p>
    <w:p w:rsidR="00560C4A" w:rsidRDefault="00560C4A" w:rsidP="00560C4A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</w:rPr>
        <w:t>(podpis upełnomocnionego przedstawiciela)</w:t>
      </w:r>
    </w:p>
    <w:p w:rsidR="00EF1F7C" w:rsidRDefault="00EF1F7C"/>
    <w:sectPr w:rsidR="00EF1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7E" w:rsidRDefault="00B9317E" w:rsidP="00560C4A">
      <w:pPr>
        <w:spacing w:after="0" w:line="240" w:lineRule="auto"/>
      </w:pPr>
      <w:r>
        <w:separator/>
      </w:r>
    </w:p>
  </w:endnote>
  <w:endnote w:type="continuationSeparator" w:id="0">
    <w:p w:rsidR="00B9317E" w:rsidRDefault="00B9317E" w:rsidP="0056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98" w:rsidRPr="00553998" w:rsidRDefault="00B9317E" w:rsidP="00553998">
    <w:pPr>
      <w:spacing w:after="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7E" w:rsidRDefault="00B9317E" w:rsidP="00560C4A">
      <w:pPr>
        <w:spacing w:after="0" w:line="240" w:lineRule="auto"/>
      </w:pPr>
      <w:r>
        <w:separator/>
      </w:r>
    </w:p>
  </w:footnote>
  <w:footnote w:type="continuationSeparator" w:id="0">
    <w:p w:rsidR="00B9317E" w:rsidRDefault="00B9317E" w:rsidP="0056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59" w:rsidRPr="00CD6CE2" w:rsidRDefault="00B9317E" w:rsidP="00050559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A"/>
    <w:rsid w:val="00560C4A"/>
    <w:rsid w:val="00B9317E"/>
    <w:rsid w:val="00E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C30F-040D-42C7-9CA5-1B40C4EB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60C4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60C4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nhideWhenUsed/>
    <w:qFormat/>
    <w:rsid w:val="0056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60C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4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60C4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560C4A"/>
    <w:rPr>
      <w:sz w:val="24"/>
      <w:szCs w:val="24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560C4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2023-03-14T07:22:00Z</dcterms:created>
  <dcterms:modified xsi:type="dcterms:W3CDTF">2023-03-14T07:30:00Z</dcterms:modified>
</cp:coreProperties>
</file>