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6D12" w14:textId="017E6A2A" w:rsidR="00A7638A" w:rsidRPr="00843866" w:rsidRDefault="00A7638A" w:rsidP="00A7638A">
      <w:pPr>
        <w:spacing w:after="0" w:line="259" w:lineRule="auto"/>
        <w:jc w:val="right"/>
        <w:rPr>
          <w:rFonts w:ascii="Arial" w:hAnsi="Arial" w:cs="Arial"/>
          <w:sz w:val="20"/>
          <w:szCs w:val="20"/>
        </w:rPr>
      </w:pPr>
      <w:r w:rsidRPr="00843866">
        <w:rPr>
          <w:rFonts w:ascii="Arial" w:hAnsi="Arial" w:cs="Arial"/>
          <w:sz w:val="20"/>
          <w:szCs w:val="20"/>
        </w:rPr>
        <w:t>Załącznik nr  4.2</w:t>
      </w:r>
    </w:p>
    <w:p w14:paraId="6DDC3B08" w14:textId="77777777" w:rsidR="00A7638A" w:rsidRPr="00843866" w:rsidRDefault="00A7638A" w:rsidP="00A7638A">
      <w:pPr>
        <w:rPr>
          <w:rFonts w:ascii="Arial" w:hAnsi="Arial" w:cs="Arial"/>
          <w:sz w:val="20"/>
          <w:szCs w:val="20"/>
        </w:rPr>
      </w:pPr>
      <w:r w:rsidRPr="00843866">
        <w:rPr>
          <w:rFonts w:ascii="Arial" w:hAnsi="Arial" w:cs="Arial"/>
          <w:sz w:val="20"/>
          <w:szCs w:val="20"/>
        </w:rPr>
        <w:t>Zadanie 2. Akcesoria laboratoryjne</w:t>
      </w:r>
    </w:p>
    <w:tbl>
      <w:tblPr>
        <w:tblW w:w="10904"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3184"/>
        <w:gridCol w:w="581"/>
        <w:gridCol w:w="1407"/>
        <w:gridCol w:w="1418"/>
        <w:gridCol w:w="944"/>
        <w:gridCol w:w="1414"/>
        <w:gridCol w:w="1456"/>
      </w:tblGrid>
      <w:tr w:rsidR="00A7638A" w:rsidRPr="00A062A4" w14:paraId="08A68C2C" w14:textId="77777777" w:rsidTr="00766995">
        <w:trPr>
          <w:cantSplit/>
          <w:trHeight w:val="643"/>
        </w:trPr>
        <w:tc>
          <w:tcPr>
            <w:tcW w:w="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18689" w14:textId="77777777" w:rsidR="00A7638A" w:rsidRPr="00A062A4" w:rsidRDefault="00A7638A" w:rsidP="00A7638A">
            <w:pPr>
              <w:spacing w:line="240" w:lineRule="auto"/>
              <w:rPr>
                <w:rFonts w:ascii="Arial" w:hAnsi="Arial" w:cs="Arial"/>
                <w:color w:val="000000"/>
                <w:sz w:val="18"/>
                <w:szCs w:val="18"/>
              </w:rPr>
            </w:pPr>
            <w:r w:rsidRPr="00A062A4">
              <w:rPr>
                <w:rFonts w:ascii="Arial" w:hAnsi="Arial" w:cs="Arial"/>
                <w:color w:val="000000"/>
                <w:sz w:val="18"/>
                <w:szCs w:val="18"/>
              </w:rPr>
              <w:t>Lp.</w:t>
            </w:r>
          </w:p>
        </w:tc>
        <w:tc>
          <w:tcPr>
            <w:tcW w:w="3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30D82" w14:textId="77777777" w:rsidR="00A7638A" w:rsidRPr="00A062A4" w:rsidRDefault="00A7638A" w:rsidP="00A7638A">
            <w:pPr>
              <w:spacing w:line="240" w:lineRule="auto"/>
              <w:jc w:val="center"/>
              <w:rPr>
                <w:rFonts w:ascii="Arial" w:hAnsi="Arial" w:cs="Arial"/>
                <w:color w:val="000000"/>
                <w:sz w:val="18"/>
                <w:szCs w:val="18"/>
              </w:rPr>
            </w:pPr>
            <w:r w:rsidRPr="00A062A4">
              <w:rPr>
                <w:rFonts w:ascii="Arial" w:hAnsi="Arial" w:cs="Arial"/>
                <w:color w:val="000000"/>
                <w:sz w:val="18"/>
                <w:szCs w:val="18"/>
              </w:rPr>
              <w:t>Nazwa</w:t>
            </w: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A28F8" w14:textId="77777777" w:rsidR="00A7638A" w:rsidRPr="00A062A4" w:rsidRDefault="00A7638A" w:rsidP="00A7638A">
            <w:pPr>
              <w:spacing w:line="240" w:lineRule="auto"/>
              <w:jc w:val="center"/>
              <w:rPr>
                <w:rFonts w:ascii="Arial" w:hAnsi="Arial" w:cs="Arial"/>
                <w:color w:val="000000"/>
                <w:sz w:val="18"/>
                <w:szCs w:val="18"/>
              </w:rPr>
            </w:pPr>
            <w:r w:rsidRPr="00A062A4">
              <w:rPr>
                <w:rFonts w:ascii="Arial" w:hAnsi="Arial" w:cs="Arial"/>
                <w:color w:val="000000"/>
                <w:sz w:val="18"/>
                <w:szCs w:val="18"/>
              </w:rPr>
              <w:t>Ilość</w:t>
            </w:r>
          </w:p>
          <w:p w14:paraId="4292656B" w14:textId="77777777" w:rsidR="00A7638A" w:rsidRPr="00A062A4" w:rsidRDefault="00A7638A" w:rsidP="00A7638A">
            <w:pPr>
              <w:spacing w:line="240" w:lineRule="auto"/>
              <w:jc w:val="center"/>
              <w:rPr>
                <w:rFonts w:ascii="Arial" w:hAnsi="Arial" w:cs="Arial"/>
                <w:color w:val="000000"/>
                <w:sz w:val="18"/>
                <w:szCs w:val="18"/>
              </w:rPr>
            </w:pPr>
            <w:r w:rsidRPr="00A062A4">
              <w:rPr>
                <w:rFonts w:ascii="Arial" w:hAnsi="Arial" w:cs="Arial"/>
                <w:color w:val="000000"/>
                <w:sz w:val="18"/>
                <w:szCs w:val="18"/>
              </w:rPr>
              <w:t>opak.</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9A3F9" w14:textId="77777777" w:rsidR="00A7638A" w:rsidRPr="00A062A4" w:rsidRDefault="00A7638A" w:rsidP="00A7638A">
            <w:pPr>
              <w:spacing w:line="240" w:lineRule="auto"/>
              <w:jc w:val="center"/>
              <w:rPr>
                <w:rFonts w:ascii="Arial" w:hAnsi="Arial" w:cs="Arial"/>
                <w:color w:val="000000"/>
                <w:sz w:val="18"/>
                <w:szCs w:val="18"/>
              </w:rPr>
            </w:pPr>
            <w:r w:rsidRPr="00A062A4">
              <w:rPr>
                <w:rFonts w:ascii="Arial" w:hAnsi="Arial" w:cs="Arial"/>
                <w:color w:val="000000"/>
                <w:sz w:val="18"/>
                <w:szCs w:val="18"/>
              </w:rPr>
              <w:t>Cena jednostkowa  netto PLN</w:t>
            </w:r>
          </w:p>
          <w:p w14:paraId="752442B9" w14:textId="77777777" w:rsidR="00A7638A" w:rsidRPr="00A062A4" w:rsidRDefault="00A7638A" w:rsidP="00A7638A">
            <w:pPr>
              <w:spacing w:line="240" w:lineRule="auto"/>
              <w:jc w:val="center"/>
              <w:rPr>
                <w:rFonts w:ascii="Arial" w:hAnsi="Arial" w:cs="Arial"/>
                <w:color w:val="000000"/>
                <w:sz w:val="18"/>
                <w:szCs w:val="18"/>
              </w:rPr>
            </w:pPr>
            <w:r w:rsidRPr="00A062A4">
              <w:rPr>
                <w:rFonts w:ascii="Arial" w:hAnsi="Arial" w:cs="Arial"/>
                <w:color w:val="000000"/>
                <w:sz w:val="18"/>
                <w:szCs w:val="18"/>
              </w:rPr>
              <w:t>(za 1 opak.)</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0A70D" w14:textId="77777777" w:rsidR="00A7638A" w:rsidRPr="00A062A4" w:rsidRDefault="00A7638A" w:rsidP="00A7638A">
            <w:pPr>
              <w:spacing w:line="240" w:lineRule="auto"/>
              <w:jc w:val="center"/>
              <w:rPr>
                <w:rFonts w:ascii="Arial" w:hAnsi="Arial" w:cs="Arial"/>
                <w:color w:val="000000"/>
                <w:sz w:val="18"/>
                <w:szCs w:val="18"/>
              </w:rPr>
            </w:pPr>
            <w:r w:rsidRPr="00A062A4">
              <w:rPr>
                <w:rFonts w:ascii="Arial" w:hAnsi="Arial" w:cs="Arial"/>
                <w:color w:val="000000"/>
                <w:sz w:val="18"/>
                <w:szCs w:val="18"/>
              </w:rPr>
              <w:t>Wartość netto</w:t>
            </w:r>
          </w:p>
          <w:p w14:paraId="7EB54A4D" w14:textId="77777777" w:rsidR="00A7638A" w:rsidRPr="00A062A4" w:rsidRDefault="00A7638A" w:rsidP="00A7638A">
            <w:pPr>
              <w:spacing w:line="240" w:lineRule="auto"/>
              <w:jc w:val="center"/>
              <w:rPr>
                <w:rFonts w:ascii="Arial" w:hAnsi="Arial" w:cs="Arial"/>
                <w:color w:val="000000"/>
                <w:sz w:val="18"/>
                <w:szCs w:val="18"/>
              </w:rPr>
            </w:pPr>
            <w:r w:rsidRPr="00A062A4">
              <w:rPr>
                <w:rFonts w:ascii="Arial" w:hAnsi="Arial" w:cs="Arial"/>
                <w:color w:val="000000"/>
                <w:sz w:val="18"/>
                <w:szCs w:val="18"/>
              </w:rPr>
              <w:t>(ilość opak.  x cena jedn. opak.)</w:t>
            </w:r>
          </w:p>
        </w:tc>
        <w:tc>
          <w:tcPr>
            <w:tcW w:w="9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06F1A" w14:textId="77777777" w:rsidR="00A7638A" w:rsidRPr="00A062A4" w:rsidRDefault="00A7638A" w:rsidP="00A7638A">
            <w:pPr>
              <w:spacing w:line="240" w:lineRule="auto"/>
              <w:jc w:val="center"/>
              <w:rPr>
                <w:rFonts w:ascii="Arial" w:hAnsi="Arial" w:cs="Arial"/>
                <w:color w:val="000000"/>
                <w:sz w:val="18"/>
                <w:szCs w:val="18"/>
              </w:rPr>
            </w:pPr>
            <w:r w:rsidRPr="00A062A4">
              <w:rPr>
                <w:rFonts w:ascii="Arial" w:hAnsi="Arial" w:cs="Arial"/>
                <w:color w:val="000000"/>
                <w:sz w:val="18"/>
                <w:szCs w:val="18"/>
              </w:rPr>
              <w:t>Stawka VAT</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2E721" w14:textId="77777777" w:rsidR="00A7638A" w:rsidRPr="00A062A4" w:rsidRDefault="00A7638A" w:rsidP="00A7638A">
            <w:pPr>
              <w:spacing w:line="240" w:lineRule="auto"/>
              <w:jc w:val="center"/>
              <w:rPr>
                <w:rFonts w:ascii="Arial" w:hAnsi="Arial" w:cs="Arial"/>
                <w:color w:val="000000"/>
                <w:sz w:val="18"/>
                <w:szCs w:val="18"/>
              </w:rPr>
            </w:pPr>
            <w:r w:rsidRPr="00A062A4">
              <w:rPr>
                <w:rFonts w:ascii="Arial" w:hAnsi="Arial" w:cs="Arial"/>
                <w:color w:val="000000"/>
                <w:sz w:val="18"/>
                <w:szCs w:val="18"/>
              </w:rPr>
              <w:t>Wartość brutto</w:t>
            </w:r>
          </w:p>
        </w:tc>
        <w:tc>
          <w:tcPr>
            <w:tcW w:w="1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996B0" w14:textId="77777777" w:rsidR="00A7638A" w:rsidRPr="00A062A4" w:rsidRDefault="00A7638A" w:rsidP="00A7638A">
            <w:pPr>
              <w:spacing w:line="240" w:lineRule="auto"/>
              <w:jc w:val="center"/>
              <w:rPr>
                <w:rFonts w:ascii="Arial" w:hAnsi="Arial" w:cs="Arial"/>
                <w:color w:val="000000"/>
                <w:sz w:val="18"/>
                <w:szCs w:val="18"/>
              </w:rPr>
            </w:pPr>
            <w:r w:rsidRPr="00A062A4">
              <w:rPr>
                <w:rFonts w:ascii="Arial" w:hAnsi="Arial" w:cs="Arial"/>
                <w:color w:val="000000"/>
                <w:sz w:val="18"/>
                <w:szCs w:val="18"/>
              </w:rPr>
              <w:t>Określenie oferowanego przedmiotu zamówienia (min. Nazwa Producenta i nr katalogowy)</w:t>
            </w:r>
          </w:p>
        </w:tc>
      </w:tr>
      <w:tr w:rsidR="00A7638A" w:rsidRPr="00A062A4" w14:paraId="56B56297" w14:textId="77777777" w:rsidTr="00766995">
        <w:trPr>
          <w:cantSplit/>
          <w:trHeight w:val="760"/>
        </w:trPr>
        <w:tc>
          <w:tcPr>
            <w:tcW w:w="500" w:type="dxa"/>
            <w:tcBorders>
              <w:top w:val="single" w:sz="4" w:space="0" w:color="auto"/>
              <w:left w:val="single" w:sz="4" w:space="0" w:color="auto"/>
              <w:bottom w:val="single" w:sz="4" w:space="0" w:color="auto"/>
              <w:right w:val="single" w:sz="4" w:space="0" w:color="auto"/>
            </w:tcBorders>
            <w:vAlign w:val="center"/>
          </w:tcPr>
          <w:p w14:paraId="785C2A3B" w14:textId="77777777" w:rsidR="00A7638A" w:rsidRPr="00A062A4" w:rsidRDefault="00A7638A" w:rsidP="00A7638A">
            <w:pPr>
              <w:spacing w:after="0" w:line="240" w:lineRule="auto"/>
              <w:jc w:val="center"/>
              <w:rPr>
                <w:rFonts w:ascii="Arial" w:hAnsi="Arial" w:cs="Arial"/>
                <w:color w:val="000000"/>
              </w:rPr>
            </w:pPr>
            <w:r w:rsidRPr="00A062A4">
              <w:rPr>
                <w:rFonts w:cs="Calibri"/>
                <w:color w:val="000000"/>
              </w:rPr>
              <w:t>1</w:t>
            </w:r>
          </w:p>
        </w:tc>
        <w:tc>
          <w:tcPr>
            <w:tcW w:w="3184" w:type="dxa"/>
            <w:tcBorders>
              <w:top w:val="single" w:sz="4" w:space="0" w:color="auto"/>
              <w:left w:val="single" w:sz="4" w:space="0" w:color="auto"/>
              <w:bottom w:val="single" w:sz="4" w:space="0" w:color="auto"/>
              <w:right w:val="single" w:sz="4" w:space="0" w:color="auto"/>
            </w:tcBorders>
            <w:vAlign w:val="center"/>
          </w:tcPr>
          <w:p w14:paraId="02CD06C2" w14:textId="77777777" w:rsidR="00A7638A" w:rsidRPr="00A062A4" w:rsidRDefault="00A7638A" w:rsidP="00A7638A">
            <w:pPr>
              <w:spacing w:after="0" w:line="240" w:lineRule="auto"/>
              <w:jc w:val="both"/>
              <w:rPr>
                <w:rFonts w:ascii="Arial" w:hAnsi="Arial" w:cs="Arial"/>
                <w:color w:val="000000"/>
                <w:sz w:val="18"/>
                <w:szCs w:val="18"/>
              </w:rPr>
            </w:pPr>
            <w:r w:rsidRPr="00A062A4">
              <w:rPr>
                <w:rFonts w:cs="Calibri"/>
                <w:color w:val="000000"/>
              </w:rPr>
              <w:t>Butelki do hodowli komórkowych, T75 sterylne, wykonane z polistyrenu, nakrętka z filtrem/wentylowana, powierzchnia hodowli 75 cm2, adhezyjne, z ukośną szyjką, 1 op. = 5 szt.</w:t>
            </w:r>
          </w:p>
        </w:tc>
        <w:tc>
          <w:tcPr>
            <w:tcW w:w="581" w:type="dxa"/>
            <w:tcBorders>
              <w:top w:val="single" w:sz="4" w:space="0" w:color="auto"/>
              <w:left w:val="single" w:sz="4" w:space="0" w:color="auto"/>
              <w:bottom w:val="single" w:sz="4" w:space="0" w:color="auto"/>
              <w:right w:val="single" w:sz="4" w:space="0" w:color="auto"/>
            </w:tcBorders>
            <w:vAlign w:val="center"/>
          </w:tcPr>
          <w:p w14:paraId="0E88F48E" w14:textId="77777777" w:rsidR="00A7638A" w:rsidRPr="00A062A4" w:rsidRDefault="00A7638A" w:rsidP="00A7638A">
            <w:pPr>
              <w:spacing w:after="0" w:line="240" w:lineRule="auto"/>
              <w:jc w:val="center"/>
              <w:rPr>
                <w:rFonts w:ascii="Arial" w:hAnsi="Arial" w:cs="Arial"/>
                <w:color w:val="000000"/>
                <w:sz w:val="18"/>
                <w:szCs w:val="18"/>
              </w:rPr>
            </w:pPr>
            <w:r w:rsidRPr="00A062A4">
              <w:rPr>
                <w:rFonts w:cs="Calibri"/>
                <w:color w:val="000000"/>
              </w:rPr>
              <w:t>60</w:t>
            </w:r>
          </w:p>
        </w:tc>
        <w:tc>
          <w:tcPr>
            <w:tcW w:w="1407" w:type="dxa"/>
            <w:tcBorders>
              <w:top w:val="single" w:sz="4" w:space="0" w:color="auto"/>
              <w:left w:val="single" w:sz="4" w:space="0" w:color="auto"/>
              <w:bottom w:val="single" w:sz="4" w:space="0" w:color="auto"/>
              <w:right w:val="single" w:sz="4" w:space="0" w:color="auto"/>
            </w:tcBorders>
            <w:vAlign w:val="center"/>
          </w:tcPr>
          <w:p w14:paraId="371AA848" w14:textId="77777777" w:rsidR="00A7638A" w:rsidRPr="00A062A4" w:rsidRDefault="00A7638A" w:rsidP="00A7638A">
            <w:pPr>
              <w:spacing w:after="0" w:line="240" w:lineRule="auto"/>
              <w:jc w:val="center"/>
              <w:rPr>
                <w:rFonts w:ascii="Arial" w:hAnsi="Arial"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4B6A195" w14:textId="77777777" w:rsidR="00A7638A" w:rsidRPr="00A062A4" w:rsidRDefault="00A7638A" w:rsidP="00A7638A">
            <w:pPr>
              <w:spacing w:after="0" w:line="240" w:lineRule="auto"/>
              <w:jc w:val="center"/>
              <w:rPr>
                <w:rFonts w:ascii="Arial" w:hAnsi="Arial" w:cs="Arial"/>
                <w:color w:val="000000"/>
                <w:sz w:val="18"/>
                <w:szCs w:val="18"/>
              </w:rPr>
            </w:pPr>
          </w:p>
        </w:tc>
        <w:tc>
          <w:tcPr>
            <w:tcW w:w="944" w:type="dxa"/>
            <w:tcBorders>
              <w:top w:val="single" w:sz="4" w:space="0" w:color="auto"/>
              <w:left w:val="single" w:sz="4" w:space="0" w:color="auto"/>
              <w:bottom w:val="single" w:sz="4" w:space="0" w:color="auto"/>
              <w:right w:val="single" w:sz="4" w:space="0" w:color="auto"/>
            </w:tcBorders>
            <w:vAlign w:val="center"/>
          </w:tcPr>
          <w:p w14:paraId="3D619949" w14:textId="77777777" w:rsidR="00A7638A" w:rsidRPr="00A062A4" w:rsidRDefault="00A7638A" w:rsidP="00A7638A">
            <w:pPr>
              <w:spacing w:after="0" w:line="240" w:lineRule="auto"/>
              <w:jc w:val="center"/>
              <w:rPr>
                <w:rFonts w:ascii="Arial" w:hAnsi="Arial" w:cs="Arial"/>
                <w:color w:val="000000"/>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14:paraId="64425C49" w14:textId="77777777" w:rsidR="00A7638A" w:rsidRPr="00A062A4" w:rsidRDefault="00A7638A" w:rsidP="00A7638A">
            <w:pPr>
              <w:spacing w:after="0" w:line="240" w:lineRule="auto"/>
              <w:jc w:val="center"/>
              <w:rPr>
                <w:rFonts w:ascii="Arial" w:hAnsi="Arial" w:cs="Arial"/>
                <w:color w:val="000000"/>
                <w:sz w:val="18"/>
                <w:szCs w:val="18"/>
              </w:rPr>
            </w:pPr>
          </w:p>
        </w:tc>
        <w:tc>
          <w:tcPr>
            <w:tcW w:w="1456" w:type="dxa"/>
            <w:tcBorders>
              <w:top w:val="single" w:sz="4" w:space="0" w:color="auto"/>
              <w:left w:val="single" w:sz="4" w:space="0" w:color="auto"/>
              <w:bottom w:val="single" w:sz="4" w:space="0" w:color="auto"/>
              <w:right w:val="single" w:sz="4" w:space="0" w:color="auto"/>
            </w:tcBorders>
          </w:tcPr>
          <w:p w14:paraId="60DB4365" w14:textId="77777777" w:rsidR="00A7638A" w:rsidRPr="00A062A4" w:rsidRDefault="00A7638A" w:rsidP="00A7638A">
            <w:pPr>
              <w:spacing w:after="0" w:line="240" w:lineRule="auto"/>
              <w:jc w:val="center"/>
              <w:rPr>
                <w:rFonts w:ascii="Arial" w:hAnsi="Arial" w:cs="Arial"/>
                <w:color w:val="000000"/>
                <w:sz w:val="18"/>
                <w:szCs w:val="18"/>
              </w:rPr>
            </w:pPr>
          </w:p>
        </w:tc>
      </w:tr>
      <w:tr w:rsidR="00A7638A" w:rsidRPr="00A062A4" w14:paraId="4C11B5B6" w14:textId="77777777" w:rsidTr="00766995">
        <w:trPr>
          <w:cantSplit/>
          <w:trHeight w:val="760"/>
        </w:trPr>
        <w:tc>
          <w:tcPr>
            <w:tcW w:w="500" w:type="dxa"/>
            <w:tcBorders>
              <w:top w:val="single" w:sz="4" w:space="0" w:color="auto"/>
              <w:left w:val="single" w:sz="4" w:space="0" w:color="auto"/>
              <w:bottom w:val="single" w:sz="4" w:space="0" w:color="auto"/>
              <w:right w:val="single" w:sz="4" w:space="0" w:color="auto"/>
            </w:tcBorders>
            <w:vAlign w:val="center"/>
          </w:tcPr>
          <w:p w14:paraId="07942016" w14:textId="77777777" w:rsidR="00A7638A" w:rsidRPr="00A062A4" w:rsidRDefault="00A7638A" w:rsidP="00A7638A">
            <w:pPr>
              <w:spacing w:after="0" w:line="240" w:lineRule="auto"/>
              <w:jc w:val="center"/>
              <w:rPr>
                <w:rFonts w:cs="Calibri"/>
                <w:color w:val="000000"/>
              </w:rPr>
            </w:pPr>
            <w:r w:rsidRPr="00A062A4">
              <w:rPr>
                <w:rFonts w:cs="Calibri"/>
                <w:color w:val="000000"/>
              </w:rPr>
              <w:t>2</w:t>
            </w:r>
          </w:p>
        </w:tc>
        <w:tc>
          <w:tcPr>
            <w:tcW w:w="3184" w:type="dxa"/>
            <w:tcBorders>
              <w:top w:val="single" w:sz="4" w:space="0" w:color="auto"/>
              <w:left w:val="single" w:sz="4" w:space="0" w:color="auto"/>
              <w:bottom w:val="single" w:sz="4" w:space="0" w:color="auto"/>
              <w:right w:val="single" w:sz="4" w:space="0" w:color="auto"/>
            </w:tcBorders>
            <w:vAlign w:val="center"/>
          </w:tcPr>
          <w:p w14:paraId="589FAEAD" w14:textId="77777777" w:rsidR="00A7638A" w:rsidRPr="00A062A4" w:rsidRDefault="00A7638A" w:rsidP="00A7638A">
            <w:pPr>
              <w:spacing w:after="0" w:line="240" w:lineRule="auto"/>
              <w:jc w:val="both"/>
              <w:rPr>
                <w:rFonts w:cs="Calibri"/>
                <w:color w:val="000000"/>
              </w:rPr>
            </w:pPr>
            <w:r w:rsidRPr="00A062A4">
              <w:rPr>
                <w:rFonts w:cs="Calibri"/>
                <w:color w:val="000000"/>
              </w:rPr>
              <w:t xml:space="preserve">Sterylne filtry komórkowe, nylonowe, o średnicy porów 100μm, separatory dedykowane do probówek </w:t>
            </w:r>
            <w:proofErr w:type="spellStart"/>
            <w:r w:rsidRPr="00A062A4">
              <w:rPr>
                <w:rFonts w:cs="Calibri"/>
                <w:color w:val="000000"/>
              </w:rPr>
              <w:t>Falcon</w:t>
            </w:r>
            <w:proofErr w:type="spellEnd"/>
            <w:r w:rsidRPr="00A062A4">
              <w:rPr>
                <w:rFonts w:cs="Calibri"/>
                <w:color w:val="000000"/>
              </w:rPr>
              <w:t xml:space="preserve"> (typu </w:t>
            </w:r>
            <w:proofErr w:type="spellStart"/>
            <w:r w:rsidRPr="00A062A4">
              <w:rPr>
                <w:rFonts w:cs="Calibri"/>
                <w:color w:val="000000"/>
              </w:rPr>
              <w:t>Falcon</w:t>
            </w:r>
            <w:proofErr w:type="spellEnd"/>
            <w:r w:rsidRPr="00A062A4">
              <w:rPr>
                <w:rFonts w:cs="Calibri"/>
                <w:color w:val="000000"/>
              </w:rPr>
              <w:t xml:space="preserve"> 50ml), 1 </w:t>
            </w:r>
            <w:proofErr w:type="spellStart"/>
            <w:r w:rsidRPr="00A062A4">
              <w:rPr>
                <w:rFonts w:cs="Calibri"/>
                <w:color w:val="000000"/>
              </w:rPr>
              <w:t>op</w:t>
            </w:r>
            <w:proofErr w:type="spellEnd"/>
            <w:r w:rsidRPr="00A062A4">
              <w:rPr>
                <w:rFonts w:cs="Calibri"/>
                <w:color w:val="000000"/>
              </w:rPr>
              <w:t xml:space="preserve"> = 100szt.</w:t>
            </w:r>
          </w:p>
        </w:tc>
        <w:tc>
          <w:tcPr>
            <w:tcW w:w="581" w:type="dxa"/>
            <w:tcBorders>
              <w:top w:val="single" w:sz="4" w:space="0" w:color="auto"/>
              <w:left w:val="single" w:sz="4" w:space="0" w:color="auto"/>
              <w:bottom w:val="single" w:sz="4" w:space="0" w:color="auto"/>
              <w:right w:val="single" w:sz="4" w:space="0" w:color="auto"/>
            </w:tcBorders>
            <w:vAlign w:val="center"/>
          </w:tcPr>
          <w:p w14:paraId="00FD1604" w14:textId="77777777" w:rsidR="00A7638A" w:rsidRPr="00A062A4" w:rsidRDefault="00A7638A" w:rsidP="00A7638A">
            <w:pPr>
              <w:spacing w:after="0" w:line="240" w:lineRule="auto"/>
              <w:jc w:val="center"/>
              <w:rPr>
                <w:rFonts w:cs="Calibri"/>
                <w:color w:val="000000"/>
              </w:rPr>
            </w:pPr>
            <w:r w:rsidRPr="00A062A4">
              <w:rPr>
                <w:rFonts w:cs="Calibri"/>
                <w:color w:val="000000"/>
              </w:rPr>
              <w:t>1</w:t>
            </w:r>
          </w:p>
        </w:tc>
        <w:tc>
          <w:tcPr>
            <w:tcW w:w="1407" w:type="dxa"/>
            <w:tcBorders>
              <w:top w:val="single" w:sz="4" w:space="0" w:color="auto"/>
              <w:left w:val="single" w:sz="4" w:space="0" w:color="auto"/>
              <w:bottom w:val="single" w:sz="4" w:space="0" w:color="auto"/>
              <w:right w:val="single" w:sz="4" w:space="0" w:color="auto"/>
            </w:tcBorders>
            <w:vAlign w:val="center"/>
          </w:tcPr>
          <w:p w14:paraId="084251E7" w14:textId="77777777" w:rsidR="00A7638A" w:rsidRPr="00A062A4" w:rsidRDefault="00A7638A" w:rsidP="00A7638A">
            <w:pPr>
              <w:spacing w:after="0" w:line="240" w:lineRule="auto"/>
              <w:jc w:val="center"/>
              <w:rPr>
                <w:rFonts w:ascii="Arial" w:hAnsi="Arial"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34CB21B" w14:textId="77777777" w:rsidR="00A7638A" w:rsidRPr="00A062A4" w:rsidRDefault="00A7638A" w:rsidP="00A7638A">
            <w:pPr>
              <w:spacing w:after="0" w:line="240" w:lineRule="auto"/>
              <w:jc w:val="center"/>
              <w:rPr>
                <w:rFonts w:ascii="Arial" w:hAnsi="Arial" w:cs="Arial"/>
                <w:color w:val="000000"/>
                <w:sz w:val="18"/>
                <w:szCs w:val="18"/>
              </w:rPr>
            </w:pPr>
          </w:p>
        </w:tc>
        <w:tc>
          <w:tcPr>
            <w:tcW w:w="944" w:type="dxa"/>
            <w:tcBorders>
              <w:top w:val="single" w:sz="4" w:space="0" w:color="auto"/>
              <w:left w:val="single" w:sz="4" w:space="0" w:color="auto"/>
              <w:bottom w:val="single" w:sz="4" w:space="0" w:color="auto"/>
              <w:right w:val="single" w:sz="4" w:space="0" w:color="auto"/>
            </w:tcBorders>
            <w:vAlign w:val="center"/>
          </w:tcPr>
          <w:p w14:paraId="60599B13" w14:textId="77777777" w:rsidR="00A7638A" w:rsidRPr="00A062A4" w:rsidRDefault="00A7638A" w:rsidP="00A7638A">
            <w:pPr>
              <w:spacing w:after="0" w:line="240" w:lineRule="auto"/>
              <w:jc w:val="center"/>
              <w:rPr>
                <w:rFonts w:ascii="Arial" w:hAnsi="Arial" w:cs="Arial"/>
                <w:color w:val="000000"/>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14:paraId="689F014A" w14:textId="77777777" w:rsidR="00A7638A" w:rsidRPr="00A062A4" w:rsidRDefault="00A7638A" w:rsidP="00A7638A">
            <w:pPr>
              <w:spacing w:after="0" w:line="240" w:lineRule="auto"/>
              <w:jc w:val="center"/>
              <w:rPr>
                <w:rFonts w:ascii="Arial" w:hAnsi="Arial" w:cs="Arial"/>
                <w:color w:val="000000"/>
                <w:sz w:val="18"/>
                <w:szCs w:val="18"/>
              </w:rPr>
            </w:pPr>
          </w:p>
        </w:tc>
        <w:tc>
          <w:tcPr>
            <w:tcW w:w="1456" w:type="dxa"/>
            <w:tcBorders>
              <w:top w:val="single" w:sz="4" w:space="0" w:color="auto"/>
              <w:left w:val="single" w:sz="4" w:space="0" w:color="auto"/>
              <w:bottom w:val="single" w:sz="4" w:space="0" w:color="auto"/>
              <w:right w:val="single" w:sz="4" w:space="0" w:color="auto"/>
            </w:tcBorders>
          </w:tcPr>
          <w:p w14:paraId="37016879" w14:textId="77777777" w:rsidR="00A7638A" w:rsidRPr="00A062A4" w:rsidRDefault="00A7638A" w:rsidP="00A7638A">
            <w:pPr>
              <w:spacing w:after="0" w:line="240" w:lineRule="auto"/>
              <w:jc w:val="center"/>
              <w:rPr>
                <w:rFonts w:ascii="Arial" w:hAnsi="Arial" w:cs="Arial"/>
                <w:color w:val="000000"/>
                <w:sz w:val="18"/>
                <w:szCs w:val="18"/>
              </w:rPr>
            </w:pPr>
          </w:p>
        </w:tc>
      </w:tr>
      <w:tr w:rsidR="00A7638A" w:rsidRPr="00A062A4" w14:paraId="690FE106" w14:textId="77777777" w:rsidTr="00766995">
        <w:trPr>
          <w:cantSplit/>
          <w:trHeight w:val="760"/>
        </w:trPr>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4D318" w14:textId="77777777" w:rsidR="00A7638A" w:rsidRPr="00A062A4" w:rsidRDefault="00A7638A" w:rsidP="00A7638A">
            <w:pPr>
              <w:spacing w:after="0" w:line="240" w:lineRule="auto"/>
              <w:jc w:val="center"/>
              <w:rPr>
                <w:rFonts w:cs="Calibri"/>
                <w:strike/>
                <w:color w:val="000000"/>
              </w:rPr>
            </w:pPr>
            <w:r w:rsidRPr="00A062A4">
              <w:rPr>
                <w:rFonts w:cs="Calibri"/>
                <w:strike/>
                <w:color w:val="000000"/>
              </w:rPr>
              <w:t>3</w:t>
            </w:r>
          </w:p>
        </w:tc>
        <w:tc>
          <w:tcPr>
            <w:tcW w:w="3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3209A" w14:textId="77777777" w:rsidR="00A7638A" w:rsidRPr="00A062A4" w:rsidRDefault="00A7638A" w:rsidP="00A7638A">
            <w:pPr>
              <w:spacing w:after="0" w:line="240" w:lineRule="auto"/>
              <w:jc w:val="both"/>
              <w:rPr>
                <w:rFonts w:cs="Calibri"/>
                <w:strike/>
                <w:color w:val="000000"/>
              </w:rPr>
            </w:pPr>
            <w:r w:rsidRPr="00A062A4">
              <w:rPr>
                <w:rFonts w:cs="Calibri"/>
                <w:strike/>
                <w:color w:val="000000"/>
              </w:rPr>
              <w:t xml:space="preserve">Sterylne probówki wirówkowe typu </w:t>
            </w:r>
            <w:proofErr w:type="spellStart"/>
            <w:r w:rsidRPr="00A062A4">
              <w:rPr>
                <w:rFonts w:cs="Calibri"/>
                <w:strike/>
                <w:color w:val="000000"/>
              </w:rPr>
              <w:t>Eppendorf</w:t>
            </w:r>
            <w:proofErr w:type="spellEnd"/>
            <w:r w:rsidRPr="00A062A4">
              <w:rPr>
                <w:rFonts w:cs="Calibri"/>
                <w:strike/>
                <w:color w:val="000000"/>
              </w:rPr>
              <w:t xml:space="preserve"> z płaskim profilowanym wieczkiem; bezbarwne, ze skalą i polem do opisu, wolne od </w:t>
            </w:r>
            <w:proofErr w:type="spellStart"/>
            <w:r w:rsidRPr="00A062A4">
              <w:rPr>
                <w:rFonts w:cs="Calibri"/>
                <w:strike/>
                <w:color w:val="000000"/>
              </w:rPr>
              <w:t>Dnaz</w:t>
            </w:r>
            <w:proofErr w:type="spellEnd"/>
            <w:r w:rsidRPr="00A062A4">
              <w:rPr>
                <w:rFonts w:cs="Calibri"/>
                <w:strike/>
                <w:color w:val="000000"/>
              </w:rPr>
              <w:t xml:space="preserve"> i </w:t>
            </w:r>
            <w:proofErr w:type="spellStart"/>
            <w:r w:rsidRPr="00A062A4">
              <w:rPr>
                <w:rFonts w:cs="Calibri"/>
                <w:strike/>
                <w:color w:val="000000"/>
              </w:rPr>
              <w:t>Rnaz</w:t>
            </w:r>
            <w:proofErr w:type="spellEnd"/>
            <w:r w:rsidRPr="00A062A4">
              <w:rPr>
                <w:rFonts w:cs="Calibri"/>
                <w:strike/>
                <w:color w:val="000000"/>
              </w:rPr>
              <w:t xml:space="preserve">, </w:t>
            </w:r>
            <w:proofErr w:type="spellStart"/>
            <w:r w:rsidRPr="00A062A4">
              <w:rPr>
                <w:rFonts w:cs="Calibri"/>
                <w:strike/>
                <w:color w:val="000000"/>
              </w:rPr>
              <w:t>pyrogenów</w:t>
            </w:r>
            <w:proofErr w:type="spellEnd"/>
            <w:r w:rsidRPr="00A062A4">
              <w:rPr>
                <w:rFonts w:cs="Calibri"/>
                <w:strike/>
                <w:color w:val="000000"/>
              </w:rPr>
              <w:t xml:space="preserve"> i inhibitorów PCR, endotoksyn, ATP, niemutagenne; o pojemności 5 ml; 1 op.= 2 x 100 sztuk.</w:t>
            </w: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68877" w14:textId="77777777" w:rsidR="00A7638A" w:rsidRPr="00A062A4" w:rsidRDefault="00A7638A" w:rsidP="00A7638A">
            <w:pPr>
              <w:spacing w:after="0" w:line="240" w:lineRule="auto"/>
              <w:jc w:val="center"/>
              <w:rPr>
                <w:rFonts w:cs="Calibri"/>
                <w:strike/>
                <w:color w:val="000000"/>
              </w:rPr>
            </w:pPr>
            <w:r w:rsidRPr="00A062A4">
              <w:rPr>
                <w:rFonts w:cs="Calibri"/>
                <w:strike/>
                <w:color w:val="000000"/>
              </w:rPr>
              <w:t>3</w:t>
            </w:r>
          </w:p>
        </w:tc>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E12E1" w14:textId="77777777" w:rsidR="00A7638A" w:rsidRPr="00A062A4" w:rsidRDefault="00A7638A" w:rsidP="00A7638A">
            <w:pPr>
              <w:spacing w:after="0" w:line="240" w:lineRule="auto"/>
              <w:jc w:val="center"/>
              <w:rPr>
                <w:rFonts w:ascii="Arial" w:hAnsi="Arial" w:cs="Arial"/>
                <w:strike/>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26E675" w14:textId="77777777" w:rsidR="00A7638A" w:rsidRPr="00A062A4" w:rsidRDefault="00A7638A" w:rsidP="00A7638A">
            <w:pPr>
              <w:spacing w:after="0" w:line="240" w:lineRule="auto"/>
              <w:jc w:val="center"/>
              <w:rPr>
                <w:rFonts w:ascii="Arial" w:hAnsi="Arial" w:cs="Arial"/>
                <w:strike/>
                <w:color w:val="000000"/>
                <w:sz w:val="18"/>
                <w:szCs w:val="18"/>
              </w:rPr>
            </w:pPr>
          </w:p>
        </w:tc>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3CA21" w14:textId="77777777" w:rsidR="00A7638A" w:rsidRPr="00A062A4" w:rsidRDefault="00A7638A" w:rsidP="00A7638A">
            <w:pPr>
              <w:spacing w:after="0" w:line="240" w:lineRule="auto"/>
              <w:jc w:val="center"/>
              <w:rPr>
                <w:rFonts w:ascii="Arial" w:hAnsi="Arial" w:cs="Arial"/>
                <w:strike/>
                <w:color w:val="000000"/>
                <w:sz w:val="18"/>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E4A98" w14:textId="77777777" w:rsidR="00A7638A" w:rsidRPr="00A062A4" w:rsidRDefault="00A7638A" w:rsidP="00A7638A">
            <w:pPr>
              <w:spacing w:after="0" w:line="240" w:lineRule="auto"/>
              <w:jc w:val="center"/>
              <w:rPr>
                <w:rFonts w:ascii="Arial" w:hAnsi="Arial" w:cs="Arial"/>
                <w:strike/>
                <w:color w:val="000000"/>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06217" w14:textId="77777777" w:rsidR="00A7638A" w:rsidRPr="00A062A4" w:rsidRDefault="00A7638A" w:rsidP="00A7638A">
            <w:pPr>
              <w:spacing w:after="0" w:line="240" w:lineRule="auto"/>
              <w:jc w:val="center"/>
              <w:rPr>
                <w:rFonts w:ascii="Arial" w:hAnsi="Arial" w:cs="Arial"/>
                <w:strike/>
                <w:color w:val="000000"/>
                <w:sz w:val="18"/>
                <w:szCs w:val="18"/>
              </w:rPr>
            </w:pPr>
          </w:p>
        </w:tc>
      </w:tr>
      <w:tr w:rsidR="00A7638A" w:rsidRPr="00A062A4" w14:paraId="56C5D0CE" w14:textId="77777777" w:rsidTr="00766995">
        <w:trPr>
          <w:cantSplit/>
          <w:trHeight w:val="760"/>
        </w:trPr>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3886C3" w14:textId="77777777" w:rsidR="00A7638A" w:rsidRPr="00A379FC" w:rsidRDefault="00A7638A" w:rsidP="00A7638A">
            <w:pPr>
              <w:spacing w:after="0" w:line="240" w:lineRule="auto"/>
              <w:jc w:val="center"/>
              <w:rPr>
                <w:rFonts w:cs="Calibri"/>
                <w:strike/>
                <w:color w:val="000000"/>
              </w:rPr>
            </w:pPr>
            <w:r w:rsidRPr="00A379FC">
              <w:rPr>
                <w:rFonts w:cs="Calibri"/>
                <w:strike/>
                <w:color w:val="000000"/>
              </w:rPr>
              <w:t>4</w:t>
            </w:r>
          </w:p>
        </w:tc>
        <w:tc>
          <w:tcPr>
            <w:tcW w:w="3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6A9AE" w14:textId="77777777" w:rsidR="00A7638A" w:rsidRPr="00A062A4" w:rsidRDefault="00A7638A" w:rsidP="00A7638A">
            <w:pPr>
              <w:spacing w:after="0" w:line="240" w:lineRule="auto"/>
              <w:jc w:val="both"/>
              <w:rPr>
                <w:rFonts w:cs="Calibri"/>
                <w:strike/>
                <w:color w:val="000000"/>
              </w:rPr>
            </w:pPr>
            <w:r w:rsidRPr="00A062A4">
              <w:rPr>
                <w:rFonts w:cs="Calibri"/>
                <w:strike/>
                <w:color w:val="000000"/>
              </w:rPr>
              <w:t xml:space="preserve">Sterylne probówki wirówkowe typu </w:t>
            </w:r>
            <w:proofErr w:type="spellStart"/>
            <w:r w:rsidRPr="00A062A4">
              <w:rPr>
                <w:rFonts w:cs="Calibri"/>
                <w:strike/>
                <w:color w:val="000000"/>
              </w:rPr>
              <w:t>Eppendorf</w:t>
            </w:r>
            <w:proofErr w:type="spellEnd"/>
            <w:r w:rsidRPr="00A062A4">
              <w:rPr>
                <w:rFonts w:cs="Calibri"/>
                <w:strike/>
                <w:color w:val="000000"/>
              </w:rPr>
              <w:t xml:space="preserve"> z zakręcanym </w:t>
            </w:r>
            <w:proofErr w:type="spellStart"/>
            <w:r w:rsidRPr="00A062A4">
              <w:rPr>
                <w:rFonts w:cs="Calibri"/>
                <w:strike/>
                <w:color w:val="000000"/>
              </w:rPr>
              <w:t>wieczkem</w:t>
            </w:r>
            <w:proofErr w:type="spellEnd"/>
            <w:r w:rsidRPr="00A062A4">
              <w:rPr>
                <w:rFonts w:cs="Calibri"/>
                <w:strike/>
                <w:color w:val="000000"/>
              </w:rPr>
              <w:t xml:space="preserve"> typu </w:t>
            </w:r>
            <w:proofErr w:type="spellStart"/>
            <w:r w:rsidRPr="00A062A4">
              <w:rPr>
                <w:rFonts w:cs="Calibri"/>
                <w:strike/>
                <w:color w:val="000000"/>
              </w:rPr>
              <w:t>Screw</w:t>
            </w:r>
            <w:proofErr w:type="spellEnd"/>
            <w:r w:rsidRPr="00A062A4">
              <w:rPr>
                <w:rFonts w:cs="Calibri"/>
                <w:strike/>
                <w:color w:val="000000"/>
              </w:rPr>
              <w:t xml:space="preserve"> Cap; bezbarwne, ze skalą i polem do opisu, wolne od </w:t>
            </w:r>
            <w:proofErr w:type="spellStart"/>
            <w:r w:rsidRPr="00A062A4">
              <w:rPr>
                <w:rFonts w:cs="Calibri"/>
                <w:strike/>
                <w:color w:val="000000"/>
              </w:rPr>
              <w:t>Dnaz</w:t>
            </w:r>
            <w:proofErr w:type="spellEnd"/>
            <w:r w:rsidRPr="00A062A4">
              <w:rPr>
                <w:rFonts w:cs="Calibri"/>
                <w:strike/>
                <w:color w:val="000000"/>
              </w:rPr>
              <w:t xml:space="preserve"> i </w:t>
            </w:r>
            <w:proofErr w:type="spellStart"/>
            <w:r w:rsidRPr="00A062A4">
              <w:rPr>
                <w:rFonts w:cs="Calibri"/>
                <w:strike/>
                <w:color w:val="000000"/>
              </w:rPr>
              <w:t>Rnaz</w:t>
            </w:r>
            <w:proofErr w:type="spellEnd"/>
            <w:r w:rsidRPr="00A062A4">
              <w:rPr>
                <w:rFonts w:cs="Calibri"/>
                <w:strike/>
                <w:color w:val="000000"/>
              </w:rPr>
              <w:t xml:space="preserve">, </w:t>
            </w:r>
            <w:proofErr w:type="spellStart"/>
            <w:r w:rsidRPr="00A062A4">
              <w:rPr>
                <w:rFonts w:cs="Calibri"/>
                <w:strike/>
                <w:color w:val="000000"/>
              </w:rPr>
              <w:t>pyrogenów</w:t>
            </w:r>
            <w:proofErr w:type="spellEnd"/>
            <w:r w:rsidRPr="00A062A4">
              <w:rPr>
                <w:rFonts w:cs="Calibri"/>
                <w:strike/>
                <w:color w:val="000000"/>
              </w:rPr>
              <w:t xml:space="preserve"> i inhibitorów PCR, endotoksyn, ATP, niemutagenne; </w:t>
            </w:r>
            <w:r w:rsidRPr="00A062A4">
              <w:rPr>
                <w:rFonts w:cs="Calibri"/>
                <w:strike/>
                <w:color w:val="000000"/>
              </w:rPr>
              <w:br/>
              <w:t>o pojemności 5 ml; 1 op.=2 x 100 sztuk.</w:t>
            </w: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F82C95" w14:textId="77777777" w:rsidR="00A7638A" w:rsidRPr="00A062A4" w:rsidRDefault="00A7638A" w:rsidP="00A7638A">
            <w:pPr>
              <w:spacing w:after="0" w:line="240" w:lineRule="auto"/>
              <w:jc w:val="center"/>
              <w:rPr>
                <w:rFonts w:cs="Calibri"/>
                <w:strike/>
                <w:color w:val="000000"/>
              </w:rPr>
            </w:pPr>
            <w:r w:rsidRPr="00A062A4">
              <w:rPr>
                <w:rFonts w:cs="Calibri"/>
                <w:strike/>
                <w:color w:val="000000"/>
              </w:rPr>
              <w:t>3</w:t>
            </w:r>
          </w:p>
        </w:tc>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34F10" w14:textId="77777777" w:rsidR="00A7638A" w:rsidRPr="00A062A4" w:rsidRDefault="00A7638A" w:rsidP="00A7638A">
            <w:pPr>
              <w:spacing w:after="0" w:line="240" w:lineRule="auto"/>
              <w:jc w:val="center"/>
              <w:rPr>
                <w:rFonts w:ascii="Arial" w:hAnsi="Arial" w:cs="Arial"/>
                <w:strike/>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CC0E5" w14:textId="77777777" w:rsidR="00A7638A" w:rsidRPr="00A062A4" w:rsidRDefault="00A7638A" w:rsidP="00A7638A">
            <w:pPr>
              <w:spacing w:after="0" w:line="240" w:lineRule="auto"/>
              <w:jc w:val="center"/>
              <w:rPr>
                <w:rFonts w:ascii="Arial" w:hAnsi="Arial" w:cs="Arial"/>
                <w:strike/>
                <w:color w:val="000000"/>
                <w:sz w:val="18"/>
                <w:szCs w:val="18"/>
              </w:rPr>
            </w:pPr>
          </w:p>
        </w:tc>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11837" w14:textId="77777777" w:rsidR="00A7638A" w:rsidRPr="00A062A4" w:rsidRDefault="00A7638A" w:rsidP="00A7638A">
            <w:pPr>
              <w:spacing w:after="0" w:line="240" w:lineRule="auto"/>
              <w:jc w:val="center"/>
              <w:rPr>
                <w:rFonts w:ascii="Arial" w:hAnsi="Arial" w:cs="Arial"/>
                <w:strike/>
                <w:color w:val="000000"/>
                <w:sz w:val="18"/>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AB5BF" w14:textId="77777777" w:rsidR="00A7638A" w:rsidRPr="00A062A4" w:rsidRDefault="00A7638A" w:rsidP="00A7638A">
            <w:pPr>
              <w:spacing w:after="0" w:line="240" w:lineRule="auto"/>
              <w:jc w:val="center"/>
              <w:rPr>
                <w:rFonts w:ascii="Arial" w:hAnsi="Arial" w:cs="Arial"/>
                <w:strike/>
                <w:color w:val="000000"/>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B29F7" w14:textId="77777777" w:rsidR="00A7638A" w:rsidRPr="00A062A4" w:rsidRDefault="00A7638A" w:rsidP="00A7638A">
            <w:pPr>
              <w:spacing w:after="0" w:line="240" w:lineRule="auto"/>
              <w:jc w:val="center"/>
              <w:rPr>
                <w:rFonts w:ascii="Arial" w:hAnsi="Arial" w:cs="Arial"/>
                <w:strike/>
                <w:color w:val="000000"/>
                <w:sz w:val="18"/>
                <w:szCs w:val="18"/>
              </w:rPr>
            </w:pPr>
          </w:p>
        </w:tc>
      </w:tr>
      <w:tr w:rsidR="00A7638A" w:rsidRPr="00A062A4" w14:paraId="62E088C1" w14:textId="77777777" w:rsidTr="00766995">
        <w:trPr>
          <w:cantSplit/>
          <w:trHeight w:val="643"/>
        </w:trPr>
        <w:tc>
          <w:tcPr>
            <w:tcW w:w="5672" w:type="dxa"/>
            <w:gridSpan w:val="4"/>
            <w:tcBorders>
              <w:top w:val="single" w:sz="4" w:space="0" w:color="auto"/>
              <w:left w:val="single" w:sz="4" w:space="0" w:color="auto"/>
              <w:bottom w:val="single" w:sz="4" w:space="0" w:color="auto"/>
              <w:right w:val="single" w:sz="4" w:space="0" w:color="auto"/>
            </w:tcBorders>
            <w:vAlign w:val="center"/>
            <w:hideMark/>
          </w:tcPr>
          <w:p w14:paraId="7DE85436" w14:textId="77777777" w:rsidR="00A7638A" w:rsidRPr="00A062A4" w:rsidRDefault="00A7638A" w:rsidP="00766995">
            <w:pPr>
              <w:spacing w:line="252" w:lineRule="auto"/>
              <w:jc w:val="right"/>
              <w:rPr>
                <w:rFonts w:ascii="Arial" w:hAnsi="Arial" w:cs="Arial"/>
                <w:color w:val="000000"/>
                <w:sz w:val="18"/>
                <w:szCs w:val="18"/>
              </w:rPr>
            </w:pPr>
            <w:r w:rsidRPr="00A062A4">
              <w:rPr>
                <w:rFonts w:ascii="Arial" w:hAnsi="Arial" w:cs="Arial"/>
                <w:color w:val="000000"/>
                <w:sz w:val="18"/>
                <w:szCs w:val="18"/>
              </w:rPr>
              <w:t>Razem:</w:t>
            </w:r>
          </w:p>
        </w:tc>
        <w:tc>
          <w:tcPr>
            <w:tcW w:w="1418" w:type="dxa"/>
            <w:tcBorders>
              <w:top w:val="single" w:sz="4" w:space="0" w:color="auto"/>
              <w:left w:val="single" w:sz="4" w:space="0" w:color="auto"/>
              <w:bottom w:val="single" w:sz="4" w:space="0" w:color="auto"/>
              <w:right w:val="single" w:sz="4" w:space="0" w:color="auto"/>
            </w:tcBorders>
            <w:vAlign w:val="center"/>
          </w:tcPr>
          <w:p w14:paraId="54F3929A" w14:textId="77777777" w:rsidR="00A7638A" w:rsidRPr="00A062A4" w:rsidRDefault="00A7638A" w:rsidP="00766995">
            <w:pPr>
              <w:spacing w:line="252" w:lineRule="auto"/>
              <w:jc w:val="center"/>
              <w:rPr>
                <w:rFonts w:ascii="Arial" w:hAnsi="Arial" w:cs="Arial"/>
                <w:color w:val="000000"/>
                <w:sz w:val="18"/>
                <w:szCs w:val="1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1F4C08DF" w14:textId="77777777" w:rsidR="00A7638A" w:rsidRPr="00A062A4" w:rsidRDefault="00A7638A" w:rsidP="00766995">
            <w:pPr>
              <w:spacing w:line="252" w:lineRule="auto"/>
              <w:jc w:val="center"/>
              <w:rPr>
                <w:rFonts w:ascii="Arial" w:hAnsi="Arial" w:cs="Arial"/>
                <w:color w:val="000000"/>
                <w:sz w:val="18"/>
                <w:szCs w:val="18"/>
              </w:rPr>
            </w:pPr>
            <w:r w:rsidRPr="00A062A4">
              <w:rPr>
                <w:rFonts w:ascii="Arial" w:hAnsi="Arial" w:cs="Arial"/>
                <w:color w:val="000000"/>
                <w:sz w:val="18"/>
                <w:szCs w:val="18"/>
              </w:rPr>
              <w:t>-</w:t>
            </w:r>
          </w:p>
        </w:tc>
        <w:tc>
          <w:tcPr>
            <w:tcW w:w="1414" w:type="dxa"/>
            <w:tcBorders>
              <w:top w:val="single" w:sz="4" w:space="0" w:color="auto"/>
              <w:left w:val="single" w:sz="4" w:space="0" w:color="auto"/>
              <w:bottom w:val="single" w:sz="4" w:space="0" w:color="auto"/>
              <w:right w:val="single" w:sz="4" w:space="0" w:color="auto"/>
            </w:tcBorders>
            <w:vAlign w:val="center"/>
          </w:tcPr>
          <w:p w14:paraId="42FD0E35" w14:textId="77777777" w:rsidR="00A7638A" w:rsidRPr="00A062A4" w:rsidRDefault="00A7638A" w:rsidP="00766995">
            <w:pPr>
              <w:spacing w:line="252" w:lineRule="auto"/>
              <w:jc w:val="center"/>
              <w:rPr>
                <w:rFonts w:ascii="Arial" w:hAnsi="Arial" w:cs="Arial"/>
                <w:color w:val="000000"/>
                <w:sz w:val="18"/>
                <w:szCs w:val="18"/>
              </w:rPr>
            </w:pPr>
          </w:p>
        </w:tc>
        <w:tc>
          <w:tcPr>
            <w:tcW w:w="1456" w:type="dxa"/>
            <w:tcBorders>
              <w:top w:val="single" w:sz="4" w:space="0" w:color="auto"/>
              <w:left w:val="single" w:sz="4" w:space="0" w:color="auto"/>
              <w:bottom w:val="single" w:sz="4" w:space="0" w:color="auto"/>
              <w:right w:val="single" w:sz="4" w:space="0" w:color="auto"/>
            </w:tcBorders>
            <w:vAlign w:val="center"/>
            <w:hideMark/>
          </w:tcPr>
          <w:p w14:paraId="0116CDC4" w14:textId="77777777" w:rsidR="00A7638A" w:rsidRPr="00A062A4" w:rsidRDefault="00A7638A" w:rsidP="00766995">
            <w:pPr>
              <w:spacing w:line="252" w:lineRule="auto"/>
              <w:jc w:val="center"/>
              <w:rPr>
                <w:rFonts w:ascii="Arial" w:hAnsi="Arial" w:cs="Arial"/>
                <w:color w:val="000000"/>
                <w:sz w:val="18"/>
                <w:szCs w:val="18"/>
              </w:rPr>
            </w:pPr>
            <w:r w:rsidRPr="00A062A4">
              <w:rPr>
                <w:rFonts w:ascii="Arial" w:hAnsi="Arial" w:cs="Arial"/>
                <w:color w:val="000000"/>
                <w:sz w:val="18"/>
                <w:szCs w:val="18"/>
              </w:rPr>
              <w:t>-</w:t>
            </w:r>
          </w:p>
        </w:tc>
      </w:tr>
    </w:tbl>
    <w:p w14:paraId="5AEB48ED" w14:textId="77777777" w:rsidR="00A7638A" w:rsidRDefault="00A7638A" w:rsidP="00A7638A">
      <w:pPr>
        <w:ind w:left="4248" w:firstLine="708"/>
        <w:rPr>
          <w:rFonts w:ascii="Arial Narrow" w:hAnsi="Arial Narrow"/>
        </w:rPr>
      </w:pPr>
    </w:p>
    <w:p w14:paraId="4DB026AE" w14:textId="77777777" w:rsidR="00843866" w:rsidRPr="00A062A4" w:rsidRDefault="00843866" w:rsidP="00A7638A">
      <w:pPr>
        <w:ind w:left="4248" w:firstLine="708"/>
        <w:rPr>
          <w:rFonts w:ascii="Arial Narrow" w:hAnsi="Arial Narrow"/>
        </w:rPr>
      </w:pPr>
    </w:p>
    <w:p w14:paraId="5D1CCAD6" w14:textId="3FC56134" w:rsidR="00A7638A" w:rsidRPr="00A062A4" w:rsidRDefault="00A7638A" w:rsidP="00A7638A">
      <w:pPr>
        <w:ind w:left="4956" w:firstLine="708"/>
        <w:rPr>
          <w:rFonts w:ascii="Arial Narrow" w:hAnsi="Arial Narrow"/>
        </w:rPr>
      </w:pPr>
      <w:r w:rsidRPr="00A062A4">
        <w:rPr>
          <w:rFonts w:ascii="Arial Narrow" w:hAnsi="Arial Narrow"/>
        </w:rPr>
        <w:t>……………………………………………</w:t>
      </w:r>
    </w:p>
    <w:p w14:paraId="4EA80714" w14:textId="79C8ADA2" w:rsidR="00A7638A" w:rsidRDefault="00A7638A" w:rsidP="00843866">
      <w:pPr>
        <w:ind w:left="5664" w:firstLine="708"/>
        <w:rPr>
          <w:rFonts w:ascii="Arial" w:hAnsi="Arial" w:cs="Arial"/>
          <w:color w:val="000000" w:themeColor="text1"/>
          <w:sz w:val="18"/>
          <w:szCs w:val="18"/>
        </w:rPr>
      </w:pPr>
      <w:r w:rsidRPr="00A062A4">
        <w:rPr>
          <w:rFonts w:ascii="Arial" w:hAnsi="Arial" w:cs="Arial"/>
          <w:color w:val="000000" w:themeColor="text1"/>
          <w:sz w:val="18"/>
          <w:szCs w:val="18"/>
        </w:rPr>
        <w:t>Podpis Wykonawcy</w:t>
      </w:r>
    </w:p>
    <w:p w14:paraId="05A3B34A" w14:textId="77777777" w:rsidR="00AC546F" w:rsidRDefault="00AC546F" w:rsidP="00843866">
      <w:pPr>
        <w:ind w:left="5664" w:firstLine="708"/>
        <w:rPr>
          <w:rFonts w:ascii="Arial" w:hAnsi="Arial" w:cs="Arial"/>
          <w:color w:val="000000" w:themeColor="text1"/>
          <w:sz w:val="18"/>
          <w:szCs w:val="18"/>
        </w:rPr>
      </w:pPr>
    </w:p>
    <w:p w14:paraId="7421CA64" w14:textId="77777777" w:rsidR="00AC546F" w:rsidRPr="00843866" w:rsidRDefault="00AC546F" w:rsidP="00843866">
      <w:pPr>
        <w:ind w:left="5664" w:firstLine="708"/>
        <w:rPr>
          <w:rFonts w:ascii="Arial" w:hAnsi="Arial" w:cs="Arial"/>
          <w:color w:val="000000" w:themeColor="text1"/>
          <w:sz w:val="18"/>
          <w:szCs w:val="18"/>
        </w:rPr>
      </w:pPr>
    </w:p>
    <w:p w14:paraId="66669A42" w14:textId="50EA7C1B" w:rsidR="00A7638A" w:rsidRPr="00843866" w:rsidRDefault="00A7638A" w:rsidP="00A7638A">
      <w:pPr>
        <w:jc w:val="right"/>
        <w:rPr>
          <w:rFonts w:ascii="Arial" w:hAnsi="Arial" w:cs="Arial"/>
          <w:sz w:val="20"/>
          <w:szCs w:val="20"/>
        </w:rPr>
      </w:pPr>
      <w:r w:rsidRPr="00843866">
        <w:rPr>
          <w:rFonts w:ascii="Arial" w:hAnsi="Arial" w:cs="Arial"/>
          <w:sz w:val="20"/>
          <w:szCs w:val="20"/>
        </w:rPr>
        <w:lastRenderedPageBreak/>
        <w:t>Załącznik nr  4.16</w:t>
      </w:r>
    </w:p>
    <w:p w14:paraId="0938B178" w14:textId="77777777" w:rsidR="00A7638A" w:rsidRPr="00843866" w:rsidRDefault="00A7638A" w:rsidP="00A7638A">
      <w:pPr>
        <w:rPr>
          <w:rFonts w:ascii="Arial" w:hAnsi="Arial" w:cs="Arial"/>
          <w:sz w:val="20"/>
          <w:szCs w:val="20"/>
        </w:rPr>
      </w:pPr>
      <w:r w:rsidRPr="00843866">
        <w:rPr>
          <w:rFonts w:ascii="Arial" w:hAnsi="Arial" w:cs="Arial"/>
          <w:sz w:val="20"/>
          <w:szCs w:val="20"/>
        </w:rPr>
        <w:t>Zadanie 16. Akcesoria laboratoryjne</w:t>
      </w:r>
    </w:p>
    <w:tbl>
      <w:tblPr>
        <w:tblW w:w="10904"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3184"/>
        <w:gridCol w:w="581"/>
        <w:gridCol w:w="1407"/>
        <w:gridCol w:w="1418"/>
        <w:gridCol w:w="944"/>
        <w:gridCol w:w="1414"/>
        <w:gridCol w:w="1456"/>
      </w:tblGrid>
      <w:tr w:rsidR="00A7638A" w:rsidRPr="00A062A4" w14:paraId="3013B204" w14:textId="77777777" w:rsidTr="00766995">
        <w:trPr>
          <w:cantSplit/>
          <w:trHeight w:val="643"/>
        </w:trPr>
        <w:tc>
          <w:tcPr>
            <w:tcW w:w="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CF3C0" w14:textId="77777777" w:rsidR="00A7638A" w:rsidRPr="00A062A4" w:rsidRDefault="00A7638A" w:rsidP="00766995">
            <w:pPr>
              <w:rPr>
                <w:rFonts w:ascii="Arial" w:hAnsi="Arial" w:cs="Arial"/>
                <w:color w:val="000000"/>
                <w:sz w:val="18"/>
                <w:szCs w:val="18"/>
              </w:rPr>
            </w:pPr>
            <w:r w:rsidRPr="00A062A4">
              <w:rPr>
                <w:rFonts w:ascii="Arial" w:hAnsi="Arial" w:cs="Arial"/>
                <w:color w:val="000000"/>
                <w:sz w:val="18"/>
                <w:szCs w:val="18"/>
              </w:rPr>
              <w:t>Lp.</w:t>
            </w:r>
          </w:p>
        </w:tc>
        <w:tc>
          <w:tcPr>
            <w:tcW w:w="3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FFE91" w14:textId="77777777" w:rsidR="00A7638A" w:rsidRPr="00A062A4" w:rsidRDefault="00A7638A" w:rsidP="00766995">
            <w:pPr>
              <w:jc w:val="center"/>
              <w:rPr>
                <w:rFonts w:ascii="Arial" w:hAnsi="Arial" w:cs="Arial"/>
                <w:color w:val="000000"/>
                <w:sz w:val="18"/>
                <w:szCs w:val="18"/>
              </w:rPr>
            </w:pPr>
            <w:r w:rsidRPr="00A062A4">
              <w:rPr>
                <w:rFonts w:ascii="Arial" w:hAnsi="Arial" w:cs="Arial"/>
                <w:color w:val="000000"/>
                <w:sz w:val="18"/>
                <w:szCs w:val="18"/>
              </w:rPr>
              <w:t>Nazwa</w:t>
            </w:r>
          </w:p>
        </w:tc>
        <w:tc>
          <w:tcPr>
            <w:tcW w:w="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75D725" w14:textId="77777777" w:rsidR="00A7638A" w:rsidRPr="00A062A4" w:rsidRDefault="00A7638A" w:rsidP="00766995">
            <w:pPr>
              <w:spacing w:line="256" w:lineRule="auto"/>
              <w:jc w:val="center"/>
              <w:rPr>
                <w:rFonts w:ascii="Arial" w:hAnsi="Arial" w:cs="Arial"/>
                <w:color w:val="000000"/>
                <w:sz w:val="18"/>
                <w:szCs w:val="18"/>
              </w:rPr>
            </w:pPr>
            <w:r w:rsidRPr="00A062A4">
              <w:rPr>
                <w:rFonts w:ascii="Arial" w:hAnsi="Arial" w:cs="Arial"/>
                <w:color w:val="000000"/>
                <w:sz w:val="18"/>
                <w:szCs w:val="18"/>
              </w:rPr>
              <w:t>Ilość</w:t>
            </w:r>
          </w:p>
          <w:p w14:paraId="02CB7173" w14:textId="77777777" w:rsidR="00A7638A" w:rsidRPr="00A062A4" w:rsidRDefault="00A7638A" w:rsidP="00766995">
            <w:pPr>
              <w:jc w:val="center"/>
              <w:rPr>
                <w:rFonts w:ascii="Arial" w:hAnsi="Arial" w:cs="Arial"/>
                <w:color w:val="000000"/>
                <w:sz w:val="18"/>
                <w:szCs w:val="18"/>
              </w:rPr>
            </w:pPr>
            <w:r w:rsidRPr="00A062A4">
              <w:rPr>
                <w:rFonts w:ascii="Arial" w:hAnsi="Arial" w:cs="Arial"/>
                <w:color w:val="000000"/>
                <w:sz w:val="18"/>
                <w:szCs w:val="18"/>
              </w:rPr>
              <w:t>opak.</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BF56F" w14:textId="77777777" w:rsidR="00A7638A" w:rsidRPr="00A062A4" w:rsidRDefault="00A7638A" w:rsidP="00766995">
            <w:pPr>
              <w:spacing w:line="256" w:lineRule="auto"/>
              <w:jc w:val="center"/>
              <w:rPr>
                <w:rFonts w:ascii="Arial" w:hAnsi="Arial" w:cs="Arial"/>
                <w:color w:val="000000"/>
                <w:sz w:val="18"/>
                <w:szCs w:val="18"/>
              </w:rPr>
            </w:pPr>
            <w:r w:rsidRPr="00A062A4">
              <w:rPr>
                <w:rFonts w:ascii="Arial" w:hAnsi="Arial" w:cs="Arial"/>
                <w:color w:val="000000"/>
                <w:sz w:val="18"/>
                <w:szCs w:val="18"/>
              </w:rPr>
              <w:t>Cena jednostkowa  netto PLN</w:t>
            </w:r>
          </w:p>
          <w:p w14:paraId="1893870F" w14:textId="77777777" w:rsidR="00A7638A" w:rsidRPr="00A062A4" w:rsidRDefault="00A7638A" w:rsidP="00766995">
            <w:pPr>
              <w:jc w:val="center"/>
              <w:rPr>
                <w:rFonts w:ascii="Arial" w:hAnsi="Arial" w:cs="Arial"/>
                <w:color w:val="000000"/>
                <w:sz w:val="18"/>
                <w:szCs w:val="18"/>
              </w:rPr>
            </w:pPr>
            <w:r w:rsidRPr="00A062A4">
              <w:rPr>
                <w:rFonts w:ascii="Arial" w:hAnsi="Arial" w:cs="Arial"/>
                <w:color w:val="000000"/>
                <w:sz w:val="18"/>
                <w:szCs w:val="18"/>
              </w:rPr>
              <w:t>(za 1 opak.)</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10BDC" w14:textId="77777777" w:rsidR="00A7638A" w:rsidRPr="00A062A4" w:rsidRDefault="00A7638A" w:rsidP="00766995">
            <w:pPr>
              <w:spacing w:line="256" w:lineRule="auto"/>
              <w:jc w:val="center"/>
              <w:rPr>
                <w:rFonts w:ascii="Arial" w:hAnsi="Arial" w:cs="Arial"/>
                <w:color w:val="000000"/>
                <w:sz w:val="18"/>
                <w:szCs w:val="18"/>
              </w:rPr>
            </w:pPr>
            <w:r w:rsidRPr="00A062A4">
              <w:rPr>
                <w:rFonts w:ascii="Arial" w:hAnsi="Arial" w:cs="Arial"/>
                <w:color w:val="000000"/>
                <w:sz w:val="18"/>
                <w:szCs w:val="18"/>
              </w:rPr>
              <w:t>Wartość netto</w:t>
            </w:r>
          </w:p>
          <w:p w14:paraId="1920E6B8" w14:textId="77777777" w:rsidR="00A7638A" w:rsidRPr="00A062A4" w:rsidRDefault="00A7638A" w:rsidP="00766995">
            <w:pPr>
              <w:jc w:val="center"/>
              <w:rPr>
                <w:rFonts w:ascii="Arial" w:hAnsi="Arial" w:cs="Arial"/>
                <w:color w:val="000000"/>
                <w:sz w:val="18"/>
                <w:szCs w:val="18"/>
              </w:rPr>
            </w:pPr>
            <w:r w:rsidRPr="00A062A4">
              <w:rPr>
                <w:rFonts w:ascii="Arial" w:hAnsi="Arial" w:cs="Arial"/>
                <w:color w:val="000000"/>
                <w:sz w:val="18"/>
                <w:szCs w:val="18"/>
              </w:rPr>
              <w:t>(ilość opak.  x cena jedn. opak.)</w:t>
            </w:r>
          </w:p>
        </w:tc>
        <w:tc>
          <w:tcPr>
            <w:tcW w:w="9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3FD49F" w14:textId="77777777" w:rsidR="00A7638A" w:rsidRPr="00A062A4" w:rsidRDefault="00A7638A" w:rsidP="00766995">
            <w:pPr>
              <w:jc w:val="center"/>
              <w:rPr>
                <w:rFonts w:ascii="Arial" w:hAnsi="Arial" w:cs="Arial"/>
                <w:color w:val="000000"/>
                <w:sz w:val="18"/>
                <w:szCs w:val="18"/>
              </w:rPr>
            </w:pPr>
            <w:r w:rsidRPr="00A062A4">
              <w:rPr>
                <w:rFonts w:ascii="Arial" w:hAnsi="Arial" w:cs="Arial"/>
                <w:color w:val="000000"/>
                <w:sz w:val="18"/>
                <w:szCs w:val="18"/>
              </w:rPr>
              <w:t>Stawka VAT</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CC9EF2" w14:textId="77777777" w:rsidR="00A7638A" w:rsidRPr="00A062A4" w:rsidRDefault="00A7638A" w:rsidP="00766995">
            <w:pPr>
              <w:jc w:val="center"/>
              <w:rPr>
                <w:rFonts w:ascii="Arial" w:hAnsi="Arial" w:cs="Arial"/>
                <w:color w:val="000000"/>
                <w:sz w:val="18"/>
                <w:szCs w:val="18"/>
              </w:rPr>
            </w:pPr>
            <w:r w:rsidRPr="00A062A4">
              <w:rPr>
                <w:rFonts w:ascii="Arial" w:hAnsi="Arial" w:cs="Arial"/>
                <w:color w:val="000000"/>
                <w:sz w:val="18"/>
                <w:szCs w:val="18"/>
              </w:rPr>
              <w:t>Wartość brutto</w:t>
            </w:r>
          </w:p>
        </w:tc>
        <w:tc>
          <w:tcPr>
            <w:tcW w:w="1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FA72D1" w14:textId="77777777" w:rsidR="00A7638A" w:rsidRPr="00A062A4" w:rsidRDefault="00A7638A" w:rsidP="00766995">
            <w:pPr>
              <w:jc w:val="center"/>
              <w:rPr>
                <w:rFonts w:ascii="Arial" w:hAnsi="Arial" w:cs="Arial"/>
                <w:color w:val="000000"/>
                <w:sz w:val="18"/>
                <w:szCs w:val="18"/>
              </w:rPr>
            </w:pPr>
            <w:r w:rsidRPr="00A062A4">
              <w:rPr>
                <w:rFonts w:ascii="Arial" w:hAnsi="Arial" w:cs="Arial"/>
                <w:color w:val="000000"/>
                <w:sz w:val="18"/>
                <w:szCs w:val="18"/>
              </w:rPr>
              <w:t>Określenie oferowanego przedmiotu zamówienia (min. Nazwa Producenta i nr katalogowy)</w:t>
            </w:r>
          </w:p>
        </w:tc>
      </w:tr>
      <w:tr w:rsidR="00A7638A" w:rsidRPr="00A062A4" w14:paraId="66C2BB46" w14:textId="77777777" w:rsidTr="00766995">
        <w:trPr>
          <w:cantSplit/>
          <w:trHeight w:val="760"/>
        </w:trPr>
        <w:tc>
          <w:tcPr>
            <w:tcW w:w="500" w:type="dxa"/>
            <w:tcBorders>
              <w:top w:val="single" w:sz="4" w:space="0" w:color="auto"/>
              <w:left w:val="single" w:sz="4" w:space="0" w:color="auto"/>
              <w:bottom w:val="single" w:sz="4" w:space="0" w:color="auto"/>
              <w:right w:val="single" w:sz="4" w:space="0" w:color="auto"/>
            </w:tcBorders>
            <w:vAlign w:val="center"/>
          </w:tcPr>
          <w:p w14:paraId="7EA1011E" w14:textId="77777777" w:rsidR="00A7638A" w:rsidRPr="00843866" w:rsidRDefault="00A7638A" w:rsidP="00A7638A">
            <w:pPr>
              <w:spacing w:after="0"/>
              <w:jc w:val="center"/>
              <w:rPr>
                <w:rFonts w:asciiTheme="minorHAnsi" w:hAnsiTheme="minorHAnsi" w:cs="Arial"/>
                <w:color w:val="000000"/>
                <w:sz w:val="20"/>
                <w:szCs w:val="20"/>
              </w:rPr>
            </w:pPr>
            <w:r w:rsidRPr="00843866">
              <w:rPr>
                <w:rFonts w:asciiTheme="minorHAnsi" w:hAnsiTheme="minorHAnsi" w:cs="Arial"/>
                <w:color w:val="000000"/>
                <w:sz w:val="20"/>
                <w:szCs w:val="20"/>
              </w:rPr>
              <w:t>3</w:t>
            </w:r>
          </w:p>
        </w:tc>
        <w:tc>
          <w:tcPr>
            <w:tcW w:w="3184" w:type="dxa"/>
            <w:tcBorders>
              <w:top w:val="single" w:sz="4" w:space="0" w:color="auto"/>
              <w:left w:val="single" w:sz="4" w:space="0" w:color="auto"/>
              <w:bottom w:val="single" w:sz="4" w:space="0" w:color="auto"/>
              <w:right w:val="single" w:sz="4" w:space="0" w:color="auto"/>
            </w:tcBorders>
            <w:vAlign w:val="center"/>
          </w:tcPr>
          <w:p w14:paraId="01B4C88C" w14:textId="77777777" w:rsidR="00A7638A" w:rsidRPr="00A062A4" w:rsidRDefault="00A7638A" w:rsidP="00A7638A">
            <w:pPr>
              <w:spacing w:after="0"/>
              <w:jc w:val="both"/>
              <w:rPr>
                <w:rFonts w:cs="Calibri"/>
                <w:color w:val="000000"/>
              </w:rPr>
            </w:pPr>
            <w:r w:rsidRPr="00A062A4">
              <w:rPr>
                <w:rFonts w:cs="Calibri"/>
                <w:color w:val="000000"/>
              </w:rPr>
              <w:t xml:space="preserve">Sterylne probówki wirówkowe typu </w:t>
            </w:r>
            <w:proofErr w:type="spellStart"/>
            <w:r w:rsidRPr="00A062A4">
              <w:rPr>
                <w:rFonts w:cs="Calibri"/>
                <w:color w:val="000000"/>
              </w:rPr>
              <w:t>Eppendorf</w:t>
            </w:r>
            <w:proofErr w:type="spellEnd"/>
            <w:r w:rsidRPr="00A062A4">
              <w:rPr>
                <w:rFonts w:cs="Calibri"/>
                <w:color w:val="000000"/>
              </w:rPr>
              <w:t xml:space="preserve"> z płaskim profilowanym wieczkiem; bezbarwne, ze skalą i polem do opisu, wolne od </w:t>
            </w:r>
            <w:proofErr w:type="spellStart"/>
            <w:r w:rsidRPr="00A062A4">
              <w:rPr>
                <w:rFonts w:cs="Calibri"/>
                <w:color w:val="000000"/>
              </w:rPr>
              <w:t>Dnaz</w:t>
            </w:r>
            <w:proofErr w:type="spellEnd"/>
            <w:r w:rsidRPr="00A062A4">
              <w:rPr>
                <w:rFonts w:cs="Calibri"/>
                <w:color w:val="000000"/>
              </w:rPr>
              <w:t xml:space="preserve"> i </w:t>
            </w:r>
            <w:proofErr w:type="spellStart"/>
            <w:r w:rsidRPr="00A062A4">
              <w:rPr>
                <w:rFonts w:cs="Calibri"/>
                <w:color w:val="000000"/>
              </w:rPr>
              <w:t>Rnaz</w:t>
            </w:r>
            <w:proofErr w:type="spellEnd"/>
            <w:r w:rsidRPr="00A062A4">
              <w:rPr>
                <w:rFonts w:cs="Calibri"/>
                <w:color w:val="000000"/>
              </w:rPr>
              <w:t xml:space="preserve">, </w:t>
            </w:r>
            <w:proofErr w:type="spellStart"/>
            <w:r w:rsidRPr="00A062A4">
              <w:rPr>
                <w:rFonts w:cs="Calibri"/>
                <w:color w:val="000000"/>
              </w:rPr>
              <w:t>pyrogenów</w:t>
            </w:r>
            <w:proofErr w:type="spellEnd"/>
            <w:r w:rsidRPr="00A062A4">
              <w:rPr>
                <w:rFonts w:cs="Calibri"/>
                <w:color w:val="000000"/>
              </w:rPr>
              <w:t xml:space="preserve"> i inhibitorów PCR, endotoksyn, ATP, niemutagenne; o pojemności 5 ml; 1 op.= 2 x 100 sztuk.</w:t>
            </w:r>
          </w:p>
        </w:tc>
        <w:tc>
          <w:tcPr>
            <w:tcW w:w="581" w:type="dxa"/>
            <w:tcBorders>
              <w:top w:val="single" w:sz="4" w:space="0" w:color="auto"/>
              <w:left w:val="single" w:sz="4" w:space="0" w:color="auto"/>
              <w:bottom w:val="single" w:sz="4" w:space="0" w:color="auto"/>
              <w:right w:val="single" w:sz="4" w:space="0" w:color="auto"/>
            </w:tcBorders>
            <w:vAlign w:val="center"/>
          </w:tcPr>
          <w:p w14:paraId="0F7E6506" w14:textId="77777777" w:rsidR="00A7638A" w:rsidRPr="00A062A4" w:rsidRDefault="00A7638A" w:rsidP="00A7638A">
            <w:pPr>
              <w:spacing w:after="0"/>
              <w:jc w:val="center"/>
              <w:rPr>
                <w:rFonts w:cs="Calibri"/>
                <w:color w:val="000000"/>
              </w:rPr>
            </w:pPr>
            <w:r w:rsidRPr="00A062A4">
              <w:rPr>
                <w:rFonts w:cs="Calibri"/>
                <w:color w:val="000000"/>
              </w:rPr>
              <w:t>3</w:t>
            </w:r>
          </w:p>
        </w:tc>
        <w:tc>
          <w:tcPr>
            <w:tcW w:w="1407" w:type="dxa"/>
            <w:tcBorders>
              <w:top w:val="single" w:sz="4" w:space="0" w:color="auto"/>
              <w:left w:val="single" w:sz="4" w:space="0" w:color="auto"/>
              <w:bottom w:val="single" w:sz="4" w:space="0" w:color="auto"/>
              <w:right w:val="single" w:sz="4" w:space="0" w:color="auto"/>
            </w:tcBorders>
            <w:vAlign w:val="center"/>
          </w:tcPr>
          <w:p w14:paraId="7EF65991" w14:textId="77777777" w:rsidR="00A7638A" w:rsidRPr="00A062A4" w:rsidRDefault="00A7638A" w:rsidP="00A7638A">
            <w:pPr>
              <w:spacing w:after="0"/>
              <w:jc w:val="center"/>
              <w:rPr>
                <w:rFonts w:ascii="Arial" w:hAnsi="Arial"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BD6FDF8" w14:textId="77777777" w:rsidR="00A7638A" w:rsidRPr="00A062A4" w:rsidRDefault="00A7638A" w:rsidP="00A7638A">
            <w:pPr>
              <w:spacing w:after="0"/>
              <w:jc w:val="center"/>
              <w:rPr>
                <w:rFonts w:ascii="Arial" w:hAnsi="Arial" w:cs="Arial"/>
                <w:color w:val="000000"/>
                <w:sz w:val="18"/>
                <w:szCs w:val="18"/>
              </w:rPr>
            </w:pPr>
          </w:p>
        </w:tc>
        <w:tc>
          <w:tcPr>
            <w:tcW w:w="944" w:type="dxa"/>
            <w:tcBorders>
              <w:top w:val="single" w:sz="4" w:space="0" w:color="auto"/>
              <w:left w:val="single" w:sz="4" w:space="0" w:color="auto"/>
              <w:bottom w:val="single" w:sz="4" w:space="0" w:color="auto"/>
              <w:right w:val="single" w:sz="4" w:space="0" w:color="auto"/>
            </w:tcBorders>
            <w:vAlign w:val="center"/>
          </w:tcPr>
          <w:p w14:paraId="11D9FB52" w14:textId="77777777" w:rsidR="00A7638A" w:rsidRPr="00A062A4" w:rsidRDefault="00A7638A" w:rsidP="00A7638A">
            <w:pPr>
              <w:spacing w:after="0"/>
              <w:jc w:val="center"/>
              <w:rPr>
                <w:rFonts w:ascii="Arial" w:hAnsi="Arial" w:cs="Arial"/>
                <w:color w:val="000000"/>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14:paraId="728B45AA" w14:textId="77777777" w:rsidR="00A7638A" w:rsidRPr="00A062A4" w:rsidRDefault="00A7638A" w:rsidP="00A7638A">
            <w:pPr>
              <w:spacing w:after="0"/>
              <w:jc w:val="center"/>
              <w:rPr>
                <w:rFonts w:ascii="Arial" w:hAnsi="Arial" w:cs="Arial"/>
                <w:color w:val="000000"/>
                <w:sz w:val="18"/>
                <w:szCs w:val="18"/>
              </w:rPr>
            </w:pPr>
          </w:p>
        </w:tc>
        <w:tc>
          <w:tcPr>
            <w:tcW w:w="1456" w:type="dxa"/>
            <w:tcBorders>
              <w:top w:val="single" w:sz="4" w:space="0" w:color="auto"/>
              <w:left w:val="single" w:sz="4" w:space="0" w:color="auto"/>
              <w:bottom w:val="single" w:sz="4" w:space="0" w:color="auto"/>
              <w:right w:val="single" w:sz="4" w:space="0" w:color="auto"/>
            </w:tcBorders>
          </w:tcPr>
          <w:p w14:paraId="63FC7288" w14:textId="77777777" w:rsidR="00A7638A" w:rsidRPr="00A062A4" w:rsidRDefault="00A7638A" w:rsidP="00A7638A">
            <w:pPr>
              <w:spacing w:after="0"/>
              <w:jc w:val="center"/>
              <w:rPr>
                <w:rFonts w:ascii="Arial" w:hAnsi="Arial" w:cs="Arial"/>
                <w:color w:val="000000"/>
                <w:sz w:val="18"/>
                <w:szCs w:val="18"/>
              </w:rPr>
            </w:pPr>
          </w:p>
        </w:tc>
      </w:tr>
      <w:tr w:rsidR="00A7638A" w:rsidRPr="00A062A4" w14:paraId="2BA84036" w14:textId="77777777" w:rsidTr="00766995">
        <w:trPr>
          <w:cantSplit/>
          <w:trHeight w:val="760"/>
        </w:trPr>
        <w:tc>
          <w:tcPr>
            <w:tcW w:w="500" w:type="dxa"/>
            <w:tcBorders>
              <w:top w:val="single" w:sz="4" w:space="0" w:color="auto"/>
              <w:left w:val="single" w:sz="4" w:space="0" w:color="auto"/>
              <w:bottom w:val="single" w:sz="4" w:space="0" w:color="auto"/>
              <w:right w:val="single" w:sz="4" w:space="0" w:color="auto"/>
            </w:tcBorders>
            <w:vAlign w:val="center"/>
          </w:tcPr>
          <w:p w14:paraId="57974D89" w14:textId="77777777" w:rsidR="00A7638A" w:rsidRPr="00843866" w:rsidRDefault="00A7638A" w:rsidP="00A7638A">
            <w:pPr>
              <w:spacing w:after="0"/>
              <w:jc w:val="center"/>
              <w:rPr>
                <w:rFonts w:cs="Calibri"/>
                <w:color w:val="000000"/>
                <w:sz w:val="20"/>
                <w:szCs w:val="20"/>
              </w:rPr>
            </w:pPr>
            <w:r w:rsidRPr="00843866">
              <w:rPr>
                <w:rFonts w:cs="Calibri"/>
                <w:color w:val="000000"/>
                <w:sz w:val="20"/>
                <w:szCs w:val="20"/>
              </w:rPr>
              <w:t>4</w:t>
            </w:r>
          </w:p>
        </w:tc>
        <w:tc>
          <w:tcPr>
            <w:tcW w:w="3184" w:type="dxa"/>
            <w:tcBorders>
              <w:top w:val="single" w:sz="4" w:space="0" w:color="auto"/>
              <w:left w:val="single" w:sz="4" w:space="0" w:color="auto"/>
              <w:bottom w:val="single" w:sz="4" w:space="0" w:color="auto"/>
              <w:right w:val="single" w:sz="4" w:space="0" w:color="auto"/>
            </w:tcBorders>
            <w:vAlign w:val="center"/>
          </w:tcPr>
          <w:p w14:paraId="62866A31" w14:textId="77777777" w:rsidR="00A7638A" w:rsidRPr="00A062A4" w:rsidRDefault="00A7638A" w:rsidP="00A7638A">
            <w:pPr>
              <w:spacing w:after="0"/>
              <w:jc w:val="both"/>
              <w:rPr>
                <w:rFonts w:cs="Calibri"/>
                <w:color w:val="000000"/>
              </w:rPr>
            </w:pPr>
            <w:r w:rsidRPr="00A062A4">
              <w:rPr>
                <w:rFonts w:cs="Calibri"/>
                <w:color w:val="000000"/>
              </w:rPr>
              <w:t xml:space="preserve">Sterylne probówki wirówkowe typu </w:t>
            </w:r>
            <w:proofErr w:type="spellStart"/>
            <w:r w:rsidRPr="00A062A4">
              <w:rPr>
                <w:rFonts w:cs="Calibri"/>
                <w:color w:val="000000"/>
              </w:rPr>
              <w:t>Eppendorf</w:t>
            </w:r>
            <w:proofErr w:type="spellEnd"/>
            <w:r w:rsidRPr="00A062A4">
              <w:rPr>
                <w:rFonts w:cs="Calibri"/>
                <w:color w:val="000000"/>
              </w:rPr>
              <w:t xml:space="preserve"> z zakręcanym </w:t>
            </w:r>
            <w:proofErr w:type="spellStart"/>
            <w:r w:rsidRPr="00A062A4">
              <w:rPr>
                <w:rFonts w:cs="Calibri"/>
                <w:color w:val="000000"/>
              </w:rPr>
              <w:t>wieczkem</w:t>
            </w:r>
            <w:proofErr w:type="spellEnd"/>
            <w:r w:rsidRPr="00A062A4">
              <w:rPr>
                <w:rFonts w:cs="Calibri"/>
                <w:color w:val="000000"/>
              </w:rPr>
              <w:t xml:space="preserve"> typu </w:t>
            </w:r>
            <w:proofErr w:type="spellStart"/>
            <w:r w:rsidRPr="00A062A4">
              <w:rPr>
                <w:rFonts w:cs="Calibri"/>
                <w:color w:val="000000"/>
              </w:rPr>
              <w:t>Screw</w:t>
            </w:r>
            <w:proofErr w:type="spellEnd"/>
            <w:r w:rsidRPr="00A062A4">
              <w:rPr>
                <w:rFonts w:cs="Calibri"/>
                <w:color w:val="000000"/>
              </w:rPr>
              <w:t xml:space="preserve"> Cap; bezbarwne, ze skalą i polem do opisu, wolne od </w:t>
            </w:r>
            <w:proofErr w:type="spellStart"/>
            <w:r w:rsidRPr="00A062A4">
              <w:rPr>
                <w:rFonts w:cs="Calibri"/>
                <w:color w:val="000000"/>
              </w:rPr>
              <w:t>Dnaz</w:t>
            </w:r>
            <w:proofErr w:type="spellEnd"/>
            <w:r w:rsidRPr="00A062A4">
              <w:rPr>
                <w:rFonts w:cs="Calibri"/>
                <w:color w:val="000000"/>
              </w:rPr>
              <w:t xml:space="preserve"> i </w:t>
            </w:r>
            <w:proofErr w:type="spellStart"/>
            <w:r w:rsidRPr="00A062A4">
              <w:rPr>
                <w:rFonts w:cs="Calibri"/>
                <w:color w:val="000000"/>
              </w:rPr>
              <w:t>Rnaz</w:t>
            </w:r>
            <w:proofErr w:type="spellEnd"/>
            <w:r w:rsidRPr="00A062A4">
              <w:rPr>
                <w:rFonts w:cs="Calibri"/>
                <w:color w:val="000000"/>
              </w:rPr>
              <w:t xml:space="preserve">, </w:t>
            </w:r>
            <w:proofErr w:type="spellStart"/>
            <w:r w:rsidRPr="00A062A4">
              <w:rPr>
                <w:rFonts w:cs="Calibri"/>
                <w:color w:val="000000"/>
              </w:rPr>
              <w:t>pyrogenów</w:t>
            </w:r>
            <w:proofErr w:type="spellEnd"/>
            <w:r w:rsidRPr="00A062A4">
              <w:rPr>
                <w:rFonts w:cs="Calibri"/>
                <w:color w:val="000000"/>
              </w:rPr>
              <w:t xml:space="preserve"> i inhibitorów PCR, endotoksyn, ATP, niemutagenne; </w:t>
            </w:r>
            <w:r w:rsidRPr="00A062A4">
              <w:rPr>
                <w:rFonts w:cs="Calibri"/>
                <w:color w:val="000000"/>
              </w:rPr>
              <w:br/>
              <w:t>o pojemności 5 ml; 1 op.=2 x 100 sztuk.</w:t>
            </w:r>
          </w:p>
        </w:tc>
        <w:tc>
          <w:tcPr>
            <w:tcW w:w="581" w:type="dxa"/>
            <w:tcBorders>
              <w:top w:val="single" w:sz="4" w:space="0" w:color="auto"/>
              <w:left w:val="single" w:sz="4" w:space="0" w:color="auto"/>
              <w:bottom w:val="single" w:sz="4" w:space="0" w:color="auto"/>
              <w:right w:val="single" w:sz="4" w:space="0" w:color="auto"/>
            </w:tcBorders>
            <w:vAlign w:val="center"/>
          </w:tcPr>
          <w:p w14:paraId="59A4C971" w14:textId="77777777" w:rsidR="00A7638A" w:rsidRPr="00A062A4" w:rsidRDefault="00A7638A" w:rsidP="00A7638A">
            <w:pPr>
              <w:spacing w:after="0"/>
              <w:jc w:val="center"/>
              <w:rPr>
                <w:rFonts w:cs="Calibri"/>
                <w:color w:val="000000"/>
              </w:rPr>
            </w:pPr>
            <w:r w:rsidRPr="00A062A4">
              <w:rPr>
                <w:rFonts w:cs="Calibri"/>
                <w:color w:val="000000"/>
              </w:rPr>
              <w:t>3</w:t>
            </w:r>
          </w:p>
        </w:tc>
        <w:tc>
          <w:tcPr>
            <w:tcW w:w="1407" w:type="dxa"/>
            <w:tcBorders>
              <w:top w:val="single" w:sz="4" w:space="0" w:color="auto"/>
              <w:left w:val="single" w:sz="4" w:space="0" w:color="auto"/>
              <w:bottom w:val="single" w:sz="4" w:space="0" w:color="auto"/>
              <w:right w:val="single" w:sz="4" w:space="0" w:color="auto"/>
            </w:tcBorders>
            <w:vAlign w:val="center"/>
          </w:tcPr>
          <w:p w14:paraId="21D0E69E" w14:textId="77777777" w:rsidR="00A7638A" w:rsidRPr="00A062A4" w:rsidRDefault="00A7638A" w:rsidP="00A7638A">
            <w:pPr>
              <w:spacing w:after="0"/>
              <w:jc w:val="center"/>
              <w:rPr>
                <w:rFonts w:ascii="Arial" w:hAnsi="Arial"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62C0AD2" w14:textId="77777777" w:rsidR="00A7638A" w:rsidRPr="00A062A4" w:rsidRDefault="00A7638A" w:rsidP="00A7638A">
            <w:pPr>
              <w:spacing w:after="0"/>
              <w:jc w:val="center"/>
              <w:rPr>
                <w:rFonts w:ascii="Arial" w:hAnsi="Arial" w:cs="Arial"/>
                <w:color w:val="000000"/>
                <w:sz w:val="18"/>
                <w:szCs w:val="18"/>
              </w:rPr>
            </w:pPr>
          </w:p>
        </w:tc>
        <w:tc>
          <w:tcPr>
            <w:tcW w:w="944" w:type="dxa"/>
            <w:tcBorders>
              <w:top w:val="single" w:sz="4" w:space="0" w:color="auto"/>
              <w:left w:val="single" w:sz="4" w:space="0" w:color="auto"/>
              <w:bottom w:val="single" w:sz="4" w:space="0" w:color="auto"/>
              <w:right w:val="single" w:sz="4" w:space="0" w:color="auto"/>
            </w:tcBorders>
            <w:vAlign w:val="center"/>
          </w:tcPr>
          <w:p w14:paraId="42A808CF" w14:textId="77777777" w:rsidR="00A7638A" w:rsidRPr="00A062A4" w:rsidRDefault="00A7638A" w:rsidP="00A7638A">
            <w:pPr>
              <w:spacing w:after="0"/>
              <w:jc w:val="center"/>
              <w:rPr>
                <w:rFonts w:ascii="Arial" w:hAnsi="Arial" w:cs="Arial"/>
                <w:color w:val="000000"/>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14:paraId="4366C3F7" w14:textId="77777777" w:rsidR="00A7638A" w:rsidRPr="00A062A4" w:rsidRDefault="00A7638A" w:rsidP="00A7638A">
            <w:pPr>
              <w:spacing w:after="0"/>
              <w:jc w:val="center"/>
              <w:rPr>
                <w:rFonts w:ascii="Arial" w:hAnsi="Arial" w:cs="Arial"/>
                <w:color w:val="000000"/>
                <w:sz w:val="18"/>
                <w:szCs w:val="18"/>
              </w:rPr>
            </w:pPr>
          </w:p>
        </w:tc>
        <w:tc>
          <w:tcPr>
            <w:tcW w:w="1456" w:type="dxa"/>
            <w:tcBorders>
              <w:top w:val="single" w:sz="4" w:space="0" w:color="auto"/>
              <w:left w:val="single" w:sz="4" w:space="0" w:color="auto"/>
              <w:bottom w:val="single" w:sz="4" w:space="0" w:color="auto"/>
              <w:right w:val="single" w:sz="4" w:space="0" w:color="auto"/>
            </w:tcBorders>
          </w:tcPr>
          <w:p w14:paraId="5878C19B" w14:textId="77777777" w:rsidR="00A7638A" w:rsidRPr="00A062A4" w:rsidRDefault="00A7638A" w:rsidP="00A7638A">
            <w:pPr>
              <w:spacing w:after="0"/>
              <w:jc w:val="center"/>
              <w:rPr>
                <w:rFonts w:ascii="Arial" w:hAnsi="Arial" w:cs="Arial"/>
                <w:color w:val="000000"/>
                <w:sz w:val="18"/>
                <w:szCs w:val="18"/>
              </w:rPr>
            </w:pPr>
          </w:p>
        </w:tc>
      </w:tr>
      <w:tr w:rsidR="00A7638A" w:rsidRPr="00A062A4" w14:paraId="11D5F43A" w14:textId="77777777" w:rsidTr="00766995">
        <w:trPr>
          <w:cantSplit/>
          <w:trHeight w:val="643"/>
        </w:trPr>
        <w:tc>
          <w:tcPr>
            <w:tcW w:w="5672" w:type="dxa"/>
            <w:gridSpan w:val="4"/>
            <w:tcBorders>
              <w:top w:val="single" w:sz="4" w:space="0" w:color="auto"/>
              <w:left w:val="single" w:sz="4" w:space="0" w:color="auto"/>
              <w:bottom w:val="single" w:sz="4" w:space="0" w:color="auto"/>
              <w:right w:val="single" w:sz="4" w:space="0" w:color="auto"/>
            </w:tcBorders>
            <w:vAlign w:val="center"/>
            <w:hideMark/>
          </w:tcPr>
          <w:p w14:paraId="70B4167B" w14:textId="77777777" w:rsidR="00A7638A" w:rsidRPr="00A062A4" w:rsidRDefault="00A7638A" w:rsidP="00766995">
            <w:pPr>
              <w:spacing w:line="252" w:lineRule="auto"/>
              <w:jc w:val="right"/>
              <w:rPr>
                <w:rFonts w:ascii="Arial" w:hAnsi="Arial" w:cs="Arial"/>
                <w:color w:val="000000"/>
                <w:sz w:val="18"/>
                <w:szCs w:val="18"/>
              </w:rPr>
            </w:pPr>
            <w:r w:rsidRPr="00A062A4">
              <w:rPr>
                <w:rFonts w:ascii="Arial" w:hAnsi="Arial" w:cs="Arial"/>
                <w:color w:val="000000"/>
                <w:sz w:val="18"/>
                <w:szCs w:val="18"/>
              </w:rPr>
              <w:t>Razem:</w:t>
            </w:r>
          </w:p>
        </w:tc>
        <w:tc>
          <w:tcPr>
            <w:tcW w:w="1418" w:type="dxa"/>
            <w:tcBorders>
              <w:top w:val="single" w:sz="4" w:space="0" w:color="auto"/>
              <w:left w:val="single" w:sz="4" w:space="0" w:color="auto"/>
              <w:bottom w:val="single" w:sz="4" w:space="0" w:color="auto"/>
              <w:right w:val="single" w:sz="4" w:space="0" w:color="auto"/>
            </w:tcBorders>
            <w:vAlign w:val="center"/>
          </w:tcPr>
          <w:p w14:paraId="47CF55BC" w14:textId="77777777" w:rsidR="00A7638A" w:rsidRPr="00A062A4" w:rsidRDefault="00A7638A" w:rsidP="00766995">
            <w:pPr>
              <w:spacing w:line="252" w:lineRule="auto"/>
              <w:jc w:val="center"/>
              <w:rPr>
                <w:rFonts w:ascii="Arial" w:hAnsi="Arial" w:cs="Arial"/>
                <w:color w:val="000000"/>
                <w:sz w:val="18"/>
                <w:szCs w:val="1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7818DA3F" w14:textId="77777777" w:rsidR="00A7638A" w:rsidRPr="00A062A4" w:rsidRDefault="00A7638A" w:rsidP="00766995">
            <w:pPr>
              <w:spacing w:line="252" w:lineRule="auto"/>
              <w:jc w:val="center"/>
              <w:rPr>
                <w:rFonts w:ascii="Arial" w:hAnsi="Arial" w:cs="Arial"/>
                <w:color w:val="000000"/>
                <w:sz w:val="18"/>
                <w:szCs w:val="18"/>
              </w:rPr>
            </w:pPr>
            <w:r w:rsidRPr="00A062A4">
              <w:rPr>
                <w:rFonts w:ascii="Arial" w:hAnsi="Arial" w:cs="Arial"/>
                <w:color w:val="000000"/>
                <w:sz w:val="18"/>
                <w:szCs w:val="18"/>
              </w:rPr>
              <w:t>-</w:t>
            </w:r>
          </w:p>
        </w:tc>
        <w:tc>
          <w:tcPr>
            <w:tcW w:w="1414" w:type="dxa"/>
            <w:tcBorders>
              <w:top w:val="single" w:sz="4" w:space="0" w:color="auto"/>
              <w:left w:val="single" w:sz="4" w:space="0" w:color="auto"/>
              <w:bottom w:val="single" w:sz="4" w:space="0" w:color="auto"/>
              <w:right w:val="single" w:sz="4" w:space="0" w:color="auto"/>
            </w:tcBorders>
            <w:vAlign w:val="center"/>
          </w:tcPr>
          <w:p w14:paraId="6C7991A1" w14:textId="77777777" w:rsidR="00A7638A" w:rsidRPr="00A062A4" w:rsidRDefault="00A7638A" w:rsidP="00766995">
            <w:pPr>
              <w:spacing w:line="252" w:lineRule="auto"/>
              <w:jc w:val="center"/>
              <w:rPr>
                <w:rFonts w:ascii="Arial" w:hAnsi="Arial" w:cs="Arial"/>
                <w:color w:val="000000"/>
                <w:sz w:val="18"/>
                <w:szCs w:val="18"/>
              </w:rPr>
            </w:pPr>
          </w:p>
        </w:tc>
        <w:tc>
          <w:tcPr>
            <w:tcW w:w="1456" w:type="dxa"/>
            <w:tcBorders>
              <w:top w:val="single" w:sz="4" w:space="0" w:color="auto"/>
              <w:left w:val="single" w:sz="4" w:space="0" w:color="auto"/>
              <w:bottom w:val="single" w:sz="4" w:space="0" w:color="auto"/>
              <w:right w:val="single" w:sz="4" w:space="0" w:color="auto"/>
            </w:tcBorders>
            <w:vAlign w:val="center"/>
            <w:hideMark/>
          </w:tcPr>
          <w:p w14:paraId="0ED4B950" w14:textId="77777777" w:rsidR="00A7638A" w:rsidRPr="00A062A4" w:rsidRDefault="00A7638A" w:rsidP="00766995">
            <w:pPr>
              <w:spacing w:line="252" w:lineRule="auto"/>
              <w:jc w:val="center"/>
              <w:rPr>
                <w:rFonts w:ascii="Arial" w:hAnsi="Arial" w:cs="Arial"/>
                <w:color w:val="000000"/>
                <w:sz w:val="18"/>
                <w:szCs w:val="18"/>
              </w:rPr>
            </w:pPr>
            <w:r w:rsidRPr="00A062A4">
              <w:rPr>
                <w:rFonts w:ascii="Arial" w:hAnsi="Arial" w:cs="Arial"/>
                <w:color w:val="000000"/>
                <w:sz w:val="18"/>
                <w:szCs w:val="18"/>
              </w:rPr>
              <w:t>-</w:t>
            </w:r>
          </w:p>
        </w:tc>
      </w:tr>
    </w:tbl>
    <w:p w14:paraId="58071775" w14:textId="77777777" w:rsidR="00A7638A" w:rsidRPr="00A062A4" w:rsidRDefault="00A7638A" w:rsidP="00A7638A">
      <w:pPr>
        <w:ind w:left="4248" w:firstLine="708"/>
        <w:rPr>
          <w:rFonts w:ascii="Arial Narrow" w:hAnsi="Arial Narrow"/>
        </w:rPr>
      </w:pPr>
    </w:p>
    <w:p w14:paraId="38B41EB0" w14:textId="77777777" w:rsidR="00A7638A" w:rsidRDefault="00A7638A" w:rsidP="00843866">
      <w:pPr>
        <w:rPr>
          <w:rFonts w:ascii="Arial Narrow" w:hAnsi="Arial Narrow"/>
        </w:rPr>
      </w:pPr>
    </w:p>
    <w:p w14:paraId="101D436B" w14:textId="77777777" w:rsidR="00843866" w:rsidRPr="00A062A4" w:rsidRDefault="00843866" w:rsidP="00843866">
      <w:pPr>
        <w:rPr>
          <w:rFonts w:ascii="Arial Narrow" w:hAnsi="Arial Narrow"/>
        </w:rPr>
      </w:pPr>
    </w:p>
    <w:p w14:paraId="710A077F" w14:textId="41A520FE" w:rsidR="00A7638A" w:rsidRPr="00A062A4" w:rsidRDefault="00A7638A" w:rsidP="00A7638A">
      <w:pPr>
        <w:ind w:left="4956" w:firstLine="708"/>
        <w:rPr>
          <w:rFonts w:ascii="Arial Narrow" w:hAnsi="Arial Narrow"/>
        </w:rPr>
      </w:pPr>
      <w:r w:rsidRPr="00A062A4">
        <w:rPr>
          <w:rFonts w:ascii="Arial Narrow" w:hAnsi="Arial Narrow"/>
        </w:rPr>
        <w:t>………………………………………………</w:t>
      </w:r>
    </w:p>
    <w:p w14:paraId="28CE90DE" w14:textId="77777777" w:rsidR="00A7638A" w:rsidRPr="00A062A4" w:rsidRDefault="00A7638A" w:rsidP="00A7638A">
      <w:pPr>
        <w:ind w:left="5664" w:firstLine="708"/>
        <w:rPr>
          <w:rFonts w:ascii="Arial" w:hAnsi="Arial" w:cs="Arial"/>
          <w:color w:val="000000" w:themeColor="text1"/>
          <w:sz w:val="18"/>
          <w:szCs w:val="18"/>
        </w:rPr>
      </w:pPr>
      <w:r w:rsidRPr="00A062A4">
        <w:rPr>
          <w:rFonts w:ascii="Arial" w:hAnsi="Arial" w:cs="Arial"/>
          <w:color w:val="000000" w:themeColor="text1"/>
          <w:sz w:val="18"/>
          <w:szCs w:val="18"/>
        </w:rPr>
        <w:t>Podpis Wykonawcy</w:t>
      </w:r>
    </w:p>
    <w:p w14:paraId="179866B3" w14:textId="77777777" w:rsidR="00A7638A" w:rsidRPr="00A062A4" w:rsidRDefault="00A7638A" w:rsidP="00A7638A">
      <w:pPr>
        <w:spacing w:after="160" w:line="259" w:lineRule="auto"/>
      </w:pPr>
      <w:r w:rsidRPr="00A062A4">
        <w:br w:type="page"/>
      </w:r>
    </w:p>
    <w:p w14:paraId="42760C31" w14:textId="77777777" w:rsidR="00A7638A" w:rsidRDefault="00A7638A" w:rsidP="00A7638A">
      <w:pPr>
        <w:tabs>
          <w:tab w:val="left" w:pos="8490"/>
        </w:tabs>
        <w:spacing w:after="0" w:line="240" w:lineRule="auto"/>
        <w:jc w:val="right"/>
        <w:rPr>
          <w:rFonts w:ascii="Arial" w:hAnsi="Arial" w:cs="Arial"/>
          <w:sz w:val="24"/>
          <w:szCs w:val="24"/>
          <w:lang w:val="en-US"/>
        </w:rPr>
      </w:pPr>
      <w:r w:rsidRPr="006804DF">
        <w:rPr>
          <w:rFonts w:ascii="Arial" w:hAnsi="Arial" w:cs="Arial"/>
          <w:sz w:val="24"/>
          <w:szCs w:val="24"/>
          <w:lang w:val="en-US"/>
        </w:rPr>
        <w:lastRenderedPageBreak/>
        <w:t>Appendix no. 1</w:t>
      </w:r>
    </w:p>
    <w:p w14:paraId="45BE859F" w14:textId="77777777" w:rsidR="00A7638A" w:rsidRPr="006804DF" w:rsidRDefault="00A7638A" w:rsidP="00A7638A">
      <w:pPr>
        <w:tabs>
          <w:tab w:val="left" w:pos="8490"/>
        </w:tabs>
        <w:spacing w:after="0" w:line="240" w:lineRule="auto"/>
        <w:jc w:val="right"/>
        <w:rPr>
          <w:rFonts w:ascii="Arial" w:hAnsi="Arial" w:cs="Arial"/>
          <w:sz w:val="24"/>
          <w:szCs w:val="24"/>
          <w:lang w:val="en-US"/>
        </w:rPr>
      </w:pPr>
    </w:p>
    <w:p w14:paraId="39190C17" w14:textId="77777777" w:rsidR="00A7638A" w:rsidRPr="006804DF" w:rsidRDefault="00A7638A" w:rsidP="00A7638A">
      <w:pPr>
        <w:spacing w:after="0" w:line="240" w:lineRule="auto"/>
        <w:jc w:val="right"/>
        <w:rPr>
          <w:lang w:val="en-US"/>
        </w:rPr>
      </w:pPr>
      <w:r w:rsidRPr="006804DF">
        <w:rPr>
          <w:rFonts w:ascii="Arial" w:hAnsi="Arial" w:cs="Arial"/>
          <w:sz w:val="24"/>
          <w:szCs w:val="24"/>
          <w:lang w:val="en-US"/>
        </w:rPr>
        <w:t>(stamp of Contractor)                                                     data</w:t>
      </w:r>
      <w:r w:rsidRPr="006804DF">
        <w:rPr>
          <w:rFonts w:ascii="Arial" w:hAnsi="Arial" w:cs="Arial"/>
          <w:sz w:val="28"/>
          <w:szCs w:val="28"/>
          <w:lang w:val="en-US"/>
        </w:rPr>
        <w:t xml:space="preserve"> ..................................</w:t>
      </w:r>
    </w:p>
    <w:p w14:paraId="10F19457" w14:textId="77777777" w:rsidR="00A7638A" w:rsidRPr="006804DF" w:rsidRDefault="00A7638A" w:rsidP="00A7638A">
      <w:pPr>
        <w:spacing w:after="0" w:line="240" w:lineRule="auto"/>
        <w:jc w:val="both"/>
        <w:rPr>
          <w:rFonts w:ascii="Arial" w:hAnsi="Arial" w:cs="Arial"/>
          <w:sz w:val="28"/>
          <w:szCs w:val="28"/>
          <w:lang w:val="en-US"/>
        </w:rPr>
      </w:pPr>
    </w:p>
    <w:p w14:paraId="1ED49A1C" w14:textId="77777777" w:rsidR="00A7638A" w:rsidRPr="006804DF" w:rsidRDefault="00A7638A" w:rsidP="00A7638A">
      <w:pPr>
        <w:spacing w:after="0" w:line="240" w:lineRule="auto"/>
        <w:jc w:val="both"/>
        <w:rPr>
          <w:rFonts w:ascii="Arial" w:hAnsi="Arial" w:cs="Arial"/>
          <w:sz w:val="28"/>
          <w:szCs w:val="28"/>
          <w:lang w:val="en-US"/>
        </w:rPr>
      </w:pPr>
    </w:p>
    <w:p w14:paraId="5D28E91B" w14:textId="77777777" w:rsidR="00A7638A" w:rsidRPr="00AF327D" w:rsidRDefault="00A7638A" w:rsidP="00A7638A">
      <w:pPr>
        <w:pStyle w:val="Nagwek1"/>
        <w:spacing w:before="0" w:after="0"/>
        <w:jc w:val="center"/>
        <w:rPr>
          <w:rFonts w:cs="Arial"/>
          <w:sz w:val="28"/>
          <w:szCs w:val="28"/>
          <w:lang w:val="en-US"/>
        </w:rPr>
      </w:pPr>
      <w:r w:rsidRPr="006804DF">
        <w:rPr>
          <w:rFonts w:cs="Arial"/>
          <w:sz w:val="28"/>
          <w:szCs w:val="28"/>
          <w:lang w:val="en-US"/>
        </w:rPr>
        <w:t>TENDER FORM</w:t>
      </w:r>
    </w:p>
    <w:p w14:paraId="05838ED9" w14:textId="77777777" w:rsidR="00A7638A" w:rsidRPr="006804DF" w:rsidRDefault="00A7638A" w:rsidP="00A7638A">
      <w:pPr>
        <w:spacing w:after="0" w:line="240" w:lineRule="auto"/>
        <w:jc w:val="both"/>
        <w:rPr>
          <w:rFonts w:ascii="Arial" w:hAnsi="Arial" w:cs="Arial"/>
          <w:b/>
          <w:sz w:val="28"/>
          <w:szCs w:val="28"/>
          <w:lang w:val="en-US"/>
        </w:rPr>
      </w:pP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p>
    <w:p w14:paraId="230BCCBD" w14:textId="77777777" w:rsidR="00A7638A" w:rsidRDefault="00A7638A" w:rsidP="00A7638A">
      <w:pPr>
        <w:spacing w:after="0" w:line="240" w:lineRule="auto"/>
        <w:jc w:val="both"/>
        <w:rPr>
          <w:rFonts w:ascii="Arial" w:hAnsi="Arial" w:cs="Arial"/>
          <w:sz w:val="24"/>
          <w:szCs w:val="24"/>
          <w:lang w:val="en-GB"/>
        </w:rPr>
      </w:pPr>
      <w:r>
        <w:rPr>
          <w:rFonts w:ascii="Arial" w:hAnsi="Arial" w:cs="Arial"/>
          <w:sz w:val="24"/>
          <w:szCs w:val="24"/>
          <w:lang w:val="en-GB"/>
        </w:rPr>
        <w:t>In response to the contract award notice for the "</w:t>
      </w:r>
      <w:r>
        <w:rPr>
          <w:rFonts w:ascii="Arial" w:hAnsi="Arial" w:cs="Arial"/>
          <w:sz w:val="24"/>
          <w:szCs w:val="24"/>
          <w:lang w:val="en-US"/>
        </w:rPr>
        <w:t>Supply of products for tests</w:t>
      </w:r>
      <w:r>
        <w:rPr>
          <w:rFonts w:ascii="Arial" w:hAnsi="Arial" w:cs="Arial"/>
          <w:sz w:val="24"/>
          <w:szCs w:val="24"/>
          <w:lang w:val="en-GB"/>
        </w:rPr>
        <w:t>" (42/Z/22) as part of a commercial clinical trial project - development of innovative therapeutic solutions using RNA technology, we offer the subject of the contract to the extent covered by the Terms of Reference for the price:</w:t>
      </w:r>
    </w:p>
    <w:p w14:paraId="16BA2117" w14:textId="77777777" w:rsidR="00A7638A" w:rsidRPr="00AF327D" w:rsidRDefault="00A7638A" w:rsidP="00A7638A">
      <w:pPr>
        <w:spacing w:after="0" w:line="240" w:lineRule="auto"/>
        <w:jc w:val="both"/>
        <w:rPr>
          <w:rFonts w:ascii="Arial" w:hAnsi="Arial" w:cs="Arial"/>
          <w:b/>
          <w:sz w:val="24"/>
          <w:szCs w:val="24"/>
          <w:lang w:val="en-GB"/>
        </w:rPr>
      </w:pPr>
    </w:p>
    <w:p w14:paraId="7D942C32" w14:textId="77777777" w:rsidR="00A7638A" w:rsidRPr="006804DF" w:rsidRDefault="00A7638A" w:rsidP="00A7638A">
      <w:pPr>
        <w:spacing w:after="0" w:line="240" w:lineRule="auto"/>
        <w:rPr>
          <w:rFonts w:ascii="Arial" w:hAnsi="Arial" w:cs="Arial"/>
          <w:b/>
          <w:bCs/>
          <w:sz w:val="24"/>
          <w:szCs w:val="24"/>
          <w:u w:val="single"/>
          <w:lang w:val="en-US"/>
        </w:rPr>
      </w:pPr>
      <w:r w:rsidRPr="006804DF">
        <w:rPr>
          <w:rFonts w:ascii="Arial" w:hAnsi="Arial" w:cs="Arial"/>
          <w:b/>
          <w:bCs/>
          <w:sz w:val="24"/>
          <w:szCs w:val="24"/>
          <w:u w:val="single"/>
          <w:lang w:val="en-US"/>
        </w:rPr>
        <w:t>Task no. 1</w:t>
      </w:r>
    </w:p>
    <w:p w14:paraId="387066E3" w14:textId="77777777" w:rsidR="00A7638A" w:rsidRPr="006804DF" w:rsidRDefault="00A7638A" w:rsidP="00A7638A">
      <w:pPr>
        <w:spacing w:after="0" w:line="240" w:lineRule="auto"/>
        <w:rPr>
          <w:rFonts w:ascii="Arial" w:hAnsi="Arial" w:cs="Arial"/>
          <w:b/>
          <w:bCs/>
          <w:sz w:val="24"/>
          <w:szCs w:val="24"/>
          <w:lang w:val="en-US"/>
        </w:rPr>
      </w:pPr>
    </w:p>
    <w:p w14:paraId="4B27DB85"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lang w:val="en-US"/>
        </w:rPr>
        <w:t>gross price………….…….. PLN, VAT rate……</w:t>
      </w:r>
    </w:p>
    <w:p w14:paraId="531D5AFA" w14:textId="77777777" w:rsidR="00A7638A" w:rsidRPr="006804DF" w:rsidRDefault="00A7638A" w:rsidP="00A7638A">
      <w:pPr>
        <w:spacing w:after="0" w:line="240" w:lineRule="auto"/>
        <w:rPr>
          <w:rFonts w:ascii="Arial" w:hAnsi="Arial" w:cs="Arial"/>
          <w:b/>
          <w:bCs/>
          <w:sz w:val="24"/>
          <w:szCs w:val="24"/>
          <w:lang w:val="en-US"/>
        </w:rPr>
      </w:pPr>
    </w:p>
    <w:p w14:paraId="2838049C" w14:textId="77777777" w:rsidR="00A7638A" w:rsidRPr="006804DF" w:rsidRDefault="00A7638A" w:rsidP="00A7638A">
      <w:pPr>
        <w:spacing w:after="0" w:line="240" w:lineRule="auto"/>
        <w:rPr>
          <w:rFonts w:ascii="Arial" w:hAnsi="Arial" w:cs="Arial"/>
          <w:b/>
          <w:bCs/>
          <w:sz w:val="24"/>
          <w:szCs w:val="24"/>
          <w:lang w:val="en-US"/>
        </w:rPr>
      </w:pPr>
      <w:r>
        <w:rPr>
          <w:rFonts w:ascii="Arial" w:hAnsi="Arial" w:cs="Arial"/>
          <w:b/>
          <w:bCs/>
          <w:sz w:val="24"/>
          <w:szCs w:val="24"/>
          <w:lang w:val="en-GB"/>
        </w:rPr>
        <w:t>In words, gross price:</w:t>
      </w:r>
      <w:r w:rsidRPr="006804DF">
        <w:rPr>
          <w:rFonts w:ascii="Arial" w:hAnsi="Arial" w:cs="Arial"/>
          <w:b/>
          <w:bCs/>
          <w:sz w:val="24"/>
          <w:szCs w:val="24"/>
          <w:lang w:val="en-US"/>
        </w:rPr>
        <w:t>………………………………………………………....</w:t>
      </w:r>
    </w:p>
    <w:p w14:paraId="08159BB5" w14:textId="77777777" w:rsidR="00A7638A" w:rsidRPr="006804DF" w:rsidRDefault="00A7638A" w:rsidP="00A7638A">
      <w:pPr>
        <w:spacing w:after="0" w:line="240" w:lineRule="auto"/>
        <w:rPr>
          <w:rFonts w:ascii="Arial" w:hAnsi="Arial" w:cs="Arial"/>
          <w:b/>
          <w:bCs/>
          <w:sz w:val="24"/>
          <w:szCs w:val="24"/>
          <w:lang w:val="en-US"/>
        </w:rPr>
      </w:pPr>
    </w:p>
    <w:p w14:paraId="400329B9" w14:textId="77777777" w:rsidR="00A7638A" w:rsidRPr="006804DF" w:rsidRDefault="00A7638A" w:rsidP="00A7638A">
      <w:pPr>
        <w:spacing w:after="0" w:line="240" w:lineRule="auto"/>
        <w:rPr>
          <w:rFonts w:ascii="Arial" w:hAnsi="Arial" w:cs="Arial"/>
          <w:b/>
          <w:bCs/>
          <w:sz w:val="24"/>
          <w:szCs w:val="24"/>
          <w:u w:val="single"/>
          <w:lang w:val="en-US"/>
        </w:rPr>
      </w:pPr>
      <w:r w:rsidRPr="006804DF">
        <w:rPr>
          <w:rFonts w:ascii="Arial" w:hAnsi="Arial" w:cs="Arial"/>
          <w:b/>
          <w:bCs/>
          <w:sz w:val="24"/>
          <w:szCs w:val="24"/>
          <w:u w:val="single"/>
          <w:lang w:val="en-US"/>
        </w:rPr>
        <w:t>Task no. 2</w:t>
      </w:r>
    </w:p>
    <w:p w14:paraId="5464762C" w14:textId="77777777" w:rsidR="00A7638A" w:rsidRPr="006804DF" w:rsidRDefault="00A7638A" w:rsidP="00A7638A">
      <w:pPr>
        <w:spacing w:after="0" w:line="240" w:lineRule="auto"/>
        <w:rPr>
          <w:rFonts w:ascii="Arial" w:hAnsi="Arial" w:cs="Arial"/>
          <w:b/>
          <w:bCs/>
          <w:sz w:val="24"/>
          <w:szCs w:val="24"/>
          <w:lang w:val="en-US"/>
        </w:rPr>
      </w:pPr>
    </w:p>
    <w:p w14:paraId="2D165944"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lang w:val="en-US"/>
        </w:rPr>
        <w:t>gross price………….…….. PLN, VAT rate……</w:t>
      </w:r>
    </w:p>
    <w:p w14:paraId="4D6B5307" w14:textId="77777777" w:rsidR="00A7638A" w:rsidRPr="006804DF" w:rsidRDefault="00A7638A" w:rsidP="00A7638A">
      <w:pPr>
        <w:spacing w:after="0" w:line="240" w:lineRule="auto"/>
        <w:rPr>
          <w:rFonts w:ascii="Arial" w:hAnsi="Arial" w:cs="Arial"/>
          <w:b/>
          <w:bCs/>
          <w:sz w:val="24"/>
          <w:szCs w:val="24"/>
          <w:lang w:val="en-US"/>
        </w:rPr>
      </w:pPr>
    </w:p>
    <w:p w14:paraId="295D1EC4" w14:textId="77777777" w:rsidR="00A7638A" w:rsidRPr="006804DF" w:rsidRDefault="00A7638A" w:rsidP="00A7638A">
      <w:pPr>
        <w:spacing w:after="0" w:line="240" w:lineRule="auto"/>
        <w:rPr>
          <w:lang w:val="en-US"/>
        </w:rPr>
      </w:pPr>
      <w:r>
        <w:rPr>
          <w:rFonts w:ascii="Arial" w:hAnsi="Arial" w:cs="Arial"/>
          <w:b/>
          <w:bCs/>
          <w:sz w:val="24"/>
          <w:szCs w:val="24"/>
          <w:lang w:val="en-GB"/>
        </w:rPr>
        <w:t>In words, gross price:……………………………………………………….…</w:t>
      </w:r>
    </w:p>
    <w:p w14:paraId="74721C44" w14:textId="77777777" w:rsidR="00A7638A" w:rsidRDefault="00A7638A" w:rsidP="00A7638A">
      <w:pPr>
        <w:spacing w:after="0" w:line="240" w:lineRule="auto"/>
        <w:rPr>
          <w:rFonts w:ascii="Arial" w:hAnsi="Arial" w:cs="Arial"/>
          <w:b/>
          <w:bCs/>
          <w:sz w:val="24"/>
          <w:szCs w:val="24"/>
          <w:lang w:val="en-GB"/>
        </w:rPr>
      </w:pPr>
    </w:p>
    <w:p w14:paraId="58B35F74" w14:textId="77777777" w:rsidR="00A7638A" w:rsidRPr="006804DF" w:rsidRDefault="00A7638A" w:rsidP="00A7638A">
      <w:pPr>
        <w:spacing w:after="0" w:line="240" w:lineRule="auto"/>
        <w:rPr>
          <w:rFonts w:ascii="Arial" w:hAnsi="Arial" w:cs="Arial"/>
          <w:b/>
          <w:bCs/>
          <w:sz w:val="24"/>
          <w:szCs w:val="24"/>
          <w:u w:val="single"/>
          <w:lang w:val="en-US"/>
        </w:rPr>
      </w:pPr>
      <w:r w:rsidRPr="006804DF">
        <w:rPr>
          <w:rFonts w:ascii="Arial" w:hAnsi="Arial" w:cs="Arial"/>
          <w:b/>
          <w:bCs/>
          <w:sz w:val="24"/>
          <w:szCs w:val="24"/>
          <w:u w:val="single"/>
          <w:lang w:val="en-US"/>
        </w:rPr>
        <w:t>Task no. 3</w:t>
      </w:r>
    </w:p>
    <w:p w14:paraId="7461BDA1" w14:textId="77777777" w:rsidR="00A7638A" w:rsidRPr="006804DF" w:rsidRDefault="00A7638A" w:rsidP="00A7638A">
      <w:pPr>
        <w:spacing w:after="0" w:line="240" w:lineRule="auto"/>
        <w:rPr>
          <w:rFonts w:ascii="Arial" w:hAnsi="Arial" w:cs="Arial"/>
          <w:b/>
          <w:bCs/>
          <w:sz w:val="24"/>
          <w:szCs w:val="24"/>
          <w:lang w:val="en-US"/>
        </w:rPr>
      </w:pPr>
    </w:p>
    <w:p w14:paraId="64B4B72E"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lang w:val="en-US"/>
        </w:rPr>
        <w:t>gross price………….…….. PLN, VAT rate……</w:t>
      </w:r>
    </w:p>
    <w:p w14:paraId="03E45CEC" w14:textId="77777777" w:rsidR="00A7638A" w:rsidRPr="006804DF" w:rsidRDefault="00A7638A" w:rsidP="00A7638A">
      <w:pPr>
        <w:spacing w:after="0" w:line="240" w:lineRule="auto"/>
        <w:rPr>
          <w:rFonts w:ascii="Arial" w:hAnsi="Arial" w:cs="Arial"/>
          <w:b/>
          <w:bCs/>
          <w:sz w:val="24"/>
          <w:szCs w:val="24"/>
          <w:lang w:val="en-US"/>
        </w:rPr>
      </w:pPr>
    </w:p>
    <w:p w14:paraId="6ACD6ADA" w14:textId="77777777" w:rsidR="00A7638A" w:rsidRPr="006804DF" w:rsidRDefault="00A7638A" w:rsidP="00A7638A">
      <w:pPr>
        <w:spacing w:after="0" w:line="240" w:lineRule="auto"/>
        <w:rPr>
          <w:rFonts w:ascii="Arial" w:hAnsi="Arial" w:cs="Arial"/>
          <w:b/>
          <w:bCs/>
          <w:sz w:val="24"/>
          <w:szCs w:val="24"/>
          <w:lang w:val="en-US"/>
        </w:rPr>
      </w:pPr>
      <w:r>
        <w:rPr>
          <w:rFonts w:ascii="Arial" w:hAnsi="Arial" w:cs="Arial"/>
          <w:b/>
          <w:bCs/>
          <w:sz w:val="24"/>
          <w:szCs w:val="24"/>
          <w:lang w:val="en-GB"/>
        </w:rPr>
        <w:t>In words, gross price:……………………………………………………….…</w:t>
      </w:r>
    </w:p>
    <w:p w14:paraId="658911F9" w14:textId="77777777" w:rsidR="00A7638A" w:rsidRPr="006804DF" w:rsidRDefault="00A7638A" w:rsidP="00A7638A">
      <w:pPr>
        <w:spacing w:after="0" w:line="240" w:lineRule="auto"/>
        <w:rPr>
          <w:rFonts w:ascii="Arial" w:hAnsi="Arial" w:cs="Arial"/>
          <w:b/>
          <w:bCs/>
          <w:sz w:val="24"/>
          <w:szCs w:val="24"/>
          <w:lang w:val="en-US"/>
        </w:rPr>
      </w:pPr>
    </w:p>
    <w:p w14:paraId="56836322" w14:textId="77777777" w:rsidR="00A7638A" w:rsidRPr="006804DF" w:rsidRDefault="00A7638A" w:rsidP="00A7638A">
      <w:pPr>
        <w:spacing w:after="0" w:line="240" w:lineRule="auto"/>
        <w:rPr>
          <w:rFonts w:ascii="Arial" w:hAnsi="Arial" w:cs="Arial"/>
          <w:b/>
          <w:bCs/>
          <w:sz w:val="24"/>
          <w:szCs w:val="24"/>
          <w:u w:val="single"/>
          <w:lang w:val="en-US"/>
        </w:rPr>
      </w:pPr>
      <w:r w:rsidRPr="006804DF">
        <w:rPr>
          <w:rFonts w:ascii="Arial" w:hAnsi="Arial" w:cs="Arial"/>
          <w:b/>
          <w:bCs/>
          <w:sz w:val="24"/>
          <w:szCs w:val="24"/>
          <w:u w:val="single"/>
          <w:lang w:val="en-US"/>
        </w:rPr>
        <w:t>Task no. 4</w:t>
      </w:r>
    </w:p>
    <w:p w14:paraId="097EFBDA" w14:textId="77777777" w:rsidR="00A7638A" w:rsidRPr="006804DF" w:rsidRDefault="00A7638A" w:rsidP="00A7638A">
      <w:pPr>
        <w:spacing w:after="0" w:line="240" w:lineRule="auto"/>
        <w:rPr>
          <w:rFonts w:ascii="Arial" w:hAnsi="Arial" w:cs="Arial"/>
          <w:b/>
          <w:bCs/>
          <w:sz w:val="24"/>
          <w:szCs w:val="24"/>
          <w:lang w:val="en-US"/>
        </w:rPr>
      </w:pPr>
    </w:p>
    <w:p w14:paraId="67908E45"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lang w:val="en-US"/>
        </w:rPr>
        <w:t>gross price………….…….. PLN, VAT rate……</w:t>
      </w:r>
    </w:p>
    <w:p w14:paraId="2FAED01F" w14:textId="77777777" w:rsidR="00A7638A" w:rsidRPr="006804DF" w:rsidRDefault="00A7638A" w:rsidP="00A7638A">
      <w:pPr>
        <w:spacing w:after="0" w:line="240" w:lineRule="auto"/>
        <w:rPr>
          <w:rFonts w:ascii="Arial" w:hAnsi="Arial" w:cs="Arial"/>
          <w:b/>
          <w:bCs/>
          <w:sz w:val="24"/>
          <w:szCs w:val="24"/>
          <w:lang w:val="en-US"/>
        </w:rPr>
      </w:pPr>
    </w:p>
    <w:p w14:paraId="6073140B" w14:textId="77777777" w:rsidR="00A7638A" w:rsidRPr="006804DF" w:rsidRDefault="00A7638A" w:rsidP="00A7638A">
      <w:pPr>
        <w:spacing w:after="0" w:line="240" w:lineRule="auto"/>
        <w:rPr>
          <w:rFonts w:ascii="Arial" w:hAnsi="Arial" w:cs="Arial"/>
          <w:b/>
          <w:bCs/>
          <w:sz w:val="24"/>
          <w:szCs w:val="24"/>
          <w:lang w:val="en-US"/>
        </w:rPr>
      </w:pPr>
      <w:r>
        <w:rPr>
          <w:rFonts w:ascii="Arial" w:hAnsi="Arial" w:cs="Arial"/>
          <w:b/>
          <w:bCs/>
          <w:sz w:val="24"/>
          <w:szCs w:val="24"/>
          <w:lang w:val="en-GB"/>
        </w:rPr>
        <w:t>In words, gross price:……………………………………………………….…</w:t>
      </w:r>
    </w:p>
    <w:p w14:paraId="39D4E195" w14:textId="77777777" w:rsidR="00A7638A" w:rsidRPr="006804DF" w:rsidRDefault="00A7638A" w:rsidP="00A7638A">
      <w:pPr>
        <w:spacing w:after="0" w:line="240" w:lineRule="auto"/>
        <w:rPr>
          <w:rFonts w:ascii="Arial" w:hAnsi="Arial" w:cs="Arial"/>
          <w:b/>
          <w:bCs/>
          <w:sz w:val="24"/>
          <w:szCs w:val="24"/>
          <w:lang w:val="en-US"/>
        </w:rPr>
      </w:pPr>
    </w:p>
    <w:p w14:paraId="36DEE713" w14:textId="77777777" w:rsidR="00A7638A" w:rsidRPr="006804DF" w:rsidRDefault="00A7638A" w:rsidP="00A7638A">
      <w:pPr>
        <w:spacing w:after="0" w:line="240" w:lineRule="auto"/>
        <w:rPr>
          <w:rFonts w:ascii="Arial" w:hAnsi="Arial" w:cs="Arial"/>
          <w:b/>
          <w:bCs/>
          <w:sz w:val="24"/>
          <w:szCs w:val="24"/>
          <w:u w:val="single"/>
          <w:lang w:val="en-US"/>
        </w:rPr>
      </w:pPr>
      <w:r w:rsidRPr="006804DF">
        <w:rPr>
          <w:rFonts w:ascii="Arial" w:hAnsi="Arial" w:cs="Arial"/>
          <w:b/>
          <w:bCs/>
          <w:sz w:val="24"/>
          <w:szCs w:val="24"/>
          <w:u w:val="single"/>
          <w:lang w:val="en-US"/>
        </w:rPr>
        <w:t>Task no. 5</w:t>
      </w:r>
    </w:p>
    <w:p w14:paraId="2053847E" w14:textId="77777777" w:rsidR="00A7638A" w:rsidRPr="006804DF" w:rsidRDefault="00A7638A" w:rsidP="00A7638A">
      <w:pPr>
        <w:spacing w:after="0" w:line="240" w:lineRule="auto"/>
        <w:rPr>
          <w:rFonts w:ascii="Arial" w:hAnsi="Arial" w:cs="Arial"/>
          <w:b/>
          <w:bCs/>
          <w:sz w:val="24"/>
          <w:szCs w:val="24"/>
          <w:lang w:val="en-US"/>
        </w:rPr>
      </w:pPr>
    </w:p>
    <w:p w14:paraId="3F0E9F47"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lang w:val="en-US"/>
        </w:rPr>
        <w:t>gross price………….…….. PLN, VAT rate……</w:t>
      </w:r>
    </w:p>
    <w:p w14:paraId="2F0147E7" w14:textId="77777777" w:rsidR="00A7638A" w:rsidRPr="006804DF" w:rsidRDefault="00A7638A" w:rsidP="00A7638A">
      <w:pPr>
        <w:spacing w:after="0" w:line="240" w:lineRule="auto"/>
        <w:rPr>
          <w:rFonts w:ascii="Arial" w:hAnsi="Arial" w:cs="Arial"/>
          <w:b/>
          <w:bCs/>
          <w:sz w:val="24"/>
          <w:szCs w:val="24"/>
          <w:lang w:val="en-US"/>
        </w:rPr>
      </w:pPr>
    </w:p>
    <w:p w14:paraId="5F302BFA" w14:textId="77777777" w:rsidR="00A7638A" w:rsidRPr="006804DF" w:rsidRDefault="00A7638A" w:rsidP="00A7638A">
      <w:pPr>
        <w:spacing w:after="0" w:line="240" w:lineRule="auto"/>
        <w:rPr>
          <w:rFonts w:ascii="Arial" w:hAnsi="Arial" w:cs="Arial"/>
          <w:b/>
          <w:bCs/>
          <w:sz w:val="24"/>
          <w:szCs w:val="24"/>
          <w:lang w:val="en-US"/>
        </w:rPr>
      </w:pPr>
      <w:r>
        <w:rPr>
          <w:rFonts w:ascii="Arial" w:hAnsi="Arial" w:cs="Arial"/>
          <w:b/>
          <w:bCs/>
          <w:sz w:val="24"/>
          <w:szCs w:val="24"/>
          <w:lang w:val="en-GB"/>
        </w:rPr>
        <w:t>In words, gross price:……………………………………………………….…</w:t>
      </w:r>
    </w:p>
    <w:p w14:paraId="56140576" w14:textId="77777777" w:rsidR="00A7638A" w:rsidRPr="006804DF" w:rsidRDefault="00A7638A" w:rsidP="00A7638A">
      <w:pPr>
        <w:spacing w:after="0" w:line="240" w:lineRule="auto"/>
        <w:rPr>
          <w:rFonts w:ascii="Arial" w:hAnsi="Arial" w:cs="Arial"/>
          <w:b/>
          <w:bCs/>
          <w:sz w:val="24"/>
          <w:szCs w:val="24"/>
          <w:lang w:val="en-US"/>
        </w:rPr>
      </w:pPr>
    </w:p>
    <w:p w14:paraId="5922726E"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u w:val="single"/>
          <w:lang w:val="en-US"/>
        </w:rPr>
        <w:t>Task no. 6</w:t>
      </w:r>
    </w:p>
    <w:p w14:paraId="198CDBC0" w14:textId="77777777" w:rsidR="00A7638A" w:rsidRPr="006804DF" w:rsidRDefault="00A7638A" w:rsidP="00A7638A">
      <w:pPr>
        <w:spacing w:after="0" w:line="240" w:lineRule="auto"/>
        <w:rPr>
          <w:rFonts w:ascii="Arial" w:hAnsi="Arial" w:cs="Arial"/>
          <w:b/>
          <w:bCs/>
          <w:sz w:val="24"/>
          <w:szCs w:val="24"/>
          <w:lang w:val="en-US"/>
        </w:rPr>
      </w:pPr>
    </w:p>
    <w:p w14:paraId="4BD71CE8"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lang w:val="en-US"/>
        </w:rPr>
        <w:t>gross price………….…….. PLN, VAT rate……</w:t>
      </w:r>
    </w:p>
    <w:p w14:paraId="167CC70D" w14:textId="77777777" w:rsidR="00A7638A" w:rsidRPr="006804DF" w:rsidRDefault="00A7638A" w:rsidP="00A7638A">
      <w:pPr>
        <w:spacing w:after="0" w:line="240" w:lineRule="auto"/>
        <w:rPr>
          <w:rFonts w:ascii="Arial" w:hAnsi="Arial" w:cs="Arial"/>
          <w:b/>
          <w:bCs/>
          <w:sz w:val="24"/>
          <w:szCs w:val="24"/>
          <w:lang w:val="en-US"/>
        </w:rPr>
      </w:pPr>
    </w:p>
    <w:p w14:paraId="5DE22CB2" w14:textId="089F561D" w:rsidR="00A7638A" w:rsidRPr="00843866" w:rsidRDefault="00A7638A" w:rsidP="00A7638A">
      <w:pPr>
        <w:spacing w:after="0" w:line="240" w:lineRule="auto"/>
        <w:rPr>
          <w:rFonts w:ascii="Arial" w:hAnsi="Arial" w:cs="Arial"/>
          <w:b/>
          <w:bCs/>
          <w:sz w:val="24"/>
          <w:szCs w:val="24"/>
          <w:lang w:val="en-GB"/>
        </w:rPr>
      </w:pPr>
      <w:r>
        <w:rPr>
          <w:rFonts w:ascii="Arial" w:hAnsi="Arial" w:cs="Arial"/>
          <w:b/>
          <w:bCs/>
          <w:sz w:val="24"/>
          <w:szCs w:val="24"/>
          <w:lang w:val="en-GB"/>
        </w:rPr>
        <w:t>In words, gros</w:t>
      </w:r>
      <w:r w:rsidR="00843866">
        <w:rPr>
          <w:rFonts w:ascii="Arial" w:hAnsi="Arial" w:cs="Arial"/>
          <w:b/>
          <w:bCs/>
          <w:sz w:val="24"/>
          <w:szCs w:val="24"/>
          <w:lang w:val="en-GB"/>
        </w:rPr>
        <w:t>s price:……………………………………………………….…</w:t>
      </w:r>
    </w:p>
    <w:p w14:paraId="48D98DE4" w14:textId="77777777" w:rsidR="00A7638A" w:rsidRPr="006804DF" w:rsidRDefault="00A7638A" w:rsidP="00A7638A">
      <w:pPr>
        <w:spacing w:after="0" w:line="240" w:lineRule="auto"/>
        <w:rPr>
          <w:rFonts w:ascii="Arial" w:hAnsi="Arial" w:cs="Arial"/>
          <w:b/>
          <w:bCs/>
          <w:sz w:val="24"/>
          <w:szCs w:val="24"/>
          <w:lang w:val="en-US"/>
        </w:rPr>
      </w:pPr>
    </w:p>
    <w:p w14:paraId="5D254CE0" w14:textId="77777777" w:rsidR="00A7638A" w:rsidRPr="006804DF" w:rsidRDefault="00A7638A" w:rsidP="00A7638A">
      <w:pPr>
        <w:spacing w:after="0" w:line="240" w:lineRule="auto"/>
        <w:rPr>
          <w:rFonts w:ascii="Arial" w:hAnsi="Arial" w:cs="Arial"/>
          <w:b/>
          <w:bCs/>
          <w:sz w:val="24"/>
          <w:szCs w:val="24"/>
          <w:u w:val="single"/>
          <w:lang w:val="en-US"/>
        </w:rPr>
      </w:pPr>
      <w:r w:rsidRPr="006804DF">
        <w:rPr>
          <w:rFonts w:ascii="Arial" w:hAnsi="Arial" w:cs="Arial"/>
          <w:b/>
          <w:bCs/>
          <w:sz w:val="24"/>
          <w:szCs w:val="24"/>
          <w:u w:val="single"/>
          <w:lang w:val="en-US"/>
        </w:rPr>
        <w:t>Task no. 7</w:t>
      </w:r>
    </w:p>
    <w:p w14:paraId="7B032089" w14:textId="77777777" w:rsidR="00A7638A" w:rsidRPr="006804DF" w:rsidRDefault="00A7638A" w:rsidP="00A7638A">
      <w:pPr>
        <w:spacing w:after="0" w:line="240" w:lineRule="auto"/>
        <w:rPr>
          <w:rFonts w:ascii="Arial" w:hAnsi="Arial" w:cs="Arial"/>
          <w:b/>
          <w:bCs/>
          <w:sz w:val="24"/>
          <w:szCs w:val="24"/>
          <w:lang w:val="en-US"/>
        </w:rPr>
      </w:pPr>
    </w:p>
    <w:p w14:paraId="42042EF1" w14:textId="77777777" w:rsidR="00A7638A"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lang w:val="en-US"/>
        </w:rPr>
        <w:t>gross price………….…….. PLN, VAT rate……</w:t>
      </w:r>
    </w:p>
    <w:p w14:paraId="3589A11A" w14:textId="77777777" w:rsidR="00A7638A" w:rsidRPr="006804DF" w:rsidRDefault="00A7638A" w:rsidP="00A7638A">
      <w:pPr>
        <w:spacing w:after="0" w:line="240" w:lineRule="auto"/>
        <w:rPr>
          <w:rFonts w:ascii="Arial" w:hAnsi="Arial" w:cs="Arial"/>
          <w:b/>
          <w:bCs/>
          <w:sz w:val="24"/>
          <w:szCs w:val="24"/>
          <w:lang w:val="en-US"/>
        </w:rPr>
      </w:pPr>
    </w:p>
    <w:p w14:paraId="7BF63C35" w14:textId="77777777" w:rsidR="00A7638A" w:rsidRPr="006804DF" w:rsidRDefault="00A7638A" w:rsidP="00A7638A">
      <w:pPr>
        <w:spacing w:after="0" w:line="240" w:lineRule="auto"/>
        <w:rPr>
          <w:rFonts w:ascii="Arial" w:hAnsi="Arial" w:cs="Arial"/>
          <w:b/>
          <w:bCs/>
          <w:sz w:val="24"/>
          <w:szCs w:val="24"/>
          <w:lang w:val="en-US"/>
        </w:rPr>
      </w:pPr>
      <w:r>
        <w:rPr>
          <w:rFonts w:ascii="Arial" w:hAnsi="Arial" w:cs="Arial"/>
          <w:b/>
          <w:bCs/>
          <w:sz w:val="24"/>
          <w:szCs w:val="24"/>
          <w:lang w:val="en-GB"/>
        </w:rPr>
        <w:t>In words, gross price:……………………………………………………….…</w:t>
      </w:r>
    </w:p>
    <w:p w14:paraId="3070AE52" w14:textId="77777777" w:rsidR="00A7638A" w:rsidRPr="006804DF" w:rsidRDefault="00A7638A" w:rsidP="00A7638A">
      <w:pPr>
        <w:spacing w:after="0" w:line="240" w:lineRule="auto"/>
        <w:rPr>
          <w:rFonts w:ascii="Arial" w:hAnsi="Arial" w:cs="Arial"/>
          <w:b/>
          <w:bCs/>
          <w:sz w:val="24"/>
          <w:szCs w:val="24"/>
          <w:lang w:val="en-US"/>
        </w:rPr>
      </w:pPr>
    </w:p>
    <w:p w14:paraId="6DDC5D5F"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u w:val="single"/>
          <w:lang w:val="en-US"/>
        </w:rPr>
        <w:t>Task no. 8</w:t>
      </w:r>
    </w:p>
    <w:p w14:paraId="39F700B2" w14:textId="77777777" w:rsidR="00A7638A" w:rsidRPr="006804DF" w:rsidRDefault="00A7638A" w:rsidP="00A7638A">
      <w:pPr>
        <w:spacing w:after="0" w:line="240" w:lineRule="auto"/>
        <w:rPr>
          <w:rFonts w:ascii="Arial" w:hAnsi="Arial" w:cs="Arial"/>
          <w:b/>
          <w:bCs/>
          <w:sz w:val="24"/>
          <w:szCs w:val="24"/>
          <w:lang w:val="en-US"/>
        </w:rPr>
      </w:pPr>
    </w:p>
    <w:p w14:paraId="53E277D1"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lang w:val="en-US"/>
        </w:rPr>
        <w:t>gross price………….…….. PLN, VAT rate……</w:t>
      </w:r>
    </w:p>
    <w:p w14:paraId="321B6DE2" w14:textId="77777777" w:rsidR="00A7638A" w:rsidRPr="006804DF" w:rsidRDefault="00A7638A" w:rsidP="00A7638A">
      <w:pPr>
        <w:spacing w:after="0" w:line="240" w:lineRule="auto"/>
        <w:rPr>
          <w:rFonts w:ascii="Arial" w:hAnsi="Arial" w:cs="Arial"/>
          <w:b/>
          <w:bCs/>
          <w:sz w:val="24"/>
          <w:szCs w:val="24"/>
          <w:lang w:val="en-US"/>
        </w:rPr>
      </w:pPr>
    </w:p>
    <w:p w14:paraId="61535296" w14:textId="77777777" w:rsidR="00A7638A" w:rsidRPr="006804DF" w:rsidRDefault="00A7638A" w:rsidP="00A7638A">
      <w:pPr>
        <w:spacing w:after="0" w:line="240" w:lineRule="auto"/>
        <w:rPr>
          <w:rFonts w:ascii="Arial" w:hAnsi="Arial" w:cs="Arial"/>
          <w:b/>
          <w:bCs/>
          <w:sz w:val="24"/>
          <w:szCs w:val="24"/>
          <w:lang w:val="en-US"/>
        </w:rPr>
      </w:pPr>
      <w:r>
        <w:rPr>
          <w:rFonts w:ascii="Arial" w:hAnsi="Arial" w:cs="Arial"/>
          <w:b/>
          <w:bCs/>
          <w:sz w:val="24"/>
          <w:szCs w:val="24"/>
          <w:lang w:val="en-GB"/>
        </w:rPr>
        <w:t>In words, gross price:……………………………………………………….…</w:t>
      </w:r>
    </w:p>
    <w:p w14:paraId="54943C60" w14:textId="77777777" w:rsidR="00A7638A" w:rsidRPr="006804DF" w:rsidRDefault="00A7638A" w:rsidP="00A7638A">
      <w:pPr>
        <w:spacing w:after="0" w:line="240" w:lineRule="auto"/>
        <w:rPr>
          <w:rFonts w:ascii="Arial" w:hAnsi="Arial" w:cs="Arial"/>
          <w:b/>
          <w:bCs/>
          <w:sz w:val="24"/>
          <w:szCs w:val="24"/>
          <w:lang w:val="en-US"/>
        </w:rPr>
      </w:pPr>
    </w:p>
    <w:p w14:paraId="55DD20B1" w14:textId="77777777" w:rsidR="00A7638A" w:rsidRPr="006804DF" w:rsidRDefault="00A7638A" w:rsidP="00A7638A">
      <w:pPr>
        <w:spacing w:after="0" w:line="240" w:lineRule="auto"/>
        <w:rPr>
          <w:rFonts w:ascii="Arial" w:hAnsi="Arial" w:cs="Arial"/>
          <w:b/>
          <w:bCs/>
          <w:sz w:val="24"/>
          <w:szCs w:val="24"/>
          <w:u w:val="single"/>
          <w:lang w:val="en-US"/>
        </w:rPr>
      </w:pPr>
      <w:r w:rsidRPr="006804DF">
        <w:rPr>
          <w:rFonts w:ascii="Arial" w:hAnsi="Arial" w:cs="Arial"/>
          <w:b/>
          <w:bCs/>
          <w:sz w:val="24"/>
          <w:szCs w:val="24"/>
          <w:u w:val="single"/>
          <w:lang w:val="en-US"/>
        </w:rPr>
        <w:t>Task no. 9</w:t>
      </w:r>
    </w:p>
    <w:p w14:paraId="1F3BFCC5" w14:textId="77777777" w:rsidR="00A7638A" w:rsidRPr="006804DF" w:rsidRDefault="00A7638A" w:rsidP="00A7638A">
      <w:pPr>
        <w:spacing w:after="0" w:line="240" w:lineRule="auto"/>
        <w:rPr>
          <w:rFonts w:ascii="Arial" w:hAnsi="Arial" w:cs="Arial"/>
          <w:b/>
          <w:bCs/>
          <w:sz w:val="24"/>
          <w:szCs w:val="24"/>
          <w:lang w:val="en-US"/>
        </w:rPr>
      </w:pPr>
    </w:p>
    <w:p w14:paraId="5B5CDC91"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lang w:val="en-US"/>
        </w:rPr>
        <w:t>gross price………….…….. PLN, VAT rate……</w:t>
      </w:r>
    </w:p>
    <w:p w14:paraId="1486A010" w14:textId="77777777" w:rsidR="00A7638A" w:rsidRPr="006804DF" w:rsidRDefault="00A7638A" w:rsidP="00A7638A">
      <w:pPr>
        <w:spacing w:after="0" w:line="240" w:lineRule="auto"/>
        <w:rPr>
          <w:rFonts w:ascii="Arial" w:hAnsi="Arial" w:cs="Arial"/>
          <w:b/>
          <w:bCs/>
          <w:sz w:val="24"/>
          <w:szCs w:val="24"/>
          <w:lang w:val="en-US"/>
        </w:rPr>
      </w:pPr>
    </w:p>
    <w:p w14:paraId="0BB7432F" w14:textId="77777777" w:rsidR="00A7638A" w:rsidRPr="006804DF" w:rsidRDefault="00A7638A" w:rsidP="00A7638A">
      <w:pPr>
        <w:spacing w:after="0" w:line="240" w:lineRule="auto"/>
        <w:rPr>
          <w:rFonts w:ascii="Arial" w:hAnsi="Arial" w:cs="Arial"/>
          <w:b/>
          <w:bCs/>
          <w:sz w:val="24"/>
          <w:szCs w:val="24"/>
          <w:lang w:val="en-US"/>
        </w:rPr>
      </w:pPr>
      <w:r>
        <w:rPr>
          <w:rFonts w:ascii="Arial" w:hAnsi="Arial" w:cs="Arial"/>
          <w:b/>
          <w:bCs/>
          <w:sz w:val="24"/>
          <w:szCs w:val="24"/>
          <w:lang w:val="en-GB"/>
        </w:rPr>
        <w:t>In words, gross price:……………………………………………………….…</w:t>
      </w:r>
    </w:p>
    <w:p w14:paraId="10990C7D" w14:textId="77777777" w:rsidR="00A7638A" w:rsidRPr="006804DF" w:rsidRDefault="00A7638A" w:rsidP="00A7638A">
      <w:pPr>
        <w:spacing w:after="0" w:line="240" w:lineRule="auto"/>
        <w:rPr>
          <w:rFonts w:ascii="Arial" w:hAnsi="Arial" w:cs="Arial"/>
          <w:b/>
          <w:bCs/>
          <w:sz w:val="24"/>
          <w:szCs w:val="24"/>
          <w:lang w:val="en-US"/>
        </w:rPr>
      </w:pPr>
    </w:p>
    <w:p w14:paraId="5A80C38B" w14:textId="77777777" w:rsidR="00A7638A" w:rsidRPr="006804DF" w:rsidRDefault="00A7638A" w:rsidP="00A7638A">
      <w:pPr>
        <w:spacing w:after="0" w:line="240" w:lineRule="auto"/>
        <w:rPr>
          <w:rFonts w:ascii="Arial" w:hAnsi="Arial" w:cs="Arial"/>
          <w:b/>
          <w:bCs/>
          <w:sz w:val="24"/>
          <w:szCs w:val="24"/>
          <w:u w:val="single"/>
          <w:lang w:val="en-US"/>
        </w:rPr>
      </w:pPr>
      <w:r w:rsidRPr="006804DF">
        <w:rPr>
          <w:rFonts w:ascii="Arial" w:hAnsi="Arial" w:cs="Arial"/>
          <w:b/>
          <w:bCs/>
          <w:sz w:val="24"/>
          <w:szCs w:val="24"/>
          <w:u w:val="single"/>
          <w:lang w:val="en-US"/>
        </w:rPr>
        <w:t>Task no. 10</w:t>
      </w:r>
    </w:p>
    <w:p w14:paraId="18DA84D0" w14:textId="77777777" w:rsidR="00A7638A" w:rsidRPr="006804DF" w:rsidRDefault="00A7638A" w:rsidP="00A7638A">
      <w:pPr>
        <w:spacing w:after="0" w:line="240" w:lineRule="auto"/>
        <w:rPr>
          <w:rFonts w:ascii="Arial" w:hAnsi="Arial" w:cs="Arial"/>
          <w:b/>
          <w:bCs/>
          <w:sz w:val="24"/>
          <w:szCs w:val="24"/>
          <w:lang w:val="en-US"/>
        </w:rPr>
      </w:pPr>
    </w:p>
    <w:p w14:paraId="1225E6D3"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lang w:val="en-US"/>
        </w:rPr>
        <w:t>gross price………….…….. PLN, VAT rate……</w:t>
      </w:r>
    </w:p>
    <w:p w14:paraId="5314D629" w14:textId="77777777" w:rsidR="00A7638A" w:rsidRPr="006804DF" w:rsidRDefault="00A7638A" w:rsidP="00A7638A">
      <w:pPr>
        <w:spacing w:after="0" w:line="240" w:lineRule="auto"/>
        <w:rPr>
          <w:rFonts w:ascii="Arial" w:hAnsi="Arial" w:cs="Arial"/>
          <w:b/>
          <w:bCs/>
          <w:sz w:val="24"/>
          <w:szCs w:val="24"/>
          <w:lang w:val="en-US"/>
        </w:rPr>
      </w:pPr>
    </w:p>
    <w:p w14:paraId="6168D4DC" w14:textId="77777777" w:rsidR="00A7638A" w:rsidRDefault="00A7638A" w:rsidP="00A7638A">
      <w:pPr>
        <w:spacing w:after="0" w:line="240" w:lineRule="auto"/>
        <w:rPr>
          <w:rFonts w:ascii="Arial" w:hAnsi="Arial" w:cs="Arial"/>
          <w:b/>
          <w:bCs/>
          <w:sz w:val="24"/>
          <w:szCs w:val="24"/>
          <w:lang w:val="en-GB"/>
        </w:rPr>
      </w:pPr>
      <w:r>
        <w:rPr>
          <w:rFonts w:ascii="Arial" w:hAnsi="Arial" w:cs="Arial"/>
          <w:b/>
          <w:bCs/>
          <w:sz w:val="24"/>
          <w:szCs w:val="24"/>
          <w:lang w:val="en-GB"/>
        </w:rPr>
        <w:t>In words, gross price:……………………………………………………….…</w:t>
      </w:r>
    </w:p>
    <w:p w14:paraId="0DBAE054" w14:textId="77777777" w:rsidR="00A7638A" w:rsidRDefault="00A7638A" w:rsidP="00A7638A">
      <w:pPr>
        <w:spacing w:after="0" w:line="240" w:lineRule="auto"/>
        <w:rPr>
          <w:rFonts w:ascii="Arial" w:hAnsi="Arial" w:cs="Arial"/>
          <w:b/>
          <w:bCs/>
          <w:sz w:val="24"/>
          <w:szCs w:val="24"/>
          <w:lang w:val="en-GB"/>
        </w:rPr>
      </w:pPr>
    </w:p>
    <w:p w14:paraId="553CB947" w14:textId="77777777" w:rsidR="00A7638A" w:rsidRPr="006804DF" w:rsidRDefault="00A7638A" w:rsidP="00A7638A">
      <w:pPr>
        <w:spacing w:after="0" w:line="240" w:lineRule="auto"/>
        <w:rPr>
          <w:rFonts w:ascii="Arial" w:hAnsi="Arial" w:cs="Arial"/>
          <w:b/>
          <w:bCs/>
          <w:sz w:val="24"/>
          <w:szCs w:val="24"/>
          <w:u w:val="single"/>
          <w:lang w:val="en-US"/>
        </w:rPr>
      </w:pPr>
      <w:r>
        <w:rPr>
          <w:rFonts w:ascii="Arial" w:hAnsi="Arial" w:cs="Arial"/>
          <w:b/>
          <w:bCs/>
          <w:sz w:val="24"/>
          <w:szCs w:val="24"/>
          <w:u w:val="single"/>
          <w:lang w:val="en-US"/>
        </w:rPr>
        <w:t>Task no. 11</w:t>
      </w:r>
    </w:p>
    <w:p w14:paraId="159CAC91" w14:textId="77777777" w:rsidR="00A7638A" w:rsidRPr="006804DF" w:rsidRDefault="00A7638A" w:rsidP="00A7638A">
      <w:pPr>
        <w:spacing w:after="0" w:line="240" w:lineRule="auto"/>
        <w:rPr>
          <w:rFonts w:ascii="Arial" w:hAnsi="Arial" w:cs="Arial"/>
          <w:b/>
          <w:bCs/>
          <w:sz w:val="24"/>
          <w:szCs w:val="24"/>
          <w:lang w:val="en-US"/>
        </w:rPr>
      </w:pPr>
    </w:p>
    <w:p w14:paraId="3694ED00"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lang w:val="en-US"/>
        </w:rPr>
        <w:t>gross price………….…….. PLN, VAT rate……</w:t>
      </w:r>
    </w:p>
    <w:p w14:paraId="0A54E6EE" w14:textId="77777777" w:rsidR="00A7638A" w:rsidRPr="006804DF" w:rsidRDefault="00A7638A" w:rsidP="00A7638A">
      <w:pPr>
        <w:spacing w:after="0" w:line="240" w:lineRule="auto"/>
        <w:rPr>
          <w:rFonts w:ascii="Arial" w:hAnsi="Arial" w:cs="Arial"/>
          <w:b/>
          <w:bCs/>
          <w:sz w:val="24"/>
          <w:szCs w:val="24"/>
          <w:lang w:val="en-US"/>
        </w:rPr>
      </w:pPr>
    </w:p>
    <w:p w14:paraId="762BE856" w14:textId="77777777" w:rsidR="00A7638A" w:rsidRDefault="00A7638A" w:rsidP="00A7638A">
      <w:pPr>
        <w:spacing w:after="0" w:line="240" w:lineRule="auto"/>
        <w:rPr>
          <w:rFonts w:ascii="Arial" w:hAnsi="Arial" w:cs="Arial"/>
          <w:b/>
          <w:bCs/>
          <w:sz w:val="24"/>
          <w:szCs w:val="24"/>
          <w:lang w:val="en-GB"/>
        </w:rPr>
      </w:pPr>
      <w:r>
        <w:rPr>
          <w:rFonts w:ascii="Arial" w:hAnsi="Arial" w:cs="Arial"/>
          <w:b/>
          <w:bCs/>
          <w:sz w:val="24"/>
          <w:szCs w:val="24"/>
          <w:lang w:val="en-GB"/>
        </w:rPr>
        <w:t>In words, gross price:……………………………………………………….…</w:t>
      </w:r>
    </w:p>
    <w:p w14:paraId="0D7D2E12" w14:textId="77777777" w:rsidR="00A7638A" w:rsidRDefault="00A7638A" w:rsidP="00A7638A">
      <w:pPr>
        <w:spacing w:after="0" w:line="240" w:lineRule="auto"/>
        <w:rPr>
          <w:rFonts w:ascii="Arial" w:hAnsi="Arial" w:cs="Arial"/>
          <w:b/>
          <w:bCs/>
          <w:sz w:val="24"/>
          <w:szCs w:val="24"/>
          <w:lang w:val="en-GB"/>
        </w:rPr>
      </w:pPr>
    </w:p>
    <w:p w14:paraId="165D21B6" w14:textId="77777777" w:rsidR="00A7638A" w:rsidRPr="006804DF" w:rsidRDefault="00A7638A" w:rsidP="00A7638A">
      <w:pPr>
        <w:spacing w:after="0" w:line="240" w:lineRule="auto"/>
        <w:rPr>
          <w:rFonts w:ascii="Arial" w:hAnsi="Arial" w:cs="Arial"/>
          <w:b/>
          <w:bCs/>
          <w:sz w:val="24"/>
          <w:szCs w:val="24"/>
          <w:u w:val="single"/>
          <w:lang w:val="en-US"/>
        </w:rPr>
      </w:pPr>
      <w:r>
        <w:rPr>
          <w:rFonts w:ascii="Arial" w:hAnsi="Arial" w:cs="Arial"/>
          <w:b/>
          <w:bCs/>
          <w:sz w:val="24"/>
          <w:szCs w:val="24"/>
          <w:u w:val="single"/>
          <w:lang w:val="en-US"/>
        </w:rPr>
        <w:t>Task no. 12</w:t>
      </w:r>
    </w:p>
    <w:p w14:paraId="0DE30D4D" w14:textId="77777777" w:rsidR="00A7638A" w:rsidRPr="006804DF" w:rsidRDefault="00A7638A" w:rsidP="00A7638A">
      <w:pPr>
        <w:spacing w:after="0" w:line="240" w:lineRule="auto"/>
        <w:rPr>
          <w:rFonts w:ascii="Arial" w:hAnsi="Arial" w:cs="Arial"/>
          <w:b/>
          <w:bCs/>
          <w:sz w:val="24"/>
          <w:szCs w:val="24"/>
          <w:lang w:val="en-US"/>
        </w:rPr>
      </w:pPr>
    </w:p>
    <w:p w14:paraId="5A81EFB4"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lang w:val="en-US"/>
        </w:rPr>
        <w:t>gross price………….…….. PLN, VAT rate……</w:t>
      </w:r>
    </w:p>
    <w:p w14:paraId="45D5B717" w14:textId="77777777" w:rsidR="00A7638A" w:rsidRPr="006804DF" w:rsidRDefault="00A7638A" w:rsidP="00A7638A">
      <w:pPr>
        <w:spacing w:after="0" w:line="240" w:lineRule="auto"/>
        <w:rPr>
          <w:rFonts w:ascii="Arial" w:hAnsi="Arial" w:cs="Arial"/>
          <w:b/>
          <w:bCs/>
          <w:sz w:val="24"/>
          <w:szCs w:val="24"/>
          <w:lang w:val="en-US"/>
        </w:rPr>
      </w:pPr>
    </w:p>
    <w:p w14:paraId="32DDBA02" w14:textId="77777777" w:rsidR="00A7638A" w:rsidRDefault="00A7638A" w:rsidP="00A7638A">
      <w:pPr>
        <w:spacing w:after="0" w:line="240" w:lineRule="auto"/>
        <w:rPr>
          <w:rFonts w:ascii="Arial" w:hAnsi="Arial" w:cs="Arial"/>
          <w:b/>
          <w:bCs/>
          <w:sz w:val="24"/>
          <w:szCs w:val="24"/>
          <w:lang w:val="en-GB"/>
        </w:rPr>
      </w:pPr>
      <w:r>
        <w:rPr>
          <w:rFonts w:ascii="Arial" w:hAnsi="Arial" w:cs="Arial"/>
          <w:b/>
          <w:bCs/>
          <w:sz w:val="24"/>
          <w:szCs w:val="24"/>
          <w:lang w:val="en-GB"/>
        </w:rPr>
        <w:t>In words, gross price:……………………………………………………….…</w:t>
      </w:r>
    </w:p>
    <w:p w14:paraId="7F35B198" w14:textId="77777777" w:rsidR="00A7638A" w:rsidRDefault="00A7638A" w:rsidP="00A7638A">
      <w:pPr>
        <w:spacing w:after="0" w:line="240" w:lineRule="auto"/>
        <w:rPr>
          <w:rFonts w:ascii="Arial" w:hAnsi="Arial" w:cs="Arial"/>
          <w:b/>
          <w:bCs/>
          <w:sz w:val="24"/>
          <w:szCs w:val="24"/>
          <w:lang w:val="en-GB"/>
        </w:rPr>
      </w:pPr>
    </w:p>
    <w:p w14:paraId="49EB1060" w14:textId="77777777" w:rsidR="00A7638A" w:rsidRPr="006804DF" w:rsidRDefault="00A7638A" w:rsidP="00A7638A">
      <w:pPr>
        <w:spacing w:after="0" w:line="240" w:lineRule="auto"/>
        <w:rPr>
          <w:rFonts w:ascii="Arial" w:hAnsi="Arial" w:cs="Arial"/>
          <w:b/>
          <w:bCs/>
          <w:sz w:val="24"/>
          <w:szCs w:val="24"/>
          <w:u w:val="single"/>
          <w:lang w:val="en-US"/>
        </w:rPr>
      </w:pPr>
      <w:r>
        <w:rPr>
          <w:rFonts w:ascii="Arial" w:hAnsi="Arial" w:cs="Arial"/>
          <w:b/>
          <w:bCs/>
          <w:sz w:val="24"/>
          <w:szCs w:val="24"/>
          <w:u w:val="single"/>
          <w:lang w:val="en-US"/>
        </w:rPr>
        <w:t>Task no. 13</w:t>
      </w:r>
    </w:p>
    <w:p w14:paraId="59E00BF7" w14:textId="77777777" w:rsidR="00A7638A" w:rsidRPr="006804DF" w:rsidRDefault="00A7638A" w:rsidP="00A7638A">
      <w:pPr>
        <w:spacing w:after="0" w:line="240" w:lineRule="auto"/>
        <w:rPr>
          <w:rFonts w:ascii="Arial" w:hAnsi="Arial" w:cs="Arial"/>
          <w:b/>
          <w:bCs/>
          <w:sz w:val="24"/>
          <w:szCs w:val="24"/>
          <w:lang w:val="en-US"/>
        </w:rPr>
      </w:pPr>
    </w:p>
    <w:p w14:paraId="0337DB73"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lang w:val="en-US"/>
        </w:rPr>
        <w:t>gross price………….…….. PLN, VAT rate……</w:t>
      </w:r>
    </w:p>
    <w:p w14:paraId="10EA80A7" w14:textId="77777777" w:rsidR="00A7638A" w:rsidRPr="006804DF" w:rsidRDefault="00A7638A" w:rsidP="00A7638A">
      <w:pPr>
        <w:spacing w:after="0" w:line="240" w:lineRule="auto"/>
        <w:rPr>
          <w:rFonts w:ascii="Arial" w:hAnsi="Arial" w:cs="Arial"/>
          <w:b/>
          <w:bCs/>
          <w:sz w:val="24"/>
          <w:szCs w:val="24"/>
          <w:lang w:val="en-US"/>
        </w:rPr>
      </w:pPr>
    </w:p>
    <w:p w14:paraId="0F565127" w14:textId="77777777" w:rsidR="00A7638A" w:rsidRDefault="00A7638A" w:rsidP="00A7638A">
      <w:pPr>
        <w:spacing w:after="0" w:line="240" w:lineRule="auto"/>
        <w:rPr>
          <w:rFonts w:ascii="Arial" w:hAnsi="Arial" w:cs="Arial"/>
          <w:b/>
          <w:bCs/>
          <w:sz w:val="24"/>
          <w:szCs w:val="24"/>
          <w:lang w:val="en-GB"/>
        </w:rPr>
      </w:pPr>
      <w:r>
        <w:rPr>
          <w:rFonts w:ascii="Arial" w:hAnsi="Arial" w:cs="Arial"/>
          <w:b/>
          <w:bCs/>
          <w:sz w:val="24"/>
          <w:szCs w:val="24"/>
          <w:lang w:val="en-GB"/>
        </w:rPr>
        <w:t>In words, gross price:……………………………………………………….…</w:t>
      </w:r>
    </w:p>
    <w:p w14:paraId="7D73FE69" w14:textId="77777777" w:rsidR="00A7638A" w:rsidRDefault="00A7638A" w:rsidP="00A7638A">
      <w:pPr>
        <w:spacing w:after="0" w:line="240" w:lineRule="auto"/>
        <w:rPr>
          <w:rFonts w:ascii="Arial" w:hAnsi="Arial" w:cs="Arial"/>
          <w:b/>
          <w:bCs/>
          <w:sz w:val="24"/>
          <w:szCs w:val="24"/>
          <w:lang w:val="en-GB"/>
        </w:rPr>
      </w:pPr>
    </w:p>
    <w:p w14:paraId="65F3F9A7" w14:textId="77777777" w:rsidR="00A7638A" w:rsidRPr="006804DF" w:rsidRDefault="00A7638A" w:rsidP="00A7638A">
      <w:pPr>
        <w:spacing w:after="0" w:line="240" w:lineRule="auto"/>
        <w:rPr>
          <w:rFonts w:ascii="Arial" w:hAnsi="Arial" w:cs="Arial"/>
          <w:b/>
          <w:bCs/>
          <w:sz w:val="24"/>
          <w:szCs w:val="24"/>
          <w:u w:val="single"/>
          <w:lang w:val="en-US"/>
        </w:rPr>
      </w:pPr>
      <w:r>
        <w:rPr>
          <w:rFonts w:ascii="Arial" w:hAnsi="Arial" w:cs="Arial"/>
          <w:b/>
          <w:bCs/>
          <w:sz w:val="24"/>
          <w:szCs w:val="24"/>
          <w:u w:val="single"/>
          <w:lang w:val="en-US"/>
        </w:rPr>
        <w:t>Task no. 14</w:t>
      </w:r>
    </w:p>
    <w:p w14:paraId="5BBD7114" w14:textId="77777777" w:rsidR="00A7638A" w:rsidRPr="006804DF" w:rsidRDefault="00A7638A" w:rsidP="00A7638A">
      <w:pPr>
        <w:spacing w:after="0" w:line="240" w:lineRule="auto"/>
        <w:rPr>
          <w:rFonts w:ascii="Arial" w:hAnsi="Arial" w:cs="Arial"/>
          <w:b/>
          <w:bCs/>
          <w:sz w:val="24"/>
          <w:szCs w:val="24"/>
          <w:lang w:val="en-US"/>
        </w:rPr>
      </w:pPr>
    </w:p>
    <w:p w14:paraId="0DA7FE4F"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lang w:val="en-US"/>
        </w:rPr>
        <w:t>gross price………….…….. PLN, VAT rate……</w:t>
      </w:r>
    </w:p>
    <w:p w14:paraId="00D3E1B6" w14:textId="77777777" w:rsidR="00A7638A" w:rsidRPr="006804DF" w:rsidRDefault="00A7638A" w:rsidP="00A7638A">
      <w:pPr>
        <w:spacing w:after="0" w:line="240" w:lineRule="auto"/>
        <w:rPr>
          <w:rFonts w:ascii="Arial" w:hAnsi="Arial" w:cs="Arial"/>
          <w:b/>
          <w:bCs/>
          <w:sz w:val="24"/>
          <w:szCs w:val="24"/>
          <w:lang w:val="en-US"/>
        </w:rPr>
      </w:pPr>
    </w:p>
    <w:p w14:paraId="5B86C1C2" w14:textId="77777777" w:rsidR="00A7638A" w:rsidRDefault="00A7638A" w:rsidP="00A7638A">
      <w:pPr>
        <w:spacing w:after="0" w:line="240" w:lineRule="auto"/>
        <w:rPr>
          <w:rFonts w:ascii="Arial" w:hAnsi="Arial" w:cs="Arial"/>
          <w:b/>
          <w:bCs/>
          <w:sz w:val="24"/>
          <w:szCs w:val="24"/>
          <w:lang w:val="en-GB"/>
        </w:rPr>
      </w:pPr>
      <w:r>
        <w:rPr>
          <w:rFonts w:ascii="Arial" w:hAnsi="Arial" w:cs="Arial"/>
          <w:b/>
          <w:bCs/>
          <w:sz w:val="24"/>
          <w:szCs w:val="24"/>
          <w:lang w:val="en-GB"/>
        </w:rPr>
        <w:t>In words, gross price:……………………………………………………….…</w:t>
      </w:r>
    </w:p>
    <w:p w14:paraId="5BC4039F" w14:textId="77777777" w:rsidR="00A7638A" w:rsidRDefault="00A7638A" w:rsidP="00A7638A">
      <w:pPr>
        <w:spacing w:after="0" w:line="240" w:lineRule="auto"/>
        <w:rPr>
          <w:rFonts w:ascii="Arial" w:hAnsi="Arial" w:cs="Arial"/>
          <w:b/>
          <w:bCs/>
          <w:sz w:val="24"/>
          <w:szCs w:val="24"/>
          <w:lang w:val="en-GB"/>
        </w:rPr>
      </w:pPr>
    </w:p>
    <w:p w14:paraId="2F792C0B" w14:textId="77777777" w:rsidR="00A7638A" w:rsidRPr="006804DF" w:rsidRDefault="00A7638A" w:rsidP="00A7638A">
      <w:pPr>
        <w:spacing w:after="0" w:line="240" w:lineRule="auto"/>
        <w:rPr>
          <w:rFonts w:ascii="Arial" w:hAnsi="Arial" w:cs="Arial"/>
          <w:b/>
          <w:bCs/>
          <w:sz w:val="24"/>
          <w:szCs w:val="24"/>
          <w:u w:val="single"/>
          <w:lang w:val="en-US"/>
        </w:rPr>
      </w:pPr>
      <w:r>
        <w:rPr>
          <w:rFonts w:ascii="Arial" w:hAnsi="Arial" w:cs="Arial"/>
          <w:b/>
          <w:bCs/>
          <w:sz w:val="24"/>
          <w:szCs w:val="24"/>
          <w:u w:val="single"/>
          <w:lang w:val="en-US"/>
        </w:rPr>
        <w:t>Task no. 15</w:t>
      </w:r>
    </w:p>
    <w:p w14:paraId="569B7FE1" w14:textId="77777777" w:rsidR="00A7638A" w:rsidRPr="006804DF" w:rsidRDefault="00A7638A" w:rsidP="00A7638A">
      <w:pPr>
        <w:spacing w:after="0" w:line="240" w:lineRule="auto"/>
        <w:rPr>
          <w:rFonts w:ascii="Arial" w:hAnsi="Arial" w:cs="Arial"/>
          <w:b/>
          <w:bCs/>
          <w:sz w:val="24"/>
          <w:szCs w:val="24"/>
          <w:lang w:val="en-US"/>
        </w:rPr>
      </w:pPr>
    </w:p>
    <w:p w14:paraId="2685CB6F"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lang w:val="en-US"/>
        </w:rPr>
        <w:t>gross price………….…….. PLN, VAT rate……</w:t>
      </w:r>
    </w:p>
    <w:p w14:paraId="75DA1BFD" w14:textId="77777777" w:rsidR="00A7638A" w:rsidRPr="006804DF" w:rsidRDefault="00A7638A" w:rsidP="00A7638A">
      <w:pPr>
        <w:spacing w:after="0" w:line="240" w:lineRule="auto"/>
        <w:rPr>
          <w:rFonts w:ascii="Arial" w:hAnsi="Arial" w:cs="Arial"/>
          <w:b/>
          <w:bCs/>
          <w:sz w:val="24"/>
          <w:szCs w:val="24"/>
          <w:lang w:val="en-US"/>
        </w:rPr>
      </w:pPr>
    </w:p>
    <w:p w14:paraId="4B70C1BB" w14:textId="77777777" w:rsidR="00A7638A" w:rsidRPr="006804DF" w:rsidRDefault="00A7638A" w:rsidP="00A7638A">
      <w:pPr>
        <w:spacing w:after="0" w:line="240" w:lineRule="auto"/>
        <w:rPr>
          <w:rFonts w:ascii="Arial" w:hAnsi="Arial" w:cs="Arial"/>
          <w:b/>
          <w:bCs/>
          <w:sz w:val="24"/>
          <w:szCs w:val="24"/>
          <w:lang w:val="en-US"/>
        </w:rPr>
      </w:pPr>
      <w:r>
        <w:rPr>
          <w:rFonts w:ascii="Arial" w:hAnsi="Arial" w:cs="Arial"/>
          <w:b/>
          <w:bCs/>
          <w:sz w:val="24"/>
          <w:szCs w:val="24"/>
          <w:lang w:val="en-GB"/>
        </w:rPr>
        <w:t>In words, gross price:……………………………………………………….…</w:t>
      </w:r>
    </w:p>
    <w:p w14:paraId="3FC4F07C" w14:textId="77777777" w:rsidR="00A7638A" w:rsidRDefault="00A7638A" w:rsidP="00A7638A">
      <w:pPr>
        <w:spacing w:after="0" w:line="240" w:lineRule="auto"/>
        <w:jc w:val="both"/>
        <w:rPr>
          <w:rFonts w:ascii="Arial" w:hAnsi="Arial" w:cs="Arial"/>
          <w:b/>
          <w:sz w:val="24"/>
          <w:szCs w:val="24"/>
          <w:lang w:val="en-US"/>
        </w:rPr>
      </w:pPr>
    </w:p>
    <w:p w14:paraId="014A9ED1" w14:textId="77777777" w:rsidR="00A7638A" w:rsidRPr="006804DF" w:rsidRDefault="00A7638A" w:rsidP="00A7638A">
      <w:pPr>
        <w:spacing w:after="0" w:line="240" w:lineRule="auto"/>
        <w:rPr>
          <w:rFonts w:ascii="Arial" w:hAnsi="Arial" w:cs="Arial"/>
          <w:b/>
          <w:bCs/>
          <w:sz w:val="24"/>
          <w:szCs w:val="24"/>
          <w:u w:val="single"/>
          <w:lang w:val="en-US"/>
        </w:rPr>
      </w:pPr>
      <w:r>
        <w:rPr>
          <w:rFonts w:ascii="Arial" w:hAnsi="Arial" w:cs="Arial"/>
          <w:b/>
          <w:bCs/>
          <w:sz w:val="24"/>
          <w:szCs w:val="24"/>
          <w:u w:val="single"/>
          <w:lang w:val="en-US"/>
        </w:rPr>
        <w:t>Task no. 16</w:t>
      </w:r>
    </w:p>
    <w:p w14:paraId="26BB5C45" w14:textId="77777777" w:rsidR="00A7638A" w:rsidRPr="006804DF" w:rsidRDefault="00A7638A" w:rsidP="00A7638A">
      <w:pPr>
        <w:spacing w:after="0" w:line="240" w:lineRule="auto"/>
        <w:rPr>
          <w:rFonts w:ascii="Arial" w:hAnsi="Arial" w:cs="Arial"/>
          <w:b/>
          <w:bCs/>
          <w:sz w:val="24"/>
          <w:szCs w:val="24"/>
          <w:lang w:val="en-US"/>
        </w:rPr>
      </w:pPr>
    </w:p>
    <w:p w14:paraId="7CCF7A36" w14:textId="77777777" w:rsidR="00A7638A" w:rsidRPr="006804DF" w:rsidRDefault="00A7638A" w:rsidP="00A7638A">
      <w:pPr>
        <w:spacing w:after="0" w:line="240" w:lineRule="auto"/>
        <w:rPr>
          <w:rFonts w:ascii="Arial" w:hAnsi="Arial" w:cs="Arial"/>
          <w:b/>
          <w:bCs/>
          <w:sz w:val="24"/>
          <w:szCs w:val="24"/>
          <w:lang w:val="en-US"/>
        </w:rPr>
      </w:pPr>
      <w:r w:rsidRPr="006804DF">
        <w:rPr>
          <w:rFonts w:ascii="Arial" w:hAnsi="Arial" w:cs="Arial"/>
          <w:b/>
          <w:bCs/>
          <w:sz w:val="24"/>
          <w:szCs w:val="24"/>
          <w:lang w:val="en-US"/>
        </w:rPr>
        <w:t>gross price………….…….. PLN, VAT rate……</w:t>
      </w:r>
    </w:p>
    <w:p w14:paraId="3E906955" w14:textId="77777777" w:rsidR="00A7638A" w:rsidRPr="006804DF" w:rsidRDefault="00A7638A" w:rsidP="00A7638A">
      <w:pPr>
        <w:spacing w:after="0" w:line="240" w:lineRule="auto"/>
        <w:rPr>
          <w:rFonts w:ascii="Arial" w:hAnsi="Arial" w:cs="Arial"/>
          <w:b/>
          <w:bCs/>
          <w:sz w:val="24"/>
          <w:szCs w:val="24"/>
          <w:lang w:val="en-US"/>
        </w:rPr>
      </w:pPr>
    </w:p>
    <w:p w14:paraId="4525BFEA" w14:textId="77777777" w:rsidR="00A7638A" w:rsidRPr="006804DF" w:rsidRDefault="00A7638A" w:rsidP="00A7638A">
      <w:pPr>
        <w:spacing w:after="0" w:line="240" w:lineRule="auto"/>
        <w:rPr>
          <w:rFonts w:ascii="Arial" w:hAnsi="Arial" w:cs="Arial"/>
          <w:b/>
          <w:bCs/>
          <w:sz w:val="24"/>
          <w:szCs w:val="24"/>
          <w:lang w:val="en-US"/>
        </w:rPr>
      </w:pPr>
      <w:r>
        <w:rPr>
          <w:rFonts w:ascii="Arial" w:hAnsi="Arial" w:cs="Arial"/>
          <w:b/>
          <w:bCs/>
          <w:sz w:val="24"/>
          <w:szCs w:val="24"/>
          <w:lang w:val="en-GB"/>
        </w:rPr>
        <w:t>In words, gross price:……………………………………………………….…</w:t>
      </w:r>
    </w:p>
    <w:p w14:paraId="54404C46" w14:textId="77777777" w:rsidR="00A7638A" w:rsidRPr="006804DF" w:rsidRDefault="00A7638A" w:rsidP="00A7638A">
      <w:pPr>
        <w:spacing w:after="0" w:line="240" w:lineRule="auto"/>
        <w:jc w:val="both"/>
        <w:rPr>
          <w:rFonts w:ascii="Arial" w:hAnsi="Arial" w:cs="Arial"/>
          <w:b/>
          <w:sz w:val="24"/>
          <w:szCs w:val="24"/>
          <w:lang w:val="en-US"/>
        </w:rPr>
      </w:pPr>
    </w:p>
    <w:p w14:paraId="41BAF238" w14:textId="77777777" w:rsidR="00A7638A" w:rsidRDefault="00A7638A" w:rsidP="00A7638A">
      <w:pPr>
        <w:spacing w:after="0" w:line="240" w:lineRule="auto"/>
        <w:jc w:val="both"/>
        <w:rPr>
          <w:rFonts w:ascii="Arial" w:hAnsi="Arial" w:cs="Arial"/>
          <w:sz w:val="24"/>
          <w:szCs w:val="24"/>
          <w:lang w:val="en-GB"/>
        </w:rPr>
      </w:pPr>
      <w:r>
        <w:rPr>
          <w:rFonts w:ascii="Arial" w:hAnsi="Arial" w:cs="Arial"/>
          <w:b/>
          <w:bCs/>
          <w:sz w:val="24"/>
          <w:szCs w:val="24"/>
          <w:lang w:val="en-GB"/>
        </w:rPr>
        <w:t>Payment term - up to 45 days</w:t>
      </w:r>
      <w:r>
        <w:rPr>
          <w:rFonts w:ascii="Arial" w:hAnsi="Arial" w:cs="Arial"/>
          <w:sz w:val="24"/>
          <w:szCs w:val="24"/>
          <w:lang w:val="en-GB"/>
        </w:rPr>
        <w:t xml:space="preserve"> from the date of invoice receipt by the Purchaser. </w:t>
      </w:r>
    </w:p>
    <w:p w14:paraId="3BEB318D" w14:textId="77777777" w:rsidR="00A7638A" w:rsidRDefault="00A7638A" w:rsidP="00A7638A">
      <w:pPr>
        <w:pStyle w:val="Akapitzlist"/>
        <w:numPr>
          <w:ilvl w:val="0"/>
          <w:numId w:val="7"/>
        </w:numPr>
        <w:suppressAutoHyphens/>
        <w:overflowPunct w:val="0"/>
        <w:jc w:val="both"/>
        <w:rPr>
          <w:rFonts w:ascii="Arial" w:hAnsi="Arial" w:cs="Arial"/>
          <w:lang w:val="en-GB"/>
        </w:rPr>
      </w:pPr>
      <w:r>
        <w:rPr>
          <w:rFonts w:ascii="Arial" w:hAnsi="Arial" w:cs="Arial"/>
          <w:lang w:val="en-GB"/>
        </w:rPr>
        <w:t xml:space="preserve">We hereby that we meet all the requirements contained in the Terms of Reference and accept them without reservation and that we have received all necessary information needed to prepare the tender. </w:t>
      </w:r>
    </w:p>
    <w:p w14:paraId="48D8B495" w14:textId="77777777" w:rsidR="00A7638A" w:rsidRDefault="00A7638A" w:rsidP="00A7638A">
      <w:pPr>
        <w:pStyle w:val="Akapitzlist"/>
        <w:numPr>
          <w:ilvl w:val="0"/>
          <w:numId w:val="7"/>
        </w:numPr>
        <w:suppressAutoHyphens/>
        <w:overflowPunct w:val="0"/>
        <w:jc w:val="both"/>
        <w:rPr>
          <w:rFonts w:ascii="Arial" w:hAnsi="Arial" w:cs="Arial"/>
          <w:lang w:val="en-GB"/>
        </w:rPr>
      </w:pPr>
      <w:r>
        <w:rPr>
          <w:rFonts w:ascii="Arial" w:hAnsi="Arial" w:cs="Arial"/>
          <w:lang w:val="en-GB"/>
        </w:rPr>
        <w:t xml:space="preserve">We hereby declare that all documents submitted by us are compliant with the current legal and factual state. </w:t>
      </w:r>
    </w:p>
    <w:p w14:paraId="3C94811C" w14:textId="77777777" w:rsidR="00A7638A" w:rsidRDefault="00A7638A" w:rsidP="00A7638A">
      <w:pPr>
        <w:pStyle w:val="Akapitzlist"/>
        <w:numPr>
          <w:ilvl w:val="0"/>
          <w:numId w:val="7"/>
        </w:numPr>
        <w:suppressAutoHyphens/>
        <w:overflowPunct w:val="0"/>
        <w:jc w:val="both"/>
        <w:rPr>
          <w:rFonts w:ascii="Arial" w:hAnsi="Arial" w:cs="Arial"/>
          <w:lang w:val="en-GB"/>
        </w:rPr>
      </w:pPr>
      <w:r>
        <w:rPr>
          <w:rFonts w:ascii="Arial" w:hAnsi="Arial" w:cs="Arial"/>
          <w:lang w:val="en-GB"/>
        </w:rPr>
        <w:t xml:space="preserve">We hereby declare that we consider ourselves bound by this tender for the time period indicated in the terms of reference. </w:t>
      </w:r>
    </w:p>
    <w:p w14:paraId="2829E5DE" w14:textId="77777777" w:rsidR="00A7638A" w:rsidRDefault="00A7638A" w:rsidP="00A7638A">
      <w:pPr>
        <w:pStyle w:val="Akapitzlist"/>
        <w:numPr>
          <w:ilvl w:val="0"/>
          <w:numId w:val="7"/>
        </w:numPr>
        <w:suppressAutoHyphens/>
        <w:overflowPunct w:val="0"/>
        <w:jc w:val="both"/>
        <w:rPr>
          <w:rFonts w:ascii="Arial" w:hAnsi="Arial" w:cs="Arial"/>
          <w:lang w:val="en-GB"/>
        </w:rPr>
      </w:pPr>
      <w:r>
        <w:rPr>
          <w:rFonts w:ascii="Arial" w:hAnsi="Arial" w:cs="Arial"/>
          <w:lang w:val="en-GB"/>
        </w:rPr>
        <w:t>We declare that the draft contract contained in the specification of essential terms of the contract has been accepted by us and in the event of choosing our offer - we declare the readiness to sign the contract on the terms specified</w:t>
      </w:r>
    </w:p>
    <w:p w14:paraId="6A642F31" w14:textId="21CB669F" w:rsidR="00A7638A" w:rsidRDefault="00A7638A" w:rsidP="00A7638A">
      <w:pPr>
        <w:pStyle w:val="Akapitzlist"/>
        <w:tabs>
          <w:tab w:val="left" w:pos="705"/>
        </w:tabs>
        <w:ind w:left="705"/>
        <w:jc w:val="both"/>
        <w:rPr>
          <w:rFonts w:ascii="Arial" w:hAnsi="Arial" w:cs="Arial"/>
          <w:lang w:val="en-GB"/>
        </w:rPr>
      </w:pPr>
      <w:r>
        <w:rPr>
          <w:rFonts w:ascii="Arial" w:hAnsi="Arial" w:cs="Arial"/>
          <w:lang w:val="en-GB"/>
        </w:rPr>
        <w:t xml:space="preserve">in the draft contract, constituting Appendix No. 3a (Task 1) or Appendix No. 3b (Task 2-16) to the </w:t>
      </w:r>
      <w:r>
        <w:rPr>
          <w:rFonts w:ascii="Arial" w:hAnsi="Arial" w:cs="Arial"/>
          <w:lang w:val="en-US"/>
        </w:rPr>
        <w:t>TERMS AND CONDITIONS OF THE CONTRACT</w:t>
      </w:r>
      <w:r>
        <w:rPr>
          <w:rFonts w:ascii="Arial" w:hAnsi="Arial" w:cs="Arial"/>
          <w:lang w:val="en-GB"/>
        </w:rPr>
        <w:t>, at the place and time specified by the contracting authority.</w:t>
      </w:r>
    </w:p>
    <w:p w14:paraId="207357D3" w14:textId="77777777" w:rsidR="00A7638A" w:rsidRDefault="00A7638A" w:rsidP="00A7638A">
      <w:pPr>
        <w:pStyle w:val="Akapitzlist"/>
        <w:numPr>
          <w:ilvl w:val="0"/>
          <w:numId w:val="7"/>
        </w:numPr>
        <w:suppressAutoHyphens/>
        <w:overflowPunct w:val="0"/>
        <w:jc w:val="both"/>
        <w:rPr>
          <w:rFonts w:ascii="Arial" w:hAnsi="Arial" w:cs="Arial"/>
          <w:lang w:val="en-GB"/>
        </w:rPr>
      </w:pPr>
      <w:r>
        <w:rPr>
          <w:rFonts w:ascii="Arial" w:hAnsi="Arial" w:cs="Arial"/>
          <w:lang w:val="en-GB"/>
        </w:rPr>
        <w:t>I declare that I have the documents allowing the offered subject of the contract to be marketed in the territory of the country (if applicable) and I undertake to deliver them at each request of the Ordering Party, on the date indicated by him.</w:t>
      </w:r>
    </w:p>
    <w:p w14:paraId="03FCF826" w14:textId="77777777" w:rsidR="00A7638A" w:rsidRDefault="00A7638A" w:rsidP="00A7638A">
      <w:pPr>
        <w:pStyle w:val="Akapitzlist"/>
        <w:numPr>
          <w:ilvl w:val="0"/>
          <w:numId w:val="7"/>
        </w:numPr>
        <w:suppressAutoHyphens/>
        <w:overflowPunct w:val="0"/>
        <w:jc w:val="both"/>
        <w:rPr>
          <w:rFonts w:ascii="Arial" w:hAnsi="Arial" w:cs="Arial"/>
          <w:lang w:val="en-GB"/>
        </w:rPr>
      </w:pPr>
      <w:r>
        <w:rPr>
          <w:rFonts w:ascii="Arial" w:hAnsi="Arial" w:cs="Arial"/>
          <w:lang w:val="en-GB"/>
        </w:rPr>
        <w:t>I will subcontract the following tasks to subcontractors:</w:t>
      </w:r>
    </w:p>
    <w:p w14:paraId="1AC869A7" w14:textId="77777777" w:rsidR="00A7638A" w:rsidRDefault="00A7638A" w:rsidP="00A7638A">
      <w:pPr>
        <w:spacing w:after="0" w:line="240" w:lineRule="auto"/>
        <w:ind w:left="709"/>
        <w:jc w:val="both"/>
        <w:rPr>
          <w:rFonts w:ascii="Arial" w:hAnsi="Arial" w:cs="Arial"/>
          <w:sz w:val="24"/>
          <w:szCs w:val="24"/>
        </w:rPr>
      </w:pPr>
      <w:r>
        <w:rPr>
          <w:rFonts w:ascii="Arial" w:hAnsi="Arial" w:cs="Arial"/>
          <w:sz w:val="24"/>
          <w:szCs w:val="24"/>
        </w:rPr>
        <w:t>...............................................</w:t>
      </w:r>
    </w:p>
    <w:p w14:paraId="1589E6B7" w14:textId="77777777" w:rsidR="00A7638A" w:rsidRDefault="00A7638A" w:rsidP="00A7638A">
      <w:pPr>
        <w:spacing w:after="0" w:line="240" w:lineRule="auto"/>
        <w:ind w:left="709"/>
        <w:jc w:val="both"/>
        <w:rPr>
          <w:rFonts w:ascii="Arial" w:hAnsi="Arial" w:cs="Arial"/>
          <w:sz w:val="24"/>
          <w:szCs w:val="24"/>
        </w:rPr>
      </w:pPr>
      <w:r>
        <w:rPr>
          <w:rFonts w:ascii="Arial" w:hAnsi="Arial" w:cs="Arial"/>
          <w:sz w:val="24"/>
          <w:szCs w:val="24"/>
        </w:rPr>
        <w:t>...............................................</w:t>
      </w:r>
    </w:p>
    <w:p w14:paraId="6664B30D" w14:textId="77777777" w:rsidR="00A7638A" w:rsidRDefault="00A7638A" w:rsidP="00A7638A">
      <w:pPr>
        <w:pStyle w:val="Akapitzlist"/>
        <w:numPr>
          <w:ilvl w:val="0"/>
          <w:numId w:val="7"/>
        </w:numPr>
        <w:suppressAutoHyphens/>
        <w:overflowPunct w:val="0"/>
        <w:jc w:val="both"/>
        <w:rPr>
          <w:rFonts w:ascii="Arial" w:hAnsi="Arial" w:cs="Arial"/>
          <w:lang w:val="en-GB"/>
        </w:rPr>
      </w:pPr>
      <w:r>
        <w:rPr>
          <w:rFonts w:ascii="Arial" w:hAnsi="Arial" w:cs="Arial"/>
          <w:lang w:val="en-GB"/>
        </w:rPr>
        <w:t xml:space="preserve">I declare that I bear full responsibility for the actions of subcontractors. </w:t>
      </w:r>
    </w:p>
    <w:p w14:paraId="4035D8E2" w14:textId="77777777" w:rsidR="00A7638A" w:rsidRDefault="00A7638A" w:rsidP="00A7638A">
      <w:pPr>
        <w:pStyle w:val="Akapitzlist"/>
        <w:numPr>
          <w:ilvl w:val="0"/>
          <w:numId w:val="7"/>
        </w:numPr>
        <w:suppressAutoHyphens/>
        <w:overflowPunct w:val="0"/>
        <w:jc w:val="both"/>
        <w:rPr>
          <w:rFonts w:ascii="Arial" w:hAnsi="Arial" w:cs="Arial"/>
          <w:lang w:val="en-US"/>
        </w:rPr>
      </w:pPr>
      <w:r>
        <w:rPr>
          <w:rFonts w:ascii="Arial" w:hAnsi="Arial"/>
          <w:lang w:val="en-GB"/>
        </w:rPr>
        <w:t xml:space="preserve">I declare that the offered subject of the contract has min. a 12-month warranty period from the date of delivery to the registered office of the </w:t>
      </w:r>
      <w:r>
        <w:rPr>
          <w:rFonts w:ascii="Arial" w:hAnsi="Arial" w:cs="Arial"/>
          <w:lang w:val="en-US"/>
        </w:rPr>
        <w:t>Contracting Authority</w:t>
      </w:r>
      <w:r>
        <w:rPr>
          <w:rFonts w:ascii="Arial" w:hAnsi="Arial"/>
          <w:lang w:val="en-GB"/>
        </w:rPr>
        <w:t>.</w:t>
      </w:r>
    </w:p>
    <w:p w14:paraId="6CCE23CD" w14:textId="77777777" w:rsidR="00A7638A" w:rsidRDefault="00A7638A" w:rsidP="00A7638A">
      <w:pPr>
        <w:pStyle w:val="Akapitzlist"/>
        <w:numPr>
          <w:ilvl w:val="0"/>
          <w:numId w:val="7"/>
        </w:numPr>
        <w:suppressAutoHyphens/>
        <w:overflowPunct w:val="0"/>
        <w:jc w:val="both"/>
        <w:rPr>
          <w:rFonts w:ascii="Arial" w:hAnsi="Arial" w:cs="Arial"/>
          <w:lang w:val="en-GB"/>
        </w:rPr>
      </w:pPr>
      <w:r>
        <w:rPr>
          <w:rFonts w:ascii="Arial" w:hAnsi="Arial" w:cs="Arial"/>
          <w:lang w:val="en-GB"/>
        </w:rPr>
        <w:t xml:space="preserve">Our e-mail address for receiving correspondence: ................................... </w:t>
      </w:r>
    </w:p>
    <w:p w14:paraId="3B40572D" w14:textId="77777777" w:rsidR="00A7638A" w:rsidRDefault="00A7638A" w:rsidP="00A7638A">
      <w:pPr>
        <w:numPr>
          <w:ilvl w:val="0"/>
          <w:numId w:val="7"/>
        </w:numPr>
        <w:tabs>
          <w:tab w:val="clear" w:pos="705"/>
          <w:tab w:val="left" w:pos="1276"/>
        </w:tabs>
        <w:suppressAutoHyphens/>
        <w:overflowPunct w:val="0"/>
        <w:spacing w:after="0" w:line="240" w:lineRule="auto"/>
        <w:jc w:val="both"/>
        <w:rPr>
          <w:rFonts w:ascii="Arial" w:hAnsi="Arial" w:cs="Arial"/>
          <w:sz w:val="24"/>
          <w:szCs w:val="24"/>
        </w:rPr>
      </w:pPr>
      <w:r>
        <w:rPr>
          <w:rFonts w:ascii="Arial" w:hAnsi="Arial" w:cs="Arial"/>
          <w:sz w:val="24"/>
          <w:szCs w:val="24"/>
        </w:rPr>
        <w:t xml:space="preserve">Agreement </w:t>
      </w:r>
      <w:proofErr w:type="spellStart"/>
      <w:r>
        <w:rPr>
          <w:rFonts w:ascii="Arial" w:hAnsi="Arial" w:cs="Arial"/>
          <w:sz w:val="24"/>
          <w:szCs w:val="24"/>
        </w:rPr>
        <w:t>completion</w:t>
      </w:r>
      <w:proofErr w:type="spellEnd"/>
      <w:r>
        <w:rPr>
          <w:rFonts w:ascii="Arial" w:hAnsi="Arial" w:cs="Arial"/>
          <w:sz w:val="24"/>
          <w:szCs w:val="24"/>
        </w:rPr>
        <w:t xml:space="preserve"> </w:t>
      </w:r>
      <w:proofErr w:type="spellStart"/>
      <w:r>
        <w:rPr>
          <w:rFonts w:ascii="Arial" w:hAnsi="Arial" w:cs="Arial"/>
          <w:sz w:val="24"/>
          <w:szCs w:val="24"/>
        </w:rPr>
        <w:t>date</w:t>
      </w:r>
      <w:proofErr w:type="spellEnd"/>
      <w:r>
        <w:rPr>
          <w:rFonts w:ascii="Arial" w:hAnsi="Arial" w:cs="Arial"/>
          <w:sz w:val="24"/>
          <w:szCs w:val="24"/>
        </w:rPr>
        <w:t>:</w:t>
      </w:r>
    </w:p>
    <w:p w14:paraId="2E5D1BCF" w14:textId="77777777" w:rsidR="00A7638A" w:rsidRPr="006804DF" w:rsidRDefault="00A7638A" w:rsidP="00A7638A">
      <w:pPr>
        <w:tabs>
          <w:tab w:val="left" w:pos="1276"/>
        </w:tabs>
        <w:spacing w:after="0" w:line="240" w:lineRule="auto"/>
        <w:ind w:left="708"/>
        <w:rPr>
          <w:lang w:val="en-US"/>
        </w:rPr>
      </w:pPr>
      <w:r>
        <w:rPr>
          <w:rFonts w:ascii="Arial" w:hAnsi="Arial" w:cs="Arial"/>
          <w:sz w:val="24"/>
          <w:szCs w:val="24"/>
          <w:lang w:val="en-US"/>
        </w:rPr>
        <w:t>Task 1: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4500B276" w14:textId="77777777" w:rsidR="00A7638A" w:rsidRPr="006804DF" w:rsidRDefault="00A7638A" w:rsidP="00A7638A">
      <w:pPr>
        <w:tabs>
          <w:tab w:val="left" w:pos="1276"/>
        </w:tabs>
        <w:spacing w:after="0" w:line="240" w:lineRule="auto"/>
        <w:ind w:left="708"/>
        <w:rPr>
          <w:lang w:val="en-US"/>
        </w:rPr>
      </w:pPr>
      <w:r>
        <w:rPr>
          <w:rFonts w:ascii="Arial" w:hAnsi="Arial" w:cs="Arial"/>
          <w:sz w:val="24"/>
          <w:szCs w:val="24"/>
          <w:lang w:val="en-US"/>
        </w:rPr>
        <w:t>Task 2: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p>
    <w:p w14:paraId="46CB1FAD" w14:textId="77777777" w:rsidR="00A7638A" w:rsidRPr="006804DF" w:rsidRDefault="00A7638A" w:rsidP="00A7638A">
      <w:pPr>
        <w:tabs>
          <w:tab w:val="left" w:pos="1276"/>
        </w:tabs>
        <w:spacing w:after="0" w:line="240" w:lineRule="auto"/>
        <w:ind w:left="708"/>
        <w:rPr>
          <w:lang w:val="en-US"/>
        </w:rPr>
      </w:pPr>
      <w:r>
        <w:rPr>
          <w:rFonts w:ascii="Arial" w:hAnsi="Arial" w:cs="Arial"/>
          <w:sz w:val="24"/>
          <w:szCs w:val="24"/>
          <w:lang w:val="en-US"/>
        </w:rPr>
        <w:t>Task 3: 12 months</w:t>
      </w:r>
      <w:r>
        <w:rPr>
          <w:rFonts w:ascii="Arial" w:hAnsi="Arial" w:cs="Arial"/>
          <w:sz w:val="24"/>
          <w:szCs w:val="24"/>
          <w:lang w:val="en-GB"/>
        </w:rPr>
        <w:t xml:space="preserve"> from the date of the </w:t>
      </w:r>
      <w:r>
        <w:rPr>
          <w:rFonts w:ascii="Arial" w:hAnsi="Arial" w:cs="Arial"/>
          <w:sz w:val="24"/>
          <w:szCs w:val="24"/>
          <w:lang w:val="en-US"/>
        </w:rPr>
        <w:t xml:space="preserve">agreement </w:t>
      </w:r>
    </w:p>
    <w:p w14:paraId="798AFC45" w14:textId="77777777" w:rsidR="00A7638A" w:rsidRPr="006804DF" w:rsidRDefault="00A7638A" w:rsidP="00A7638A">
      <w:pPr>
        <w:tabs>
          <w:tab w:val="left" w:pos="1276"/>
        </w:tabs>
        <w:spacing w:after="0" w:line="240" w:lineRule="auto"/>
        <w:ind w:left="708"/>
        <w:rPr>
          <w:lang w:val="en-US"/>
        </w:rPr>
      </w:pPr>
      <w:r>
        <w:rPr>
          <w:rFonts w:ascii="Arial" w:hAnsi="Arial" w:cs="Arial"/>
          <w:sz w:val="24"/>
          <w:szCs w:val="24"/>
          <w:lang w:val="en-US"/>
        </w:rPr>
        <w:t>Task 4: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63FCEDC2" w14:textId="77777777" w:rsidR="00A7638A" w:rsidRPr="006804DF" w:rsidRDefault="00A7638A" w:rsidP="00A7638A">
      <w:pPr>
        <w:tabs>
          <w:tab w:val="left" w:pos="1276"/>
        </w:tabs>
        <w:spacing w:after="0" w:line="240" w:lineRule="auto"/>
        <w:ind w:left="708"/>
        <w:rPr>
          <w:lang w:val="en-US"/>
        </w:rPr>
      </w:pPr>
      <w:r>
        <w:rPr>
          <w:rFonts w:ascii="Arial" w:hAnsi="Arial" w:cs="Arial"/>
          <w:sz w:val="24"/>
          <w:szCs w:val="24"/>
          <w:lang w:val="en-US"/>
        </w:rPr>
        <w:t>Task 5: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p>
    <w:p w14:paraId="793A0DB4" w14:textId="77777777" w:rsidR="00A7638A" w:rsidRPr="006804DF" w:rsidRDefault="00A7638A" w:rsidP="00A7638A">
      <w:pPr>
        <w:tabs>
          <w:tab w:val="left" w:pos="1276"/>
        </w:tabs>
        <w:spacing w:after="0" w:line="240" w:lineRule="auto"/>
        <w:ind w:left="708"/>
        <w:rPr>
          <w:lang w:val="en-US"/>
        </w:rPr>
      </w:pPr>
      <w:r>
        <w:rPr>
          <w:rFonts w:ascii="Arial" w:hAnsi="Arial" w:cs="Arial"/>
          <w:sz w:val="24"/>
          <w:szCs w:val="24"/>
          <w:lang w:val="en-US"/>
        </w:rPr>
        <w:t>Task 6: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p>
    <w:p w14:paraId="432CB79D" w14:textId="77777777" w:rsidR="00A7638A" w:rsidRPr="006804DF" w:rsidRDefault="00A7638A" w:rsidP="00A7638A">
      <w:pPr>
        <w:tabs>
          <w:tab w:val="left" w:pos="1276"/>
        </w:tabs>
        <w:spacing w:after="0" w:line="240" w:lineRule="auto"/>
        <w:ind w:left="708"/>
        <w:rPr>
          <w:lang w:val="en-US"/>
        </w:rPr>
      </w:pPr>
      <w:r>
        <w:rPr>
          <w:rFonts w:ascii="Arial" w:hAnsi="Arial" w:cs="Arial"/>
          <w:sz w:val="24"/>
          <w:szCs w:val="24"/>
          <w:lang w:val="en-US"/>
        </w:rPr>
        <w:t>Task 7: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t xml:space="preserve"> </w:t>
      </w:r>
    </w:p>
    <w:p w14:paraId="258CDA61" w14:textId="77777777" w:rsidR="00A7638A" w:rsidRPr="006804DF" w:rsidRDefault="00A7638A" w:rsidP="00A7638A">
      <w:pPr>
        <w:tabs>
          <w:tab w:val="left" w:pos="1276"/>
        </w:tabs>
        <w:spacing w:after="0" w:line="240" w:lineRule="auto"/>
        <w:ind w:left="708"/>
        <w:rPr>
          <w:lang w:val="en-US"/>
        </w:rPr>
      </w:pPr>
      <w:r>
        <w:rPr>
          <w:rFonts w:ascii="Arial" w:hAnsi="Arial" w:cs="Arial"/>
          <w:sz w:val="24"/>
          <w:szCs w:val="24"/>
          <w:lang w:val="en-US"/>
        </w:rPr>
        <w:t>Task 8: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27A274A3" w14:textId="77777777" w:rsidR="00A7638A" w:rsidRPr="006804DF" w:rsidRDefault="00A7638A" w:rsidP="00A7638A">
      <w:pPr>
        <w:tabs>
          <w:tab w:val="left" w:pos="1276"/>
        </w:tabs>
        <w:spacing w:after="0" w:line="240" w:lineRule="auto"/>
        <w:ind w:left="708"/>
        <w:rPr>
          <w:lang w:val="en-US"/>
        </w:rPr>
      </w:pPr>
      <w:r>
        <w:rPr>
          <w:rFonts w:ascii="Arial" w:hAnsi="Arial" w:cs="Arial"/>
          <w:sz w:val="24"/>
          <w:szCs w:val="24"/>
          <w:lang w:val="en-US"/>
        </w:rPr>
        <w:t>Task 9: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1E6149F0" w14:textId="77777777" w:rsidR="00A7638A" w:rsidRDefault="00A7638A" w:rsidP="00A7638A">
      <w:pPr>
        <w:tabs>
          <w:tab w:val="left" w:pos="1276"/>
        </w:tabs>
        <w:spacing w:after="0" w:line="240" w:lineRule="auto"/>
        <w:ind w:left="708"/>
        <w:rPr>
          <w:rFonts w:ascii="Arial" w:hAnsi="Arial" w:cs="Arial"/>
          <w:sz w:val="24"/>
          <w:szCs w:val="24"/>
          <w:lang w:val="en-US"/>
        </w:rPr>
      </w:pPr>
      <w:r>
        <w:rPr>
          <w:rFonts w:ascii="Arial" w:hAnsi="Arial" w:cs="Arial"/>
          <w:sz w:val="24"/>
          <w:szCs w:val="24"/>
          <w:lang w:val="en-US"/>
        </w:rPr>
        <w:t>Task 10: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155E42EC" w14:textId="77777777" w:rsidR="00A7638A" w:rsidRDefault="00A7638A" w:rsidP="00A7638A">
      <w:pPr>
        <w:tabs>
          <w:tab w:val="left" w:pos="1276"/>
        </w:tabs>
        <w:spacing w:after="0" w:line="240" w:lineRule="auto"/>
        <w:ind w:left="708"/>
        <w:rPr>
          <w:rFonts w:ascii="Arial" w:hAnsi="Arial" w:cs="Arial"/>
          <w:sz w:val="24"/>
          <w:szCs w:val="24"/>
          <w:lang w:val="en-US"/>
        </w:rPr>
      </w:pPr>
      <w:r>
        <w:rPr>
          <w:rFonts w:ascii="Arial" w:hAnsi="Arial" w:cs="Arial"/>
          <w:sz w:val="24"/>
          <w:szCs w:val="24"/>
          <w:lang w:val="en-US"/>
        </w:rPr>
        <w:t>Task 11: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5C3A1D31" w14:textId="77777777" w:rsidR="00A7638A" w:rsidRDefault="00A7638A" w:rsidP="00A7638A">
      <w:pPr>
        <w:tabs>
          <w:tab w:val="left" w:pos="1276"/>
        </w:tabs>
        <w:spacing w:after="0" w:line="240" w:lineRule="auto"/>
        <w:ind w:left="708"/>
        <w:rPr>
          <w:rFonts w:ascii="Arial" w:hAnsi="Arial" w:cs="Arial"/>
          <w:sz w:val="24"/>
          <w:szCs w:val="24"/>
          <w:lang w:val="en-US"/>
        </w:rPr>
      </w:pPr>
      <w:r>
        <w:rPr>
          <w:rFonts w:ascii="Arial" w:hAnsi="Arial" w:cs="Arial"/>
          <w:sz w:val="24"/>
          <w:szCs w:val="24"/>
          <w:lang w:val="en-US"/>
        </w:rPr>
        <w:t>Task 12: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3C7EC940" w14:textId="77777777" w:rsidR="00A7638A" w:rsidRDefault="00A7638A" w:rsidP="00A7638A">
      <w:pPr>
        <w:tabs>
          <w:tab w:val="left" w:pos="1276"/>
        </w:tabs>
        <w:spacing w:after="0" w:line="240" w:lineRule="auto"/>
        <w:ind w:left="708"/>
        <w:rPr>
          <w:rFonts w:ascii="Arial" w:hAnsi="Arial" w:cs="Arial"/>
          <w:sz w:val="24"/>
          <w:szCs w:val="24"/>
          <w:lang w:val="en-US"/>
        </w:rPr>
      </w:pPr>
      <w:r>
        <w:rPr>
          <w:rFonts w:ascii="Arial" w:hAnsi="Arial" w:cs="Arial"/>
          <w:sz w:val="24"/>
          <w:szCs w:val="24"/>
          <w:lang w:val="en-US"/>
        </w:rPr>
        <w:t>Task 13: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66FB7E08" w14:textId="77777777" w:rsidR="00A7638A" w:rsidRDefault="00A7638A" w:rsidP="00A7638A">
      <w:pPr>
        <w:tabs>
          <w:tab w:val="left" w:pos="1276"/>
        </w:tabs>
        <w:spacing w:after="0" w:line="240" w:lineRule="auto"/>
        <w:ind w:left="708"/>
        <w:rPr>
          <w:rFonts w:ascii="Arial" w:hAnsi="Arial" w:cs="Arial"/>
          <w:sz w:val="24"/>
          <w:szCs w:val="24"/>
          <w:lang w:val="en-US"/>
        </w:rPr>
      </w:pPr>
      <w:r>
        <w:rPr>
          <w:rFonts w:ascii="Arial" w:hAnsi="Arial" w:cs="Arial"/>
          <w:sz w:val="24"/>
          <w:szCs w:val="24"/>
          <w:lang w:val="en-US"/>
        </w:rPr>
        <w:t>Task 14: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591ED451" w14:textId="77777777" w:rsidR="00A7638A" w:rsidRDefault="00A7638A" w:rsidP="00A7638A">
      <w:pPr>
        <w:tabs>
          <w:tab w:val="left" w:pos="1276"/>
        </w:tabs>
        <w:spacing w:after="0" w:line="240" w:lineRule="auto"/>
        <w:ind w:left="708"/>
        <w:rPr>
          <w:rFonts w:ascii="Arial" w:hAnsi="Arial" w:cs="Arial"/>
          <w:sz w:val="24"/>
          <w:szCs w:val="24"/>
          <w:lang w:val="en-US"/>
        </w:rPr>
      </w:pPr>
      <w:r>
        <w:rPr>
          <w:rFonts w:ascii="Arial" w:hAnsi="Arial" w:cs="Arial"/>
          <w:sz w:val="24"/>
          <w:szCs w:val="24"/>
          <w:lang w:val="en-US"/>
        </w:rPr>
        <w:t>Task 15: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0EC41859" w14:textId="77777777" w:rsidR="00A7638A" w:rsidRDefault="00A7638A" w:rsidP="00A7638A">
      <w:pPr>
        <w:tabs>
          <w:tab w:val="left" w:pos="1276"/>
        </w:tabs>
        <w:spacing w:after="0" w:line="240" w:lineRule="auto"/>
        <w:ind w:left="708"/>
        <w:rPr>
          <w:rFonts w:ascii="Arial" w:hAnsi="Arial" w:cs="Arial"/>
          <w:sz w:val="24"/>
          <w:szCs w:val="24"/>
          <w:lang w:val="en-US"/>
        </w:rPr>
      </w:pPr>
      <w:r>
        <w:rPr>
          <w:rFonts w:ascii="Arial" w:hAnsi="Arial" w:cs="Arial"/>
          <w:sz w:val="24"/>
          <w:szCs w:val="24"/>
          <w:lang w:val="en-US"/>
        </w:rPr>
        <w:lastRenderedPageBreak/>
        <w:t>Task 16: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13E6B78C" w14:textId="77777777" w:rsidR="00A7638A" w:rsidRDefault="00A7638A" w:rsidP="00A7638A">
      <w:pPr>
        <w:tabs>
          <w:tab w:val="left" w:pos="1276"/>
        </w:tabs>
        <w:spacing w:after="0" w:line="240" w:lineRule="auto"/>
        <w:ind w:left="708"/>
        <w:rPr>
          <w:rFonts w:ascii="Arial" w:hAnsi="Arial" w:cs="Arial"/>
          <w:sz w:val="24"/>
          <w:szCs w:val="24"/>
          <w:lang w:val="en-US"/>
        </w:rPr>
      </w:pPr>
    </w:p>
    <w:p w14:paraId="73DAE061" w14:textId="77777777" w:rsidR="00A7638A" w:rsidRPr="006804DF" w:rsidRDefault="00A7638A" w:rsidP="00A7638A">
      <w:pPr>
        <w:tabs>
          <w:tab w:val="left" w:pos="1276"/>
        </w:tabs>
        <w:spacing w:after="0" w:line="240" w:lineRule="auto"/>
        <w:rPr>
          <w:lang w:val="en-US"/>
        </w:rPr>
      </w:pPr>
    </w:p>
    <w:p w14:paraId="2EDED0DE" w14:textId="77777777" w:rsidR="00A7638A" w:rsidRPr="006804DF" w:rsidRDefault="00A7638A" w:rsidP="00A7638A">
      <w:pPr>
        <w:tabs>
          <w:tab w:val="left" w:pos="1276"/>
        </w:tabs>
        <w:spacing w:after="0" w:line="240" w:lineRule="auto"/>
        <w:rPr>
          <w:rFonts w:ascii="Arial" w:hAnsi="Arial" w:cs="Arial"/>
          <w:sz w:val="24"/>
          <w:szCs w:val="24"/>
          <w:lang w:val="en-US"/>
        </w:rPr>
      </w:pPr>
    </w:p>
    <w:p w14:paraId="34FF9038" w14:textId="77777777" w:rsidR="00A7638A" w:rsidRDefault="00A7638A" w:rsidP="00A7638A">
      <w:pPr>
        <w:spacing w:after="0" w:line="240" w:lineRule="auto"/>
        <w:jc w:val="both"/>
        <w:rPr>
          <w:rFonts w:ascii="Arial" w:hAnsi="Arial" w:cs="Arial"/>
          <w:sz w:val="24"/>
          <w:szCs w:val="24"/>
          <w:lang w:val="en-GB"/>
        </w:rPr>
      </w:pPr>
      <w:r>
        <w:rPr>
          <w:rFonts w:ascii="Arial" w:hAnsi="Arial" w:cs="Arial"/>
          <w:sz w:val="24"/>
          <w:szCs w:val="24"/>
          <w:lang w:val="en-GB"/>
        </w:rPr>
        <w:t xml:space="preserve">The appendices to this </w:t>
      </w:r>
      <w:r>
        <w:rPr>
          <w:rFonts w:ascii="Arial" w:hAnsi="Arial" w:cs="Arial"/>
          <w:sz w:val="24"/>
          <w:szCs w:val="24"/>
          <w:lang w:val="en-US"/>
        </w:rPr>
        <w:t xml:space="preserve">tender </w:t>
      </w:r>
      <w:r>
        <w:rPr>
          <w:rFonts w:ascii="Arial" w:hAnsi="Arial" w:cs="Arial"/>
          <w:sz w:val="24"/>
          <w:szCs w:val="24"/>
          <w:lang w:val="en-GB"/>
        </w:rPr>
        <w:t>are:</w:t>
      </w:r>
    </w:p>
    <w:p w14:paraId="4B4C7754" w14:textId="77777777" w:rsidR="00A7638A" w:rsidRDefault="00A7638A" w:rsidP="00A7638A">
      <w:pPr>
        <w:numPr>
          <w:ilvl w:val="0"/>
          <w:numId w:val="8"/>
        </w:numPr>
        <w:suppressAutoHyphens/>
        <w:overflowPunct w:val="0"/>
        <w:spacing w:after="0" w:line="240" w:lineRule="auto"/>
        <w:rPr>
          <w:rFonts w:ascii="Arial" w:hAnsi="Arial" w:cs="Arial"/>
          <w:sz w:val="24"/>
          <w:szCs w:val="24"/>
        </w:rPr>
      </w:pPr>
      <w:r>
        <w:rPr>
          <w:rFonts w:ascii="Arial" w:hAnsi="Arial" w:cs="Arial"/>
          <w:sz w:val="24"/>
          <w:szCs w:val="24"/>
        </w:rPr>
        <w:t>..................................................</w:t>
      </w:r>
    </w:p>
    <w:p w14:paraId="4F8ABA31" w14:textId="77777777" w:rsidR="00A7638A" w:rsidRDefault="00A7638A" w:rsidP="00A7638A">
      <w:pPr>
        <w:numPr>
          <w:ilvl w:val="0"/>
          <w:numId w:val="8"/>
        </w:numPr>
        <w:suppressAutoHyphens/>
        <w:overflowPunct w:val="0"/>
        <w:spacing w:after="0" w:line="240" w:lineRule="auto"/>
        <w:rPr>
          <w:rFonts w:ascii="Arial" w:hAnsi="Arial" w:cs="Arial"/>
          <w:sz w:val="24"/>
          <w:szCs w:val="24"/>
        </w:rPr>
      </w:pPr>
      <w:r>
        <w:rPr>
          <w:rFonts w:ascii="Arial" w:hAnsi="Arial" w:cs="Arial"/>
          <w:sz w:val="24"/>
          <w:szCs w:val="24"/>
        </w:rPr>
        <w:t>..................................................</w:t>
      </w:r>
    </w:p>
    <w:p w14:paraId="1815BA20" w14:textId="77777777" w:rsidR="00A7638A" w:rsidRDefault="00A7638A" w:rsidP="00A7638A">
      <w:pPr>
        <w:numPr>
          <w:ilvl w:val="0"/>
          <w:numId w:val="8"/>
        </w:numPr>
        <w:suppressAutoHyphens/>
        <w:overflowPunct w:val="0"/>
        <w:spacing w:after="0" w:line="240" w:lineRule="auto"/>
        <w:rPr>
          <w:rFonts w:ascii="Arial" w:hAnsi="Arial" w:cs="Arial"/>
          <w:sz w:val="24"/>
          <w:szCs w:val="24"/>
        </w:rPr>
      </w:pPr>
      <w:r>
        <w:rPr>
          <w:rFonts w:ascii="Arial" w:hAnsi="Arial" w:cs="Arial"/>
          <w:sz w:val="24"/>
          <w:szCs w:val="24"/>
        </w:rPr>
        <w:t>..................................................</w:t>
      </w:r>
    </w:p>
    <w:p w14:paraId="14922CAD" w14:textId="77777777" w:rsidR="00A7638A" w:rsidRDefault="00A7638A" w:rsidP="00A7638A">
      <w:pPr>
        <w:numPr>
          <w:ilvl w:val="0"/>
          <w:numId w:val="8"/>
        </w:numPr>
        <w:suppressAutoHyphens/>
        <w:overflowPunct w:val="0"/>
        <w:spacing w:after="0" w:line="240" w:lineRule="auto"/>
        <w:rPr>
          <w:rFonts w:ascii="Arial" w:hAnsi="Arial" w:cs="Arial"/>
          <w:sz w:val="24"/>
          <w:szCs w:val="24"/>
        </w:rPr>
      </w:pPr>
      <w:r>
        <w:rPr>
          <w:rFonts w:ascii="Arial" w:hAnsi="Arial" w:cs="Arial"/>
          <w:sz w:val="24"/>
          <w:szCs w:val="24"/>
        </w:rPr>
        <w:t xml:space="preserve">..................................................     </w:t>
      </w:r>
    </w:p>
    <w:p w14:paraId="46C8B486" w14:textId="77777777" w:rsidR="00A7638A" w:rsidRDefault="00A7638A" w:rsidP="00A7638A">
      <w:pPr>
        <w:tabs>
          <w:tab w:val="left" w:pos="705"/>
        </w:tabs>
        <w:spacing w:after="0" w:line="240" w:lineRule="auto"/>
        <w:rPr>
          <w:rFonts w:ascii="Arial" w:hAnsi="Arial" w:cs="Arial"/>
          <w:sz w:val="24"/>
          <w:szCs w:val="24"/>
        </w:rPr>
      </w:pPr>
    </w:p>
    <w:p w14:paraId="1CC2640E" w14:textId="77777777" w:rsidR="00A7638A" w:rsidRDefault="00A7638A" w:rsidP="00A7638A">
      <w:pPr>
        <w:tabs>
          <w:tab w:val="left" w:pos="705"/>
        </w:tabs>
        <w:spacing w:after="0" w:line="240" w:lineRule="auto"/>
        <w:rPr>
          <w:rFonts w:ascii="Arial" w:hAnsi="Arial" w:cs="Arial"/>
          <w:sz w:val="24"/>
          <w:szCs w:val="24"/>
        </w:rPr>
      </w:pPr>
    </w:p>
    <w:p w14:paraId="1BD64CB7" w14:textId="77777777" w:rsidR="00843866" w:rsidRDefault="00843866" w:rsidP="00A7638A">
      <w:pPr>
        <w:tabs>
          <w:tab w:val="left" w:pos="705"/>
        </w:tabs>
        <w:spacing w:after="0" w:line="240" w:lineRule="auto"/>
        <w:rPr>
          <w:rFonts w:ascii="Arial" w:hAnsi="Arial" w:cs="Arial"/>
          <w:sz w:val="24"/>
          <w:szCs w:val="24"/>
        </w:rPr>
      </w:pPr>
    </w:p>
    <w:p w14:paraId="0749D2AA" w14:textId="77777777" w:rsidR="00843866" w:rsidRDefault="00843866" w:rsidP="00A7638A">
      <w:pPr>
        <w:tabs>
          <w:tab w:val="left" w:pos="705"/>
        </w:tabs>
        <w:spacing w:after="0" w:line="240" w:lineRule="auto"/>
        <w:rPr>
          <w:rFonts w:ascii="Arial" w:hAnsi="Arial" w:cs="Arial"/>
          <w:sz w:val="24"/>
          <w:szCs w:val="24"/>
        </w:rPr>
      </w:pPr>
    </w:p>
    <w:p w14:paraId="68852BB9" w14:textId="77777777" w:rsidR="00A7638A" w:rsidRDefault="00A7638A" w:rsidP="00A7638A">
      <w:pPr>
        <w:spacing w:after="0" w:line="240" w:lineRule="auto"/>
        <w:ind w:left="4248"/>
        <w:rPr>
          <w:rFonts w:ascii="Arial" w:hAnsi="Arial" w:cs="Arial"/>
          <w:sz w:val="28"/>
        </w:rPr>
      </w:pPr>
      <w:r>
        <w:rPr>
          <w:rFonts w:ascii="Arial" w:hAnsi="Arial" w:cs="Arial"/>
          <w:sz w:val="28"/>
        </w:rPr>
        <w:t xml:space="preserve">        ......................................................</w:t>
      </w:r>
    </w:p>
    <w:p w14:paraId="57EB52B7" w14:textId="77777777" w:rsidR="00A7638A" w:rsidRDefault="00A7638A" w:rsidP="00A7638A">
      <w:pPr>
        <w:spacing w:after="0" w:line="240" w:lineRule="auto"/>
        <w:ind w:left="1411" w:firstLine="3545"/>
        <w:jc w:val="both"/>
        <w:rPr>
          <w:rFonts w:ascii="Arial" w:hAnsi="Arial" w:cs="Arial"/>
          <w:lang w:val="en-GB"/>
        </w:rPr>
      </w:pPr>
      <w:r>
        <w:rPr>
          <w:rFonts w:ascii="Arial" w:hAnsi="Arial" w:cs="Arial"/>
          <w:i/>
          <w:lang w:val="en-GB"/>
        </w:rPr>
        <w:t>(signature of authorized representative)</w:t>
      </w:r>
    </w:p>
    <w:p w14:paraId="79D10FA4" w14:textId="77777777" w:rsidR="00A7638A" w:rsidRPr="00506AE7" w:rsidRDefault="00A7638A" w:rsidP="00A7638A">
      <w:pPr>
        <w:spacing w:after="0" w:line="240" w:lineRule="auto"/>
        <w:rPr>
          <w:rFonts w:ascii="Arial" w:hAnsi="Arial" w:cs="Arial"/>
          <w:lang w:val="en-GB"/>
        </w:rPr>
      </w:pPr>
      <w:r>
        <w:rPr>
          <w:rFonts w:ascii="Arial" w:hAnsi="Arial" w:cs="Arial"/>
          <w:lang w:val="en-GB"/>
        </w:rPr>
        <w:br w:type="page"/>
      </w:r>
    </w:p>
    <w:p w14:paraId="3ABB2E51" w14:textId="77777777" w:rsidR="00A7638A" w:rsidRPr="00843866" w:rsidRDefault="00A7638A" w:rsidP="00A7638A">
      <w:pPr>
        <w:jc w:val="right"/>
        <w:rPr>
          <w:rFonts w:ascii="Arial" w:hAnsi="Arial" w:cs="Arial"/>
          <w:sz w:val="20"/>
          <w:szCs w:val="20"/>
        </w:rPr>
      </w:pPr>
      <w:r w:rsidRPr="00843866">
        <w:rPr>
          <w:rFonts w:ascii="Arial" w:hAnsi="Arial" w:cs="Arial"/>
          <w:sz w:val="20"/>
          <w:szCs w:val="20"/>
        </w:rPr>
        <w:lastRenderedPageBreak/>
        <w:t>Appendix 4.2</w:t>
      </w:r>
    </w:p>
    <w:p w14:paraId="39ECAB40" w14:textId="77777777" w:rsidR="00A7638A" w:rsidRPr="00843866" w:rsidRDefault="00A7638A" w:rsidP="00A7638A">
      <w:pPr>
        <w:rPr>
          <w:rFonts w:ascii="Arial" w:hAnsi="Arial" w:cs="Arial"/>
          <w:sz w:val="20"/>
          <w:szCs w:val="20"/>
          <w:lang w:val="en-US"/>
        </w:rPr>
      </w:pPr>
      <w:r w:rsidRPr="00843866">
        <w:rPr>
          <w:rFonts w:ascii="Arial" w:hAnsi="Arial" w:cs="Arial"/>
          <w:sz w:val="20"/>
          <w:szCs w:val="20"/>
          <w:lang w:val="en-US"/>
        </w:rPr>
        <w:t>Task 2. Laboratory accessories</w:t>
      </w:r>
    </w:p>
    <w:tbl>
      <w:tblPr>
        <w:tblW w:w="10623"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
        <w:gridCol w:w="2983"/>
        <w:gridCol w:w="686"/>
        <w:gridCol w:w="1363"/>
        <w:gridCol w:w="1376"/>
        <w:gridCol w:w="916"/>
        <w:gridCol w:w="1365"/>
        <w:gridCol w:w="10"/>
        <w:gridCol w:w="1438"/>
      </w:tblGrid>
      <w:tr w:rsidR="00A7638A" w:rsidRPr="003C3A23" w14:paraId="1179AB1B" w14:textId="77777777" w:rsidTr="00766995">
        <w:trPr>
          <w:cantSplit/>
          <w:trHeight w:val="605"/>
        </w:trPr>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27736" w14:textId="77777777" w:rsidR="00A7638A" w:rsidRPr="00A062A4" w:rsidRDefault="00A7638A" w:rsidP="00766995">
            <w:pPr>
              <w:rPr>
                <w:rFonts w:ascii="Arial" w:hAnsi="Arial" w:cs="Arial"/>
                <w:color w:val="000000"/>
                <w:sz w:val="18"/>
                <w:szCs w:val="18"/>
              </w:rPr>
            </w:pPr>
            <w:r w:rsidRPr="00A062A4">
              <w:rPr>
                <w:rFonts w:ascii="Arial" w:hAnsi="Arial" w:cs="Arial"/>
                <w:color w:val="000000"/>
                <w:sz w:val="18"/>
                <w:szCs w:val="18"/>
              </w:rPr>
              <w:t>No.</w:t>
            </w:r>
          </w:p>
        </w:tc>
        <w:tc>
          <w:tcPr>
            <w:tcW w:w="2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43EF8" w14:textId="77777777" w:rsidR="00A7638A" w:rsidRPr="00A062A4" w:rsidRDefault="00A7638A" w:rsidP="00766995">
            <w:pPr>
              <w:jc w:val="center"/>
              <w:rPr>
                <w:rFonts w:ascii="Arial" w:hAnsi="Arial" w:cs="Arial"/>
                <w:color w:val="000000"/>
                <w:sz w:val="18"/>
                <w:szCs w:val="18"/>
              </w:rPr>
            </w:pPr>
            <w:proofErr w:type="spellStart"/>
            <w:r w:rsidRPr="00A062A4">
              <w:rPr>
                <w:rFonts w:ascii="Arial" w:hAnsi="Arial" w:cs="Arial"/>
                <w:color w:val="000000"/>
                <w:sz w:val="18"/>
                <w:szCs w:val="18"/>
              </w:rPr>
              <w:t>Name</w:t>
            </w:r>
            <w:proofErr w:type="spellEnd"/>
          </w:p>
        </w:tc>
        <w:tc>
          <w:tcPr>
            <w:tcW w:w="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0563B" w14:textId="77777777" w:rsidR="00A7638A" w:rsidRPr="00A062A4" w:rsidRDefault="00A7638A" w:rsidP="00766995">
            <w:pPr>
              <w:jc w:val="center"/>
              <w:rPr>
                <w:rFonts w:ascii="Arial" w:hAnsi="Arial" w:cs="Arial"/>
                <w:color w:val="000000"/>
                <w:sz w:val="18"/>
                <w:szCs w:val="18"/>
              </w:rPr>
            </w:pPr>
            <w:proofErr w:type="spellStart"/>
            <w:r w:rsidRPr="00A062A4">
              <w:rPr>
                <w:rFonts w:ascii="Arial" w:hAnsi="Arial" w:cs="Arial"/>
                <w:color w:val="000000"/>
                <w:sz w:val="18"/>
                <w:szCs w:val="18"/>
              </w:rPr>
              <w:t>Pieces</w:t>
            </w:r>
            <w:proofErr w:type="spellEnd"/>
            <w:r w:rsidRPr="00A062A4">
              <w:rPr>
                <w:rFonts w:ascii="Arial" w:hAnsi="Arial" w:cs="Arial"/>
                <w:color w:val="000000"/>
                <w:sz w:val="18"/>
                <w:szCs w:val="18"/>
              </w:rPr>
              <w:t>/set.</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900BB" w14:textId="77777777" w:rsidR="00A7638A" w:rsidRPr="00A062A4" w:rsidRDefault="00A7638A" w:rsidP="00766995">
            <w:pPr>
              <w:widowControl w:val="0"/>
              <w:spacing w:line="252" w:lineRule="auto"/>
              <w:jc w:val="center"/>
              <w:rPr>
                <w:rFonts w:ascii="Arial" w:hAnsi="Arial" w:cs="Arial"/>
                <w:color w:val="000000"/>
                <w:sz w:val="18"/>
                <w:szCs w:val="18"/>
                <w:lang w:val="en-US"/>
              </w:rPr>
            </w:pPr>
            <w:r w:rsidRPr="00A062A4">
              <w:rPr>
                <w:rFonts w:ascii="Arial" w:hAnsi="Arial" w:cs="Arial"/>
                <w:color w:val="000000"/>
                <w:sz w:val="18"/>
                <w:szCs w:val="18"/>
                <w:lang w:val="en-US"/>
              </w:rPr>
              <w:t>Unit price PLN</w:t>
            </w:r>
          </w:p>
          <w:p w14:paraId="2A9DE3F8" w14:textId="77777777" w:rsidR="00A7638A" w:rsidRPr="00A062A4" w:rsidRDefault="00A7638A" w:rsidP="00766995">
            <w:pPr>
              <w:jc w:val="center"/>
              <w:rPr>
                <w:rFonts w:ascii="Arial" w:hAnsi="Arial" w:cs="Arial"/>
                <w:color w:val="000000"/>
                <w:sz w:val="18"/>
                <w:szCs w:val="18"/>
                <w:lang w:val="en-US"/>
              </w:rPr>
            </w:pPr>
            <w:r w:rsidRPr="00A062A4">
              <w:rPr>
                <w:rFonts w:ascii="Arial" w:hAnsi="Arial" w:cs="Arial"/>
                <w:color w:val="000000"/>
                <w:sz w:val="18"/>
                <w:szCs w:val="18"/>
                <w:lang w:val="en-US"/>
              </w:rPr>
              <w:t>(per 1 set)</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F795D" w14:textId="77777777" w:rsidR="00A7638A" w:rsidRPr="00A062A4" w:rsidRDefault="00A7638A" w:rsidP="00766995">
            <w:pPr>
              <w:widowControl w:val="0"/>
              <w:spacing w:line="252" w:lineRule="auto"/>
              <w:jc w:val="center"/>
              <w:rPr>
                <w:rFonts w:ascii="Arial" w:hAnsi="Arial" w:cs="Arial"/>
                <w:color w:val="000000"/>
                <w:sz w:val="18"/>
                <w:szCs w:val="18"/>
                <w:lang w:val="en-US"/>
              </w:rPr>
            </w:pPr>
            <w:r w:rsidRPr="00A062A4">
              <w:rPr>
                <w:rFonts w:ascii="Arial" w:hAnsi="Arial" w:cs="Arial"/>
                <w:color w:val="000000"/>
                <w:sz w:val="18"/>
                <w:szCs w:val="18"/>
                <w:lang w:val="en-US"/>
              </w:rPr>
              <w:t>The net value</w:t>
            </w:r>
          </w:p>
          <w:p w14:paraId="4C1F9736" w14:textId="77777777" w:rsidR="00A7638A" w:rsidRPr="00A062A4" w:rsidRDefault="00A7638A" w:rsidP="00766995">
            <w:pPr>
              <w:jc w:val="center"/>
              <w:rPr>
                <w:rFonts w:ascii="Arial" w:hAnsi="Arial" w:cs="Arial"/>
                <w:color w:val="000000"/>
                <w:sz w:val="18"/>
                <w:szCs w:val="18"/>
                <w:lang w:val="en-US"/>
              </w:rPr>
            </w:pPr>
            <w:r w:rsidRPr="00A062A4">
              <w:rPr>
                <w:rFonts w:ascii="Arial" w:hAnsi="Arial" w:cs="Arial"/>
                <w:color w:val="000000"/>
                <w:sz w:val="18"/>
                <w:szCs w:val="18"/>
                <w:lang w:val="en-US"/>
              </w:rPr>
              <w:t>(</w:t>
            </w:r>
            <w:proofErr w:type="spellStart"/>
            <w:r w:rsidRPr="00A062A4">
              <w:rPr>
                <w:rFonts w:ascii="Arial" w:hAnsi="Arial" w:cs="Arial"/>
                <w:color w:val="000000"/>
                <w:sz w:val="18"/>
                <w:szCs w:val="18"/>
                <w:lang w:val="en-US"/>
              </w:rPr>
              <w:t>numer</w:t>
            </w:r>
            <w:proofErr w:type="spellEnd"/>
            <w:r w:rsidRPr="00A062A4">
              <w:rPr>
                <w:rFonts w:ascii="Arial" w:hAnsi="Arial" w:cs="Arial"/>
                <w:color w:val="000000"/>
                <w:sz w:val="18"/>
                <w:szCs w:val="18"/>
                <w:lang w:val="en-US"/>
              </w:rPr>
              <w:t xml:space="preserve"> of set x price of one set)</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F8D5D2" w14:textId="77777777" w:rsidR="00A7638A" w:rsidRPr="00A062A4" w:rsidRDefault="00A7638A" w:rsidP="00766995">
            <w:pPr>
              <w:jc w:val="center"/>
              <w:rPr>
                <w:rFonts w:ascii="Arial" w:hAnsi="Arial" w:cs="Arial"/>
                <w:color w:val="000000"/>
                <w:sz w:val="18"/>
                <w:szCs w:val="18"/>
              </w:rPr>
            </w:pPr>
            <w:r w:rsidRPr="00A062A4">
              <w:rPr>
                <w:rFonts w:ascii="Arial" w:hAnsi="Arial" w:cs="Arial"/>
                <w:color w:val="000000"/>
                <w:sz w:val="18"/>
                <w:szCs w:val="18"/>
              </w:rPr>
              <w:t xml:space="preserve">VAT </w:t>
            </w:r>
            <w:proofErr w:type="spellStart"/>
            <w:r w:rsidRPr="00A062A4">
              <w:rPr>
                <w:rFonts w:ascii="Arial" w:hAnsi="Arial" w:cs="Arial"/>
                <w:color w:val="000000"/>
                <w:sz w:val="18"/>
                <w:szCs w:val="18"/>
              </w:rPr>
              <w:t>rate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2FC602" w14:textId="77777777" w:rsidR="00A7638A" w:rsidRPr="00A062A4" w:rsidRDefault="00A7638A" w:rsidP="00766995">
            <w:pPr>
              <w:jc w:val="center"/>
              <w:rPr>
                <w:rFonts w:ascii="Arial" w:hAnsi="Arial" w:cs="Arial"/>
                <w:color w:val="000000"/>
                <w:sz w:val="18"/>
                <w:szCs w:val="18"/>
              </w:rPr>
            </w:pPr>
            <w:r w:rsidRPr="00A062A4">
              <w:rPr>
                <w:rFonts w:ascii="Arial" w:hAnsi="Arial" w:cs="Arial"/>
                <w:color w:val="000000"/>
                <w:sz w:val="18"/>
                <w:szCs w:val="18"/>
              </w:rPr>
              <w:t xml:space="preserve">Gross </w:t>
            </w:r>
            <w:proofErr w:type="spellStart"/>
            <w:r w:rsidRPr="00A062A4">
              <w:rPr>
                <w:rFonts w:ascii="Arial" w:hAnsi="Arial" w:cs="Arial"/>
                <w:color w:val="000000"/>
                <w:sz w:val="18"/>
                <w:szCs w:val="18"/>
              </w:rPr>
              <w:t>value</w:t>
            </w:r>
            <w:proofErr w:type="spellEnd"/>
          </w:p>
        </w:tc>
        <w:tc>
          <w:tcPr>
            <w:tcW w:w="14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CC2A24" w14:textId="77777777" w:rsidR="00A7638A" w:rsidRPr="00A062A4" w:rsidRDefault="00A7638A" w:rsidP="00766995">
            <w:pPr>
              <w:jc w:val="center"/>
              <w:rPr>
                <w:rFonts w:ascii="Arial" w:hAnsi="Arial" w:cs="Arial"/>
                <w:color w:val="000000"/>
                <w:sz w:val="18"/>
                <w:szCs w:val="18"/>
                <w:lang w:val="en-US"/>
              </w:rPr>
            </w:pPr>
            <w:r w:rsidRPr="00A062A4">
              <w:rPr>
                <w:rFonts w:ascii="Arial" w:hAnsi="Arial" w:cs="Arial"/>
                <w:color w:val="000000"/>
                <w:sz w:val="18"/>
                <w:szCs w:val="18"/>
                <w:lang w:val="en-US"/>
              </w:rPr>
              <w:t>Specification of the offered subject of the contract (</w:t>
            </w:r>
            <w:proofErr w:type="spellStart"/>
            <w:r w:rsidRPr="00A062A4">
              <w:rPr>
                <w:rFonts w:ascii="Arial" w:hAnsi="Arial" w:cs="Arial"/>
                <w:color w:val="000000"/>
                <w:sz w:val="18"/>
                <w:szCs w:val="18"/>
                <w:lang w:val="en-US"/>
              </w:rPr>
              <w:t>i.a.</w:t>
            </w:r>
            <w:proofErr w:type="spellEnd"/>
            <w:r w:rsidRPr="00A062A4">
              <w:rPr>
                <w:rFonts w:ascii="Arial" w:hAnsi="Arial" w:cs="Arial"/>
                <w:color w:val="000000"/>
                <w:sz w:val="18"/>
                <w:szCs w:val="18"/>
                <w:lang w:val="en-US"/>
              </w:rPr>
              <w:t xml:space="preserve"> Manufacturer’s name and catalog number)</w:t>
            </w:r>
          </w:p>
        </w:tc>
      </w:tr>
      <w:tr w:rsidR="00A7638A" w:rsidRPr="00A062A4" w14:paraId="78BF9AE0" w14:textId="77777777" w:rsidTr="00766995">
        <w:trPr>
          <w:cantSplit/>
          <w:trHeight w:val="714"/>
        </w:trPr>
        <w:tc>
          <w:tcPr>
            <w:tcW w:w="486" w:type="dxa"/>
            <w:tcBorders>
              <w:top w:val="single" w:sz="4" w:space="0" w:color="auto"/>
              <w:left w:val="single" w:sz="4" w:space="0" w:color="auto"/>
              <w:bottom w:val="single" w:sz="4" w:space="0" w:color="auto"/>
              <w:right w:val="single" w:sz="4" w:space="0" w:color="auto"/>
            </w:tcBorders>
            <w:vAlign w:val="center"/>
          </w:tcPr>
          <w:p w14:paraId="03A5E063" w14:textId="77777777" w:rsidR="00A7638A" w:rsidRPr="00A062A4" w:rsidRDefault="00A7638A" w:rsidP="00A7638A">
            <w:pPr>
              <w:spacing w:after="0" w:line="240" w:lineRule="auto"/>
              <w:jc w:val="right"/>
              <w:rPr>
                <w:rFonts w:ascii="Arial" w:hAnsi="Arial" w:cs="Arial"/>
                <w:color w:val="000000"/>
              </w:rPr>
            </w:pPr>
            <w:r w:rsidRPr="00A062A4">
              <w:rPr>
                <w:rFonts w:cs="Calibri"/>
                <w:color w:val="000000"/>
              </w:rPr>
              <w:t>1</w:t>
            </w:r>
          </w:p>
        </w:tc>
        <w:tc>
          <w:tcPr>
            <w:tcW w:w="2983" w:type="dxa"/>
            <w:tcBorders>
              <w:top w:val="single" w:sz="4" w:space="0" w:color="auto"/>
              <w:left w:val="single" w:sz="4" w:space="0" w:color="auto"/>
              <w:bottom w:val="single" w:sz="4" w:space="0" w:color="auto"/>
              <w:right w:val="single" w:sz="4" w:space="0" w:color="auto"/>
            </w:tcBorders>
            <w:vAlign w:val="center"/>
          </w:tcPr>
          <w:p w14:paraId="0D9DE493" w14:textId="77777777" w:rsidR="00A7638A" w:rsidRPr="00A062A4" w:rsidRDefault="00A7638A" w:rsidP="00A7638A">
            <w:pPr>
              <w:spacing w:after="0" w:line="240" w:lineRule="auto"/>
              <w:jc w:val="both"/>
              <w:rPr>
                <w:rFonts w:ascii="Arial" w:hAnsi="Arial" w:cs="Arial"/>
                <w:color w:val="000000"/>
                <w:sz w:val="18"/>
                <w:szCs w:val="18"/>
                <w:lang w:val="en-US"/>
              </w:rPr>
            </w:pPr>
            <w:r w:rsidRPr="00A062A4">
              <w:rPr>
                <w:rFonts w:cs="Calibri"/>
                <w:color w:val="000000"/>
                <w:lang w:val="en-US"/>
              </w:rPr>
              <w:t>Cell culture bottles, T75 sterile, made of polystyrene, filtered/ vented cap, 75 cm2 culture area, adhesive, with slanted neck, 1 pack = 5 pcs</w:t>
            </w:r>
          </w:p>
        </w:tc>
        <w:tc>
          <w:tcPr>
            <w:tcW w:w="686" w:type="dxa"/>
            <w:tcBorders>
              <w:top w:val="single" w:sz="4" w:space="0" w:color="auto"/>
              <w:left w:val="single" w:sz="4" w:space="0" w:color="auto"/>
              <w:bottom w:val="single" w:sz="4" w:space="0" w:color="auto"/>
              <w:right w:val="single" w:sz="4" w:space="0" w:color="auto"/>
            </w:tcBorders>
            <w:vAlign w:val="center"/>
          </w:tcPr>
          <w:p w14:paraId="7D568E20" w14:textId="77777777" w:rsidR="00A7638A" w:rsidRPr="00A062A4" w:rsidRDefault="00A7638A" w:rsidP="00A7638A">
            <w:pPr>
              <w:spacing w:after="0" w:line="240" w:lineRule="auto"/>
              <w:jc w:val="center"/>
              <w:rPr>
                <w:rFonts w:ascii="Arial" w:hAnsi="Arial" w:cs="Arial"/>
                <w:color w:val="000000"/>
                <w:sz w:val="18"/>
                <w:szCs w:val="18"/>
              </w:rPr>
            </w:pPr>
            <w:r w:rsidRPr="00A062A4">
              <w:rPr>
                <w:rFonts w:cs="Calibri"/>
                <w:color w:val="000000"/>
              </w:rPr>
              <w:t>60</w:t>
            </w:r>
          </w:p>
        </w:tc>
        <w:tc>
          <w:tcPr>
            <w:tcW w:w="1363" w:type="dxa"/>
            <w:tcBorders>
              <w:top w:val="single" w:sz="4" w:space="0" w:color="auto"/>
              <w:left w:val="single" w:sz="4" w:space="0" w:color="auto"/>
              <w:bottom w:val="single" w:sz="4" w:space="0" w:color="auto"/>
              <w:right w:val="single" w:sz="4" w:space="0" w:color="auto"/>
            </w:tcBorders>
            <w:vAlign w:val="center"/>
          </w:tcPr>
          <w:p w14:paraId="7C9760B3" w14:textId="77777777" w:rsidR="00A7638A" w:rsidRPr="00A062A4" w:rsidRDefault="00A7638A" w:rsidP="00A7638A">
            <w:pPr>
              <w:spacing w:after="0" w:line="240" w:lineRule="auto"/>
              <w:jc w:val="center"/>
              <w:rPr>
                <w:rFonts w:ascii="Arial" w:hAnsi="Arial" w:cs="Arial"/>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tcPr>
          <w:p w14:paraId="5665B5A0" w14:textId="77777777" w:rsidR="00A7638A" w:rsidRPr="00A062A4" w:rsidRDefault="00A7638A" w:rsidP="00A7638A">
            <w:pPr>
              <w:spacing w:after="0" w:line="240" w:lineRule="auto"/>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16F5AC0B" w14:textId="77777777" w:rsidR="00A7638A" w:rsidRPr="00A062A4" w:rsidRDefault="00A7638A" w:rsidP="00A7638A">
            <w:pPr>
              <w:spacing w:after="0" w:line="240" w:lineRule="auto"/>
              <w:jc w:val="center"/>
              <w:rPr>
                <w:rFonts w:ascii="Arial" w:hAnsi="Arial" w:cs="Arial"/>
                <w:color w:val="000000"/>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69D5F191" w14:textId="77777777" w:rsidR="00A7638A" w:rsidRPr="00A062A4" w:rsidRDefault="00A7638A" w:rsidP="00A7638A">
            <w:pPr>
              <w:spacing w:after="0" w:line="240" w:lineRule="auto"/>
              <w:jc w:val="center"/>
              <w:rPr>
                <w:rFonts w:ascii="Arial" w:hAnsi="Arial" w:cs="Arial"/>
                <w:color w:val="000000"/>
                <w:sz w:val="18"/>
                <w:szCs w:val="18"/>
              </w:rPr>
            </w:pPr>
          </w:p>
        </w:tc>
        <w:tc>
          <w:tcPr>
            <w:tcW w:w="1448" w:type="dxa"/>
            <w:gridSpan w:val="2"/>
            <w:tcBorders>
              <w:top w:val="single" w:sz="4" w:space="0" w:color="auto"/>
              <w:left w:val="single" w:sz="4" w:space="0" w:color="auto"/>
              <w:bottom w:val="single" w:sz="4" w:space="0" w:color="auto"/>
              <w:right w:val="single" w:sz="4" w:space="0" w:color="auto"/>
            </w:tcBorders>
          </w:tcPr>
          <w:p w14:paraId="4FA14422" w14:textId="77777777" w:rsidR="00A7638A" w:rsidRPr="00A062A4" w:rsidRDefault="00A7638A" w:rsidP="00A7638A">
            <w:pPr>
              <w:spacing w:after="0" w:line="240" w:lineRule="auto"/>
              <w:jc w:val="center"/>
              <w:rPr>
                <w:rFonts w:ascii="Arial" w:hAnsi="Arial" w:cs="Arial"/>
                <w:color w:val="000000"/>
                <w:sz w:val="18"/>
                <w:szCs w:val="18"/>
              </w:rPr>
            </w:pPr>
          </w:p>
        </w:tc>
      </w:tr>
      <w:tr w:rsidR="00A7638A" w:rsidRPr="00A062A4" w14:paraId="44AA637B" w14:textId="77777777" w:rsidTr="00766995">
        <w:trPr>
          <w:cantSplit/>
          <w:trHeight w:val="714"/>
        </w:trPr>
        <w:tc>
          <w:tcPr>
            <w:tcW w:w="486" w:type="dxa"/>
            <w:tcBorders>
              <w:top w:val="single" w:sz="4" w:space="0" w:color="auto"/>
              <w:left w:val="single" w:sz="4" w:space="0" w:color="auto"/>
              <w:bottom w:val="single" w:sz="4" w:space="0" w:color="auto"/>
              <w:right w:val="single" w:sz="4" w:space="0" w:color="auto"/>
            </w:tcBorders>
            <w:vAlign w:val="center"/>
          </w:tcPr>
          <w:p w14:paraId="69A56B00" w14:textId="77777777" w:rsidR="00A7638A" w:rsidRPr="00A062A4" w:rsidRDefault="00A7638A" w:rsidP="00A7638A">
            <w:pPr>
              <w:spacing w:after="0" w:line="240" w:lineRule="auto"/>
              <w:jc w:val="center"/>
              <w:rPr>
                <w:rFonts w:cs="Calibri"/>
                <w:color w:val="000000"/>
              </w:rPr>
            </w:pPr>
            <w:r w:rsidRPr="00A062A4">
              <w:rPr>
                <w:rFonts w:cs="Calibri"/>
                <w:color w:val="000000"/>
              </w:rPr>
              <w:t>2</w:t>
            </w:r>
          </w:p>
        </w:tc>
        <w:tc>
          <w:tcPr>
            <w:tcW w:w="2983" w:type="dxa"/>
            <w:tcBorders>
              <w:top w:val="single" w:sz="4" w:space="0" w:color="auto"/>
              <w:left w:val="single" w:sz="4" w:space="0" w:color="auto"/>
              <w:bottom w:val="single" w:sz="4" w:space="0" w:color="auto"/>
              <w:right w:val="single" w:sz="4" w:space="0" w:color="auto"/>
            </w:tcBorders>
            <w:vAlign w:val="center"/>
          </w:tcPr>
          <w:p w14:paraId="0A06C0EF" w14:textId="77777777" w:rsidR="00A7638A" w:rsidRPr="003C3A23" w:rsidRDefault="00A7638A" w:rsidP="00A7638A">
            <w:pPr>
              <w:spacing w:after="0" w:line="240" w:lineRule="auto"/>
              <w:jc w:val="both"/>
              <w:rPr>
                <w:rFonts w:cs="Calibri"/>
                <w:color w:val="000000"/>
                <w:lang w:val="en-GB"/>
              </w:rPr>
            </w:pPr>
            <w:r w:rsidRPr="003C3A23">
              <w:rPr>
                <w:rFonts w:cs="Calibri"/>
                <w:color w:val="000000"/>
                <w:lang w:val="en-GB"/>
              </w:rPr>
              <w:t>Sterile cell filters, nylon, 100</w:t>
            </w:r>
            <w:r w:rsidRPr="00A062A4">
              <w:rPr>
                <w:rFonts w:cs="Calibri"/>
                <w:color w:val="000000"/>
              </w:rPr>
              <w:t>μ</w:t>
            </w:r>
            <w:r w:rsidRPr="003C3A23">
              <w:rPr>
                <w:rFonts w:cs="Calibri"/>
                <w:color w:val="000000"/>
                <w:lang w:val="en-GB"/>
              </w:rPr>
              <w:t>m pore diameter, separators dedicated to Falcon tubes (Falcon 50ml type), 1 pack = 100pcs.</w:t>
            </w:r>
          </w:p>
        </w:tc>
        <w:tc>
          <w:tcPr>
            <w:tcW w:w="686" w:type="dxa"/>
            <w:tcBorders>
              <w:top w:val="single" w:sz="4" w:space="0" w:color="auto"/>
              <w:left w:val="single" w:sz="4" w:space="0" w:color="auto"/>
              <w:bottom w:val="single" w:sz="4" w:space="0" w:color="auto"/>
              <w:right w:val="single" w:sz="4" w:space="0" w:color="auto"/>
            </w:tcBorders>
            <w:vAlign w:val="center"/>
          </w:tcPr>
          <w:p w14:paraId="402453CF" w14:textId="77777777" w:rsidR="00A7638A" w:rsidRPr="00A062A4" w:rsidRDefault="00A7638A" w:rsidP="00A7638A">
            <w:pPr>
              <w:spacing w:after="0" w:line="240" w:lineRule="auto"/>
              <w:jc w:val="center"/>
              <w:rPr>
                <w:rFonts w:cs="Calibri"/>
                <w:color w:val="000000"/>
              </w:rPr>
            </w:pPr>
            <w:r w:rsidRPr="00A062A4">
              <w:rPr>
                <w:rFonts w:cs="Calibri"/>
                <w:color w:val="000000"/>
              </w:rPr>
              <w:t>1</w:t>
            </w:r>
          </w:p>
        </w:tc>
        <w:tc>
          <w:tcPr>
            <w:tcW w:w="1363" w:type="dxa"/>
            <w:tcBorders>
              <w:top w:val="single" w:sz="4" w:space="0" w:color="auto"/>
              <w:left w:val="single" w:sz="4" w:space="0" w:color="auto"/>
              <w:bottom w:val="single" w:sz="4" w:space="0" w:color="auto"/>
              <w:right w:val="single" w:sz="4" w:space="0" w:color="auto"/>
            </w:tcBorders>
            <w:vAlign w:val="center"/>
          </w:tcPr>
          <w:p w14:paraId="4CB014E0" w14:textId="77777777" w:rsidR="00A7638A" w:rsidRPr="00A062A4" w:rsidRDefault="00A7638A" w:rsidP="00A7638A">
            <w:pPr>
              <w:spacing w:after="0" w:line="240" w:lineRule="auto"/>
              <w:jc w:val="center"/>
              <w:rPr>
                <w:rFonts w:ascii="Arial" w:hAnsi="Arial" w:cs="Arial"/>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tcPr>
          <w:p w14:paraId="1A1DA5B3" w14:textId="77777777" w:rsidR="00A7638A" w:rsidRPr="00A062A4" w:rsidRDefault="00A7638A" w:rsidP="00A7638A">
            <w:pPr>
              <w:spacing w:after="0" w:line="240" w:lineRule="auto"/>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7E6A9313" w14:textId="77777777" w:rsidR="00A7638A" w:rsidRPr="00A062A4" w:rsidRDefault="00A7638A" w:rsidP="00A7638A">
            <w:pPr>
              <w:spacing w:after="0" w:line="240" w:lineRule="auto"/>
              <w:jc w:val="center"/>
              <w:rPr>
                <w:rFonts w:ascii="Arial" w:hAnsi="Arial" w:cs="Arial"/>
                <w:color w:val="000000"/>
                <w:sz w:val="18"/>
                <w:szCs w:val="18"/>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14:paraId="599931F1" w14:textId="77777777" w:rsidR="00A7638A" w:rsidRPr="00A062A4" w:rsidRDefault="00A7638A" w:rsidP="00A7638A">
            <w:pPr>
              <w:spacing w:after="0" w:line="240" w:lineRule="auto"/>
              <w:jc w:val="center"/>
              <w:rPr>
                <w:rFonts w:ascii="Arial" w:hAnsi="Arial" w:cs="Arial"/>
                <w:color w:val="000000"/>
                <w:sz w:val="18"/>
                <w:szCs w:val="18"/>
              </w:rPr>
            </w:pPr>
          </w:p>
        </w:tc>
        <w:tc>
          <w:tcPr>
            <w:tcW w:w="1438" w:type="dxa"/>
            <w:tcBorders>
              <w:top w:val="single" w:sz="4" w:space="0" w:color="auto"/>
              <w:left w:val="single" w:sz="4" w:space="0" w:color="auto"/>
              <w:bottom w:val="single" w:sz="4" w:space="0" w:color="auto"/>
              <w:right w:val="single" w:sz="4" w:space="0" w:color="auto"/>
            </w:tcBorders>
          </w:tcPr>
          <w:p w14:paraId="651DD612" w14:textId="77777777" w:rsidR="00A7638A" w:rsidRPr="00A062A4" w:rsidRDefault="00A7638A" w:rsidP="00A7638A">
            <w:pPr>
              <w:spacing w:after="0" w:line="240" w:lineRule="auto"/>
              <w:jc w:val="center"/>
              <w:rPr>
                <w:rFonts w:ascii="Arial" w:hAnsi="Arial" w:cs="Arial"/>
                <w:color w:val="000000"/>
                <w:sz w:val="18"/>
                <w:szCs w:val="18"/>
              </w:rPr>
            </w:pPr>
          </w:p>
        </w:tc>
      </w:tr>
      <w:tr w:rsidR="00A7638A" w:rsidRPr="00A062A4" w14:paraId="55462194" w14:textId="77777777" w:rsidTr="00766995">
        <w:trPr>
          <w:cantSplit/>
          <w:trHeight w:val="714"/>
        </w:trPr>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73196" w14:textId="77777777" w:rsidR="00A7638A" w:rsidRPr="00A062A4" w:rsidRDefault="00A7638A" w:rsidP="00A7638A">
            <w:pPr>
              <w:spacing w:after="0" w:line="240" w:lineRule="auto"/>
              <w:jc w:val="center"/>
              <w:rPr>
                <w:rFonts w:cs="Calibri"/>
                <w:strike/>
                <w:color w:val="000000"/>
              </w:rPr>
            </w:pPr>
            <w:r w:rsidRPr="00A062A4">
              <w:rPr>
                <w:rFonts w:cs="Calibri"/>
                <w:strike/>
                <w:color w:val="000000"/>
              </w:rPr>
              <w:t>3</w:t>
            </w:r>
          </w:p>
        </w:tc>
        <w:tc>
          <w:tcPr>
            <w:tcW w:w="2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62168" w14:textId="77777777" w:rsidR="00A7638A" w:rsidRPr="003C3A23" w:rsidRDefault="00A7638A" w:rsidP="00A7638A">
            <w:pPr>
              <w:spacing w:after="0" w:line="240" w:lineRule="auto"/>
              <w:jc w:val="both"/>
              <w:rPr>
                <w:rFonts w:cs="Calibri"/>
                <w:strike/>
                <w:color w:val="000000"/>
                <w:lang w:val="en-GB"/>
              </w:rPr>
            </w:pPr>
            <w:r w:rsidRPr="003C3A23">
              <w:rPr>
                <w:rFonts w:cs="Calibri"/>
                <w:strike/>
                <w:color w:val="000000"/>
                <w:lang w:val="en-GB"/>
              </w:rPr>
              <w:t>Sterile Eppendorf centrifuge tubes with a flat profiled lid, colorless, with a scale and a field for description, free from DNases and RNases, free from pyrogens and PCR inhibitors, endotoxins, ATP, non-mutagenic; with a capacity of 5 ml; 1 box = 2 x 100 pieces.</w:t>
            </w:r>
          </w:p>
        </w:tc>
        <w:tc>
          <w:tcPr>
            <w:tcW w:w="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C6B6B" w14:textId="77777777" w:rsidR="00A7638A" w:rsidRPr="00A062A4" w:rsidRDefault="00A7638A" w:rsidP="00A7638A">
            <w:pPr>
              <w:spacing w:after="0" w:line="240" w:lineRule="auto"/>
              <w:jc w:val="center"/>
              <w:rPr>
                <w:rFonts w:cs="Calibri"/>
                <w:strike/>
                <w:color w:val="000000"/>
              </w:rPr>
            </w:pPr>
            <w:r w:rsidRPr="00A062A4">
              <w:rPr>
                <w:rFonts w:cs="Calibri"/>
                <w:strike/>
                <w:color w:val="000000"/>
              </w:rPr>
              <w:t>3</w:t>
            </w:r>
          </w:p>
        </w:tc>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1E380" w14:textId="77777777" w:rsidR="00A7638A" w:rsidRPr="00A062A4" w:rsidRDefault="00A7638A" w:rsidP="00A7638A">
            <w:pPr>
              <w:spacing w:after="0" w:line="240" w:lineRule="auto"/>
              <w:jc w:val="center"/>
              <w:rPr>
                <w:rFonts w:ascii="Arial" w:hAnsi="Arial" w:cs="Arial"/>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19A76" w14:textId="77777777" w:rsidR="00A7638A" w:rsidRPr="00A062A4" w:rsidRDefault="00A7638A" w:rsidP="00A7638A">
            <w:pPr>
              <w:spacing w:after="0" w:line="240" w:lineRule="auto"/>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F8F89" w14:textId="77777777" w:rsidR="00A7638A" w:rsidRPr="00A062A4" w:rsidRDefault="00A7638A" w:rsidP="00A7638A">
            <w:pPr>
              <w:spacing w:after="0" w:line="240" w:lineRule="auto"/>
              <w:jc w:val="center"/>
              <w:rPr>
                <w:rFonts w:ascii="Arial" w:hAnsi="Arial" w:cs="Arial"/>
                <w:color w:val="000000"/>
                <w:sz w:val="18"/>
                <w:szCs w:val="18"/>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25F78" w14:textId="77777777" w:rsidR="00A7638A" w:rsidRPr="00A062A4" w:rsidRDefault="00A7638A" w:rsidP="00A7638A">
            <w:pPr>
              <w:spacing w:after="0" w:line="240" w:lineRule="auto"/>
              <w:jc w:val="center"/>
              <w:rPr>
                <w:rFonts w:ascii="Arial" w:hAnsi="Arial" w:cs="Arial"/>
                <w:color w:val="000000"/>
                <w:sz w:val="18"/>
                <w:szCs w:val="18"/>
              </w:rPr>
            </w:pPr>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58398" w14:textId="77777777" w:rsidR="00A7638A" w:rsidRPr="00A062A4" w:rsidRDefault="00A7638A" w:rsidP="00A7638A">
            <w:pPr>
              <w:spacing w:after="0" w:line="240" w:lineRule="auto"/>
              <w:jc w:val="center"/>
              <w:rPr>
                <w:rFonts w:ascii="Arial" w:hAnsi="Arial" w:cs="Arial"/>
                <w:color w:val="000000"/>
                <w:sz w:val="18"/>
                <w:szCs w:val="18"/>
              </w:rPr>
            </w:pPr>
          </w:p>
        </w:tc>
      </w:tr>
      <w:tr w:rsidR="00A7638A" w:rsidRPr="00A062A4" w14:paraId="4316BD89" w14:textId="77777777" w:rsidTr="00766995">
        <w:trPr>
          <w:cantSplit/>
          <w:trHeight w:val="714"/>
        </w:trPr>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30FEA" w14:textId="77777777" w:rsidR="00A7638A" w:rsidRPr="00A062A4" w:rsidRDefault="00A7638A" w:rsidP="00A7638A">
            <w:pPr>
              <w:spacing w:after="0" w:line="240" w:lineRule="auto"/>
              <w:jc w:val="center"/>
              <w:rPr>
                <w:rFonts w:cs="Calibri"/>
                <w:strike/>
                <w:color w:val="000000"/>
              </w:rPr>
            </w:pPr>
            <w:r w:rsidRPr="00A062A4">
              <w:rPr>
                <w:rFonts w:cs="Calibri"/>
                <w:strike/>
                <w:color w:val="000000"/>
              </w:rPr>
              <w:t>4</w:t>
            </w:r>
          </w:p>
        </w:tc>
        <w:tc>
          <w:tcPr>
            <w:tcW w:w="2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68C75" w14:textId="77777777" w:rsidR="00A7638A" w:rsidRPr="003C3A23" w:rsidRDefault="00A7638A" w:rsidP="00A7638A">
            <w:pPr>
              <w:spacing w:after="0" w:line="240" w:lineRule="auto"/>
              <w:jc w:val="both"/>
              <w:rPr>
                <w:rFonts w:cs="Calibri"/>
                <w:strike/>
                <w:color w:val="000000"/>
                <w:lang w:val="en-GB"/>
              </w:rPr>
            </w:pPr>
            <w:r w:rsidRPr="003C3A23">
              <w:rPr>
                <w:rFonts w:cs="Calibri"/>
                <w:strike/>
                <w:color w:val="000000"/>
                <w:lang w:val="en-GB"/>
              </w:rPr>
              <w:t>Sterile Eppendorf centrifuge tubes with Screw Cap; colorless, with a scale and a field for description, free from DNases and RNases, pyrogens and PCR inhibitors, endotoxins, ATP, non-mutagenic; with a capacity of 5 ml; 1 box=2 x 100 pieces.</w:t>
            </w:r>
          </w:p>
        </w:tc>
        <w:tc>
          <w:tcPr>
            <w:tcW w:w="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70F23" w14:textId="77777777" w:rsidR="00A7638A" w:rsidRPr="00A062A4" w:rsidRDefault="00A7638A" w:rsidP="00A7638A">
            <w:pPr>
              <w:spacing w:after="0" w:line="240" w:lineRule="auto"/>
              <w:jc w:val="center"/>
              <w:rPr>
                <w:rFonts w:cs="Calibri"/>
                <w:strike/>
                <w:color w:val="000000"/>
              </w:rPr>
            </w:pPr>
            <w:r w:rsidRPr="00A062A4">
              <w:rPr>
                <w:rFonts w:cs="Calibri"/>
                <w:strike/>
                <w:color w:val="000000"/>
              </w:rPr>
              <w:t>3</w:t>
            </w:r>
          </w:p>
        </w:tc>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C991E" w14:textId="77777777" w:rsidR="00A7638A" w:rsidRPr="00A062A4" w:rsidRDefault="00A7638A" w:rsidP="00A7638A">
            <w:pPr>
              <w:spacing w:after="0" w:line="240" w:lineRule="auto"/>
              <w:jc w:val="center"/>
              <w:rPr>
                <w:rFonts w:ascii="Arial" w:hAnsi="Arial" w:cs="Arial"/>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AE0D9" w14:textId="77777777" w:rsidR="00A7638A" w:rsidRPr="00A062A4" w:rsidRDefault="00A7638A" w:rsidP="00A7638A">
            <w:pPr>
              <w:spacing w:after="0" w:line="240" w:lineRule="auto"/>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0D393" w14:textId="77777777" w:rsidR="00A7638A" w:rsidRPr="00A062A4" w:rsidRDefault="00A7638A" w:rsidP="00A7638A">
            <w:pPr>
              <w:spacing w:after="0" w:line="240" w:lineRule="auto"/>
              <w:jc w:val="center"/>
              <w:rPr>
                <w:rFonts w:ascii="Arial" w:hAnsi="Arial" w:cs="Arial"/>
                <w:color w:val="000000"/>
                <w:sz w:val="18"/>
                <w:szCs w:val="18"/>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19A14" w14:textId="77777777" w:rsidR="00A7638A" w:rsidRPr="00A062A4" w:rsidRDefault="00A7638A" w:rsidP="00A7638A">
            <w:pPr>
              <w:spacing w:after="0" w:line="240" w:lineRule="auto"/>
              <w:jc w:val="center"/>
              <w:rPr>
                <w:rFonts w:ascii="Arial" w:hAnsi="Arial" w:cs="Arial"/>
                <w:color w:val="000000"/>
                <w:sz w:val="18"/>
                <w:szCs w:val="18"/>
              </w:rPr>
            </w:pPr>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0A56A" w14:textId="77777777" w:rsidR="00A7638A" w:rsidRPr="00A062A4" w:rsidRDefault="00A7638A" w:rsidP="00A7638A">
            <w:pPr>
              <w:spacing w:after="0" w:line="240" w:lineRule="auto"/>
              <w:jc w:val="center"/>
              <w:rPr>
                <w:rFonts w:ascii="Arial" w:hAnsi="Arial" w:cs="Arial"/>
                <w:color w:val="000000"/>
                <w:sz w:val="18"/>
                <w:szCs w:val="18"/>
              </w:rPr>
            </w:pPr>
          </w:p>
        </w:tc>
      </w:tr>
      <w:tr w:rsidR="00A7638A" w:rsidRPr="00A062A4" w14:paraId="4D496351" w14:textId="77777777" w:rsidTr="00766995">
        <w:trPr>
          <w:cantSplit/>
          <w:trHeight w:val="605"/>
        </w:trPr>
        <w:tc>
          <w:tcPr>
            <w:tcW w:w="5518" w:type="dxa"/>
            <w:gridSpan w:val="4"/>
            <w:tcBorders>
              <w:top w:val="single" w:sz="4" w:space="0" w:color="auto"/>
              <w:left w:val="single" w:sz="4" w:space="0" w:color="auto"/>
              <w:bottom w:val="single" w:sz="4" w:space="0" w:color="auto"/>
              <w:right w:val="single" w:sz="4" w:space="0" w:color="auto"/>
            </w:tcBorders>
            <w:vAlign w:val="center"/>
            <w:hideMark/>
          </w:tcPr>
          <w:p w14:paraId="5A71FC12" w14:textId="77777777" w:rsidR="00A7638A" w:rsidRPr="00A062A4" w:rsidRDefault="00A7638A" w:rsidP="00766995">
            <w:pPr>
              <w:spacing w:line="252" w:lineRule="auto"/>
              <w:jc w:val="right"/>
              <w:rPr>
                <w:rFonts w:ascii="Arial" w:hAnsi="Arial" w:cs="Arial"/>
                <w:color w:val="000000"/>
                <w:sz w:val="18"/>
                <w:szCs w:val="18"/>
              </w:rPr>
            </w:pPr>
            <w:r w:rsidRPr="00A062A4">
              <w:rPr>
                <w:rFonts w:ascii="Arial" w:hAnsi="Arial" w:cs="Arial"/>
                <w:color w:val="000000"/>
                <w:sz w:val="18"/>
                <w:szCs w:val="18"/>
              </w:rPr>
              <w:t>Total:</w:t>
            </w:r>
          </w:p>
        </w:tc>
        <w:tc>
          <w:tcPr>
            <w:tcW w:w="1376" w:type="dxa"/>
            <w:tcBorders>
              <w:top w:val="single" w:sz="4" w:space="0" w:color="auto"/>
              <w:left w:val="single" w:sz="4" w:space="0" w:color="auto"/>
              <w:bottom w:val="single" w:sz="4" w:space="0" w:color="auto"/>
              <w:right w:val="single" w:sz="4" w:space="0" w:color="auto"/>
            </w:tcBorders>
            <w:vAlign w:val="center"/>
          </w:tcPr>
          <w:p w14:paraId="61E02D6E" w14:textId="77777777" w:rsidR="00A7638A" w:rsidRPr="00A062A4" w:rsidRDefault="00A7638A" w:rsidP="00766995">
            <w:pPr>
              <w:spacing w:line="252" w:lineRule="auto"/>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hideMark/>
          </w:tcPr>
          <w:p w14:paraId="703BCE91" w14:textId="77777777" w:rsidR="00A7638A" w:rsidRPr="00A062A4" w:rsidRDefault="00A7638A" w:rsidP="00766995">
            <w:pPr>
              <w:spacing w:line="252" w:lineRule="auto"/>
              <w:jc w:val="center"/>
              <w:rPr>
                <w:rFonts w:ascii="Arial" w:hAnsi="Arial" w:cs="Arial"/>
                <w:color w:val="000000"/>
                <w:sz w:val="18"/>
                <w:szCs w:val="18"/>
              </w:rPr>
            </w:pPr>
            <w:r w:rsidRPr="00A062A4">
              <w:rPr>
                <w:rFonts w:ascii="Arial" w:hAnsi="Arial" w:cs="Arial"/>
                <w:color w:val="000000"/>
                <w:sz w:val="18"/>
                <w:szCs w:val="18"/>
              </w:rPr>
              <w:t>-</w:t>
            </w:r>
          </w:p>
        </w:tc>
        <w:tc>
          <w:tcPr>
            <w:tcW w:w="1375" w:type="dxa"/>
            <w:gridSpan w:val="2"/>
            <w:tcBorders>
              <w:top w:val="single" w:sz="4" w:space="0" w:color="auto"/>
              <w:left w:val="single" w:sz="4" w:space="0" w:color="auto"/>
              <w:bottom w:val="single" w:sz="4" w:space="0" w:color="auto"/>
              <w:right w:val="single" w:sz="4" w:space="0" w:color="auto"/>
            </w:tcBorders>
            <w:vAlign w:val="center"/>
          </w:tcPr>
          <w:p w14:paraId="41708950" w14:textId="77777777" w:rsidR="00A7638A" w:rsidRPr="00A062A4" w:rsidRDefault="00A7638A" w:rsidP="00766995">
            <w:pPr>
              <w:spacing w:line="252" w:lineRule="auto"/>
              <w:jc w:val="center"/>
              <w:rPr>
                <w:rFonts w:ascii="Arial" w:hAnsi="Arial" w:cs="Arial"/>
                <w:color w:val="000000"/>
                <w:sz w:val="18"/>
                <w:szCs w:val="18"/>
              </w:rPr>
            </w:pPr>
          </w:p>
        </w:tc>
        <w:tc>
          <w:tcPr>
            <w:tcW w:w="1438" w:type="dxa"/>
            <w:tcBorders>
              <w:top w:val="single" w:sz="4" w:space="0" w:color="auto"/>
              <w:left w:val="single" w:sz="4" w:space="0" w:color="auto"/>
              <w:bottom w:val="single" w:sz="4" w:space="0" w:color="auto"/>
              <w:right w:val="single" w:sz="4" w:space="0" w:color="auto"/>
            </w:tcBorders>
            <w:vAlign w:val="center"/>
            <w:hideMark/>
          </w:tcPr>
          <w:p w14:paraId="155086A0" w14:textId="77777777" w:rsidR="00A7638A" w:rsidRPr="00A062A4" w:rsidRDefault="00A7638A" w:rsidP="00766995">
            <w:pPr>
              <w:spacing w:line="252" w:lineRule="auto"/>
              <w:jc w:val="center"/>
              <w:rPr>
                <w:rFonts w:ascii="Arial" w:hAnsi="Arial" w:cs="Arial"/>
                <w:color w:val="000000"/>
                <w:sz w:val="18"/>
                <w:szCs w:val="18"/>
              </w:rPr>
            </w:pPr>
            <w:r w:rsidRPr="00A062A4">
              <w:rPr>
                <w:rFonts w:ascii="Arial" w:hAnsi="Arial" w:cs="Arial"/>
                <w:color w:val="000000"/>
                <w:sz w:val="18"/>
                <w:szCs w:val="18"/>
              </w:rPr>
              <w:t>-</w:t>
            </w:r>
          </w:p>
        </w:tc>
      </w:tr>
    </w:tbl>
    <w:p w14:paraId="1374074D" w14:textId="77777777" w:rsidR="00A7638A" w:rsidRPr="00A062A4" w:rsidRDefault="00A7638A" w:rsidP="00A7638A">
      <w:pPr>
        <w:ind w:left="4248" w:firstLine="708"/>
        <w:rPr>
          <w:rFonts w:ascii="Arial Narrow" w:hAnsi="Arial Narrow"/>
        </w:rPr>
      </w:pPr>
    </w:p>
    <w:p w14:paraId="6548C586" w14:textId="77777777" w:rsidR="00A7638A" w:rsidRPr="00A062A4" w:rsidRDefault="00A7638A" w:rsidP="00A7638A">
      <w:pPr>
        <w:ind w:left="4248" w:firstLine="708"/>
        <w:rPr>
          <w:rFonts w:ascii="Arial Narrow" w:hAnsi="Arial Narrow"/>
        </w:rPr>
      </w:pPr>
    </w:p>
    <w:p w14:paraId="475BC5F0" w14:textId="056BBC30" w:rsidR="00A7638A" w:rsidRPr="00A062A4" w:rsidRDefault="00A7638A" w:rsidP="00A7638A">
      <w:pPr>
        <w:ind w:left="4956" w:firstLine="708"/>
        <w:rPr>
          <w:rFonts w:ascii="Arial Narrow" w:hAnsi="Arial Narrow"/>
        </w:rPr>
      </w:pPr>
      <w:r w:rsidRPr="00A062A4">
        <w:rPr>
          <w:rFonts w:ascii="Arial Narrow" w:hAnsi="Arial Narrow"/>
        </w:rPr>
        <w:t>……………………………………………</w:t>
      </w:r>
    </w:p>
    <w:p w14:paraId="26C56A32" w14:textId="77777777" w:rsidR="00A7638A" w:rsidRPr="00A062A4" w:rsidRDefault="00A7638A" w:rsidP="00A7638A">
      <w:pPr>
        <w:ind w:left="6372" w:firstLine="708"/>
        <w:rPr>
          <w:rFonts w:ascii="Arial" w:hAnsi="Arial" w:cs="Arial"/>
          <w:color w:val="000000"/>
          <w:sz w:val="18"/>
          <w:szCs w:val="18"/>
        </w:rPr>
      </w:pPr>
      <w:proofErr w:type="spellStart"/>
      <w:r w:rsidRPr="00A062A4">
        <w:rPr>
          <w:rFonts w:ascii="Arial" w:hAnsi="Arial" w:cs="Arial"/>
          <w:color w:val="000000"/>
          <w:sz w:val="18"/>
          <w:szCs w:val="18"/>
        </w:rPr>
        <w:t>Contractor</w:t>
      </w:r>
      <w:proofErr w:type="spellEnd"/>
      <w:r w:rsidRPr="00A062A4">
        <w:rPr>
          <w:rFonts w:ascii="Arial" w:hAnsi="Arial" w:cs="Arial"/>
          <w:color w:val="000000"/>
          <w:sz w:val="18"/>
          <w:szCs w:val="18"/>
        </w:rPr>
        <w:t xml:space="preserve"> </w:t>
      </w:r>
    </w:p>
    <w:p w14:paraId="7E87CA1D" w14:textId="77777777" w:rsidR="00A7638A" w:rsidRPr="00A062A4" w:rsidRDefault="00A7638A" w:rsidP="00A7638A">
      <w:pPr>
        <w:ind w:left="5664" w:firstLine="708"/>
        <w:rPr>
          <w:rFonts w:ascii="Arial" w:hAnsi="Arial" w:cs="Arial"/>
          <w:color w:val="000000"/>
        </w:rPr>
      </w:pPr>
    </w:p>
    <w:p w14:paraId="53E0C3FD" w14:textId="5DD8677B" w:rsidR="00A7638A" w:rsidRPr="00843866" w:rsidRDefault="00A7638A" w:rsidP="00A7638A">
      <w:pPr>
        <w:spacing w:after="160" w:line="259" w:lineRule="auto"/>
        <w:jc w:val="right"/>
        <w:rPr>
          <w:rFonts w:ascii="Arial" w:hAnsi="Arial" w:cs="Arial"/>
          <w:sz w:val="20"/>
          <w:szCs w:val="20"/>
        </w:rPr>
      </w:pPr>
      <w:r w:rsidRPr="00A062A4">
        <w:br w:type="page"/>
      </w:r>
      <w:r w:rsidRPr="00843866">
        <w:rPr>
          <w:rFonts w:ascii="Arial" w:hAnsi="Arial" w:cs="Arial"/>
          <w:sz w:val="20"/>
          <w:szCs w:val="20"/>
        </w:rPr>
        <w:lastRenderedPageBreak/>
        <w:t>Appendix 4.16</w:t>
      </w:r>
    </w:p>
    <w:p w14:paraId="70CB9A5F" w14:textId="77777777" w:rsidR="00A7638A" w:rsidRPr="00843866" w:rsidRDefault="00A7638A" w:rsidP="00A7638A">
      <w:pPr>
        <w:rPr>
          <w:rFonts w:ascii="Arial" w:hAnsi="Arial" w:cs="Arial"/>
          <w:sz w:val="20"/>
          <w:szCs w:val="20"/>
          <w:lang w:val="en-US"/>
        </w:rPr>
      </w:pPr>
      <w:r w:rsidRPr="00843866">
        <w:rPr>
          <w:rFonts w:ascii="Arial" w:hAnsi="Arial" w:cs="Arial"/>
          <w:sz w:val="20"/>
          <w:szCs w:val="20"/>
          <w:lang w:val="en-US"/>
        </w:rPr>
        <w:t>Task 16. Laboratory accessories</w:t>
      </w:r>
    </w:p>
    <w:tbl>
      <w:tblPr>
        <w:tblW w:w="10623"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
        <w:gridCol w:w="2983"/>
        <w:gridCol w:w="686"/>
        <w:gridCol w:w="1363"/>
        <w:gridCol w:w="1376"/>
        <w:gridCol w:w="916"/>
        <w:gridCol w:w="1365"/>
        <w:gridCol w:w="10"/>
        <w:gridCol w:w="1438"/>
      </w:tblGrid>
      <w:tr w:rsidR="00A7638A" w:rsidRPr="003C3A23" w14:paraId="1CC066FE" w14:textId="77777777" w:rsidTr="00766995">
        <w:trPr>
          <w:cantSplit/>
          <w:trHeight w:val="605"/>
        </w:trPr>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E2A11" w14:textId="77777777" w:rsidR="00A7638A" w:rsidRPr="00A062A4" w:rsidRDefault="00A7638A" w:rsidP="00766995">
            <w:pPr>
              <w:rPr>
                <w:rFonts w:ascii="Arial" w:hAnsi="Arial" w:cs="Arial"/>
                <w:color w:val="000000"/>
                <w:sz w:val="18"/>
                <w:szCs w:val="18"/>
              </w:rPr>
            </w:pPr>
            <w:r w:rsidRPr="00A062A4">
              <w:rPr>
                <w:rFonts w:ascii="Arial" w:hAnsi="Arial" w:cs="Arial"/>
                <w:color w:val="000000"/>
                <w:sz w:val="18"/>
                <w:szCs w:val="18"/>
              </w:rPr>
              <w:t>No.</w:t>
            </w:r>
          </w:p>
        </w:tc>
        <w:tc>
          <w:tcPr>
            <w:tcW w:w="2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D0BC3F" w14:textId="77777777" w:rsidR="00A7638A" w:rsidRPr="00A062A4" w:rsidRDefault="00A7638A" w:rsidP="00766995">
            <w:pPr>
              <w:jc w:val="center"/>
              <w:rPr>
                <w:rFonts w:ascii="Arial" w:hAnsi="Arial" w:cs="Arial"/>
                <w:color w:val="000000"/>
                <w:sz w:val="18"/>
                <w:szCs w:val="18"/>
              </w:rPr>
            </w:pPr>
            <w:proofErr w:type="spellStart"/>
            <w:r w:rsidRPr="00A062A4">
              <w:rPr>
                <w:rFonts w:ascii="Arial" w:hAnsi="Arial" w:cs="Arial"/>
                <w:color w:val="000000"/>
                <w:sz w:val="18"/>
                <w:szCs w:val="18"/>
              </w:rPr>
              <w:t>Name</w:t>
            </w:r>
            <w:proofErr w:type="spellEnd"/>
          </w:p>
        </w:tc>
        <w:tc>
          <w:tcPr>
            <w:tcW w:w="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29036" w14:textId="77777777" w:rsidR="00A7638A" w:rsidRPr="00A062A4" w:rsidRDefault="00A7638A" w:rsidP="00766995">
            <w:pPr>
              <w:jc w:val="center"/>
              <w:rPr>
                <w:rFonts w:ascii="Arial" w:hAnsi="Arial" w:cs="Arial"/>
                <w:color w:val="000000"/>
                <w:sz w:val="18"/>
                <w:szCs w:val="18"/>
              </w:rPr>
            </w:pPr>
            <w:proofErr w:type="spellStart"/>
            <w:r w:rsidRPr="00A062A4">
              <w:rPr>
                <w:rFonts w:ascii="Arial" w:hAnsi="Arial" w:cs="Arial"/>
                <w:color w:val="000000"/>
                <w:sz w:val="18"/>
                <w:szCs w:val="18"/>
              </w:rPr>
              <w:t>Pieces</w:t>
            </w:r>
            <w:proofErr w:type="spellEnd"/>
            <w:r w:rsidRPr="00A062A4">
              <w:rPr>
                <w:rFonts w:ascii="Arial" w:hAnsi="Arial" w:cs="Arial"/>
                <w:color w:val="000000"/>
                <w:sz w:val="18"/>
                <w:szCs w:val="18"/>
              </w:rPr>
              <w:t>/set.</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F31A7F" w14:textId="77777777" w:rsidR="00A7638A" w:rsidRPr="00A062A4" w:rsidRDefault="00A7638A" w:rsidP="00766995">
            <w:pPr>
              <w:widowControl w:val="0"/>
              <w:spacing w:line="252" w:lineRule="auto"/>
              <w:jc w:val="center"/>
              <w:rPr>
                <w:rFonts w:ascii="Arial" w:hAnsi="Arial" w:cs="Arial"/>
                <w:color w:val="000000"/>
                <w:sz w:val="18"/>
                <w:szCs w:val="18"/>
                <w:lang w:val="en-US"/>
              </w:rPr>
            </w:pPr>
            <w:r w:rsidRPr="00A062A4">
              <w:rPr>
                <w:rFonts w:ascii="Arial" w:hAnsi="Arial" w:cs="Arial"/>
                <w:color w:val="000000"/>
                <w:sz w:val="18"/>
                <w:szCs w:val="18"/>
                <w:lang w:val="en-US"/>
              </w:rPr>
              <w:t>Unit price PLN</w:t>
            </w:r>
          </w:p>
          <w:p w14:paraId="574C3A6D" w14:textId="77777777" w:rsidR="00A7638A" w:rsidRPr="00A062A4" w:rsidRDefault="00A7638A" w:rsidP="00766995">
            <w:pPr>
              <w:jc w:val="center"/>
              <w:rPr>
                <w:rFonts w:ascii="Arial" w:hAnsi="Arial" w:cs="Arial"/>
                <w:color w:val="000000"/>
                <w:sz w:val="18"/>
                <w:szCs w:val="18"/>
                <w:lang w:val="en-US"/>
              </w:rPr>
            </w:pPr>
            <w:r w:rsidRPr="00A062A4">
              <w:rPr>
                <w:rFonts w:ascii="Arial" w:hAnsi="Arial" w:cs="Arial"/>
                <w:color w:val="000000"/>
                <w:sz w:val="18"/>
                <w:szCs w:val="18"/>
                <w:lang w:val="en-US"/>
              </w:rPr>
              <w:t>(per 1 set)</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A3B98" w14:textId="77777777" w:rsidR="00A7638A" w:rsidRPr="00A062A4" w:rsidRDefault="00A7638A" w:rsidP="00766995">
            <w:pPr>
              <w:widowControl w:val="0"/>
              <w:spacing w:line="252" w:lineRule="auto"/>
              <w:jc w:val="center"/>
              <w:rPr>
                <w:rFonts w:ascii="Arial" w:hAnsi="Arial" w:cs="Arial"/>
                <w:color w:val="000000"/>
                <w:sz w:val="18"/>
                <w:szCs w:val="18"/>
                <w:lang w:val="en-US"/>
              </w:rPr>
            </w:pPr>
            <w:r w:rsidRPr="00A062A4">
              <w:rPr>
                <w:rFonts w:ascii="Arial" w:hAnsi="Arial" w:cs="Arial"/>
                <w:color w:val="000000"/>
                <w:sz w:val="18"/>
                <w:szCs w:val="18"/>
                <w:lang w:val="en-US"/>
              </w:rPr>
              <w:t>The net value</w:t>
            </w:r>
          </w:p>
          <w:p w14:paraId="607D0172" w14:textId="77777777" w:rsidR="00A7638A" w:rsidRPr="00A062A4" w:rsidRDefault="00A7638A" w:rsidP="00766995">
            <w:pPr>
              <w:jc w:val="center"/>
              <w:rPr>
                <w:rFonts w:ascii="Arial" w:hAnsi="Arial" w:cs="Arial"/>
                <w:color w:val="000000"/>
                <w:sz w:val="18"/>
                <w:szCs w:val="18"/>
                <w:lang w:val="en-US"/>
              </w:rPr>
            </w:pPr>
            <w:r w:rsidRPr="00A062A4">
              <w:rPr>
                <w:rFonts w:ascii="Arial" w:hAnsi="Arial" w:cs="Arial"/>
                <w:color w:val="000000"/>
                <w:sz w:val="18"/>
                <w:szCs w:val="18"/>
                <w:lang w:val="en-US"/>
              </w:rPr>
              <w:t>(</w:t>
            </w:r>
            <w:proofErr w:type="spellStart"/>
            <w:r w:rsidRPr="00A062A4">
              <w:rPr>
                <w:rFonts w:ascii="Arial" w:hAnsi="Arial" w:cs="Arial"/>
                <w:color w:val="000000"/>
                <w:sz w:val="18"/>
                <w:szCs w:val="18"/>
                <w:lang w:val="en-US"/>
              </w:rPr>
              <w:t>numer</w:t>
            </w:r>
            <w:proofErr w:type="spellEnd"/>
            <w:r w:rsidRPr="00A062A4">
              <w:rPr>
                <w:rFonts w:ascii="Arial" w:hAnsi="Arial" w:cs="Arial"/>
                <w:color w:val="000000"/>
                <w:sz w:val="18"/>
                <w:szCs w:val="18"/>
                <w:lang w:val="en-US"/>
              </w:rPr>
              <w:t xml:space="preserve"> of set x price of one set)</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D5A57" w14:textId="77777777" w:rsidR="00A7638A" w:rsidRPr="00A062A4" w:rsidRDefault="00A7638A" w:rsidP="00766995">
            <w:pPr>
              <w:jc w:val="center"/>
              <w:rPr>
                <w:rFonts w:ascii="Arial" w:hAnsi="Arial" w:cs="Arial"/>
                <w:color w:val="000000"/>
                <w:sz w:val="18"/>
                <w:szCs w:val="18"/>
              </w:rPr>
            </w:pPr>
            <w:r w:rsidRPr="00A062A4">
              <w:rPr>
                <w:rFonts w:ascii="Arial" w:hAnsi="Arial" w:cs="Arial"/>
                <w:color w:val="000000"/>
                <w:sz w:val="18"/>
                <w:szCs w:val="18"/>
              </w:rPr>
              <w:t xml:space="preserve">VAT </w:t>
            </w:r>
            <w:proofErr w:type="spellStart"/>
            <w:r w:rsidRPr="00A062A4">
              <w:rPr>
                <w:rFonts w:ascii="Arial" w:hAnsi="Arial" w:cs="Arial"/>
                <w:color w:val="000000"/>
                <w:sz w:val="18"/>
                <w:szCs w:val="18"/>
              </w:rPr>
              <w:t>rate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6F92F9" w14:textId="77777777" w:rsidR="00A7638A" w:rsidRPr="00A062A4" w:rsidRDefault="00A7638A" w:rsidP="00766995">
            <w:pPr>
              <w:jc w:val="center"/>
              <w:rPr>
                <w:rFonts w:ascii="Arial" w:hAnsi="Arial" w:cs="Arial"/>
                <w:color w:val="000000"/>
                <w:sz w:val="18"/>
                <w:szCs w:val="18"/>
              </w:rPr>
            </w:pPr>
            <w:r w:rsidRPr="00A062A4">
              <w:rPr>
                <w:rFonts w:ascii="Arial" w:hAnsi="Arial" w:cs="Arial"/>
                <w:color w:val="000000"/>
                <w:sz w:val="18"/>
                <w:szCs w:val="18"/>
              </w:rPr>
              <w:t xml:space="preserve">Gross </w:t>
            </w:r>
            <w:proofErr w:type="spellStart"/>
            <w:r w:rsidRPr="00A062A4">
              <w:rPr>
                <w:rFonts w:ascii="Arial" w:hAnsi="Arial" w:cs="Arial"/>
                <w:color w:val="000000"/>
                <w:sz w:val="18"/>
                <w:szCs w:val="18"/>
              </w:rPr>
              <w:t>value</w:t>
            </w:r>
            <w:proofErr w:type="spellEnd"/>
          </w:p>
        </w:tc>
        <w:tc>
          <w:tcPr>
            <w:tcW w:w="14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662C5A" w14:textId="77777777" w:rsidR="00A7638A" w:rsidRPr="00A062A4" w:rsidRDefault="00A7638A" w:rsidP="00766995">
            <w:pPr>
              <w:jc w:val="center"/>
              <w:rPr>
                <w:rFonts w:ascii="Arial" w:hAnsi="Arial" w:cs="Arial"/>
                <w:color w:val="000000"/>
                <w:sz w:val="18"/>
                <w:szCs w:val="18"/>
                <w:lang w:val="en-US"/>
              </w:rPr>
            </w:pPr>
            <w:r w:rsidRPr="00A062A4">
              <w:rPr>
                <w:rFonts w:ascii="Arial" w:hAnsi="Arial" w:cs="Arial"/>
                <w:color w:val="000000"/>
                <w:sz w:val="18"/>
                <w:szCs w:val="18"/>
                <w:lang w:val="en-US"/>
              </w:rPr>
              <w:t>Specification of the offered subject of the contract (</w:t>
            </w:r>
            <w:proofErr w:type="spellStart"/>
            <w:r w:rsidRPr="00A062A4">
              <w:rPr>
                <w:rFonts w:ascii="Arial" w:hAnsi="Arial" w:cs="Arial"/>
                <w:color w:val="000000"/>
                <w:sz w:val="18"/>
                <w:szCs w:val="18"/>
                <w:lang w:val="en-US"/>
              </w:rPr>
              <w:t>i.a.</w:t>
            </w:r>
            <w:proofErr w:type="spellEnd"/>
            <w:r w:rsidRPr="00A062A4">
              <w:rPr>
                <w:rFonts w:ascii="Arial" w:hAnsi="Arial" w:cs="Arial"/>
                <w:color w:val="000000"/>
                <w:sz w:val="18"/>
                <w:szCs w:val="18"/>
                <w:lang w:val="en-US"/>
              </w:rPr>
              <w:t xml:space="preserve"> Manufacturer’s name and catalog number)</w:t>
            </w:r>
          </w:p>
        </w:tc>
      </w:tr>
      <w:tr w:rsidR="00A7638A" w:rsidRPr="00A062A4" w14:paraId="1D5C5790" w14:textId="77777777" w:rsidTr="00766995">
        <w:trPr>
          <w:cantSplit/>
          <w:trHeight w:val="714"/>
        </w:trPr>
        <w:tc>
          <w:tcPr>
            <w:tcW w:w="486" w:type="dxa"/>
            <w:tcBorders>
              <w:top w:val="single" w:sz="4" w:space="0" w:color="auto"/>
              <w:left w:val="single" w:sz="4" w:space="0" w:color="auto"/>
              <w:bottom w:val="single" w:sz="4" w:space="0" w:color="auto"/>
              <w:right w:val="single" w:sz="4" w:space="0" w:color="auto"/>
            </w:tcBorders>
            <w:vAlign w:val="center"/>
          </w:tcPr>
          <w:p w14:paraId="1C3BE023" w14:textId="77777777" w:rsidR="00A7638A" w:rsidRPr="00843866" w:rsidRDefault="00A7638A" w:rsidP="00A7638A">
            <w:pPr>
              <w:spacing w:after="0" w:line="240" w:lineRule="auto"/>
              <w:jc w:val="center"/>
              <w:rPr>
                <w:rFonts w:asciiTheme="minorHAnsi" w:hAnsiTheme="minorHAnsi" w:cs="Arial"/>
                <w:color w:val="000000"/>
              </w:rPr>
            </w:pPr>
            <w:r w:rsidRPr="00843866">
              <w:rPr>
                <w:rFonts w:asciiTheme="minorHAnsi" w:hAnsiTheme="minorHAnsi" w:cs="Arial"/>
                <w:color w:val="000000"/>
              </w:rPr>
              <w:t>3</w:t>
            </w:r>
          </w:p>
        </w:tc>
        <w:tc>
          <w:tcPr>
            <w:tcW w:w="2983" w:type="dxa"/>
            <w:tcBorders>
              <w:top w:val="single" w:sz="4" w:space="0" w:color="auto"/>
              <w:left w:val="single" w:sz="4" w:space="0" w:color="auto"/>
              <w:bottom w:val="single" w:sz="4" w:space="0" w:color="auto"/>
              <w:right w:val="single" w:sz="4" w:space="0" w:color="auto"/>
            </w:tcBorders>
            <w:vAlign w:val="center"/>
          </w:tcPr>
          <w:p w14:paraId="40126B97" w14:textId="77777777" w:rsidR="00A7638A" w:rsidRPr="003C3A23" w:rsidRDefault="00A7638A" w:rsidP="00A7638A">
            <w:pPr>
              <w:spacing w:after="0" w:line="240" w:lineRule="auto"/>
              <w:jc w:val="both"/>
              <w:rPr>
                <w:rFonts w:asciiTheme="minorHAnsi" w:hAnsiTheme="minorHAnsi" w:cs="Calibri"/>
                <w:color w:val="000000"/>
                <w:lang w:val="en-GB"/>
              </w:rPr>
            </w:pPr>
            <w:r w:rsidRPr="003C3A23">
              <w:rPr>
                <w:rFonts w:asciiTheme="minorHAnsi" w:hAnsiTheme="minorHAnsi" w:cs="Calibri"/>
                <w:color w:val="000000"/>
                <w:lang w:val="en-GB"/>
              </w:rPr>
              <w:t>Sterile Eppendorf centrifuge tubes with a flat profiled lid, colorless, with a scale and a field for description, free from DNases and RNases, free from pyrogens and PCR inhibitors, endotoxins, ATP, non-mutagenic; with a capacity of 5 ml; 1 box = 2 x 100 pieces.</w:t>
            </w:r>
          </w:p>
        </w:tc>
        <w:tc>
          <w:tcPr>
            <w:tcW w:w="686" w:type="dxa"/>
            <w:tcBorders>
              <w:top w:val="single" w:sz="4" w:space="0" w:color="auto"/>
              <w:left w:val="single" w:sz="4" w:space="0" w:color="auto"/>
              <w:bottom w:val="single" w:sz="4" w:space="0" w:color="auto"/>
              <w:right w:val="single" w:sz="4" w:space="0" w:color="auto"/>
            </w:tcBorders>
            <w:vAlign w:val="center"/>
          </w:tcPr>
          <w:p w14:paraId="1DB667A2" w14:textId="77777777" w:rsidR="00A7638A" w:rsidRPr="00A062A4" w:rsidRDefault="00A7638A" w:rsidP="00A7638A">
            <w:pPr>
              <w:spacing w:after="0" w:line="240" w:lineRule="auto"/>
              <w:jc w:val="center"/>
              <w:rPr>
                <w:rFonts w:cs="Calibri"/>
                <w:color w:val="000000"/>
              </w:rPr>
            </w:pPr>
            <w:r w:rsidRPr="00A062A4">
              <w:rPr>
                <w:rFonts w:cs="Calibri"/>
                <w:color w:val="000000"/>
              </w:rPr>
              <w:t>3</w:t>
            </w:r>
          </w:p>
        </w:tc>
        <w:tc>
          <w:tcPr>
            <w:tcW w:w="1363" w:type="dxa"/>
            <w:tcBorders>
              <w:top w:val="single" w:sz="4" w:space="0" w:color="auto"/>
              <w:left w:val="single" w:sz="4" w:space="0" w:color="auto"/>
              <w:bottom w:val="single" w:sz="4" w:space="0" w:color="auto"/>
              <w:right w:val="single" w:sz="4" w:space="0" w:color="auto"/>
            </w:tcBorders>
            <w:vAlign w:val="center"/>
          </w:tcPr>
          <w:p w14:paraId="79B27B47" w14:textId="77777777" w:rsidR="00A7638A" w:rsidRPr="00A062A4" w:rsidRDefault="00A7638A" w:rsidP="00A7638A">
            <w:pPr>
              <w:spacing w:after="0" w:line="240" w:lineRule="auto"/>
              <w:jc w:val="center"/>
              <w:rPr>
                <w:rFonts w:ascii="Arial" w:hAnsi="Arial" w:cs="Arial"/>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tcPr>
          <w:p w14:paraId="4F30534B" w14:textId="77777777" w:rsidR="00A7638A" w:rsidRPr="00A062A4" w:rsidRDefault="00A7638A" w:rsidP="00A7638A">
            <w:pPr>
              <w:spacing w:after="0" w:line="240" w:lineRule="auto"/>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0BF851DF" w14:textId="77777777" w:rsidR="00A7638A" w:rsidRPr="00A062A4" w:rsidRDefault="00A7638A" w:rsidP="00A7638A">
            <w:pPr>
              <w:spacing w:after="0" w:line="240" w:lineRule="auto"/>
              <w:jc w:val="center"/>
              <w:rPr>
                <w:rFonts w:ascii="Arial" w:hAnsi="Arial" w:cs="Arial"/>
                <w:color w:val="000000"/>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50698185" w14:textId="77777777" w:rsidR="00A7638A" w:rsidRPr="00A062A4" w:rsidRDefault="00A7638A" w:rsidP="00A7638A">
            <w:pPr>
              <w:spacing w:after="0" w:line="240" w:lineRule="auto"/>
              <w:jc w:val="center"/>
              <w:rPr>
                <w:rFonts w:ascii="Arial" w:hAnsi="Arial" w:cs="Arial"/>
                <w:color w:val="000000"/>
                <w:sz w:val="18"/>
                <w:szCs w:val="18"/>
              </w:rPr>
            </w:pPr>
          </w:p>
        </w:tc>
        <w:tc>
          <w:tcPr>
            <w:tcW w:w="1448" w:type="dxa"/>
            <w:gridSpan w:val="2"/>
            <w:tcBorders>
              <w:top w:val="single" w:sz="4" w:space="0" w:color="auto"/>
              <w:left w:val="single" w:sz="4" w:space="0" w:color="auto"/>
              <w:bottom w:val="single" w:sz="4" w:space="0" w:color="auto"/>
              <w:right w:val="single" w:sz="4" w:space="0" w:color="auto"/>
            </w:tcBorders>
          </w:tcPr>
          <w:p w14:paraId="7A9ABD47" w14:textId="77777777" w:rsidR="00A7638A" w:rsidRPr="00A062A4" w:rsidRDefault="00A7638A" w:rsidP="00A7638A">
            <w:pPr>
              <w:spacing w:after="0" w:line="240" w:lineRule="auto"/>
              <w:jc w:val="center"/>
              <w:rPr>
                <w:rFonts w:ascii="Arial" w:hAnsi="Arial" w:cs="Arial"/>
                <w:color w:val="000000"/>
                <w:sz w:val="18"/>
                <w:szCs w:val="18"/>
              </w:rPr>
            </w:pPr>
          </w:p>
        </w:tc>
      </w:tr>
      <w:tr w:rsidR="00A7638A" w:rsidRPr="00A062A4" w14:paraId="5D5574AD" w14:textId="77777777" w:rsidTr="00766995">
        <w:trPr>
          <w:cantSplit/>
          <w:trHeight w:val="714"/>
        </w:trPr>
        <w:tc>
          <w:tcPr>
            <w:tcW w:w="486" w:type="dxa"/>
            <w:tcBorders>
              <w:top w:val="single" w:sz="4" w:space="0" w:color="auto"/>
              <w:left w:val="single" w:sz="4" w:space="0" w:color="auto"/>
              <w:bottom w:val="single" w:sz="4" w:space="0" w:color="auto"/>
              <w:right w:val="single" w:sz="4" w:space="0" w:color="auto"/>
            </w:tcBorders>
            <w:vAlign w:val="center"/>
          </w:tcPr>
          <w:p w14:paraId="7A97F212" w14:textId="77777777" w:rsidR="00A7638A" w:rsidRPr="00843866" w:rsidRDefault="00A7638A" w:rsidP="00A7638A">
            <w:pPr>
              <w:spacing w:after="0" w:line="240" w:lineRule="auto"/>
              <w:jc w:val="center"/>
              <w:rPr>
                <w:rFonts w:asciiTheme="minorHAnsi" w:hAnsiTheme="minorHAnsi" w:cs="Calibri"/>
                <w:color w:val="000000"/>
              </w:rPr>
            </w:pPr>
            <w:r w:rsidRPr="00843866">
              <w:rPr>
                <w:rFonts w:asciiTheme="minorHAnsi" w:hAnsiTheme="minorHAnsi" w:cs="Calibri"/>
                <w:color w:val="000000"/>
              </w:rPr>
              <w:t>4</w:t>
            </w:r>
          </w:p>
        </w:tc>
        <w:tc>
          <w:tcPr>
            <w:tcW w:w="2983" w:type="dxa"/>
            <w:tcBorders>
              <w:top w:val="single" w:sz="4" w:space="0" w:color="auto"/>
              <w:left w:val="single" w:sz="4" w:space="0" w:color="auto"/>
              <w:bottom w:val="single" w:sz="4" w:space="0" w:color="auto"/>
              <w:right w:val="single" w:sz="4" w:space="0" w:color="auto"/>
            </w:tcBorders>
            <w:vAlign w:val="center"/>
          </w:tcPr>
          <w:p w14:paraId="322E96AC" w14:textId="77777777" w:rsidR="00A7638A" w:rsidRPr="003C3A23" w:rsidRDefault="00A7638A" w:rsidP="00A7638A">
            <w:pPr>
              <w:spacing w:after="0" w:line="240" w:lineRule="auto"/>
              <w:jc w:val="both"/>
              <w:rPr>
                <w:rFonts w:asciiTheme="minorHAnsi" w:hAnsiTheme="minorHAnsi" w:cs="Calibri"/>
                <w:color w:val="000000"/>
                <w:lang w:val="en-GB"/>
              </w:rPr>
            </w:pPr>
            <w:r w:rsidRPr="003C3A23">
              <w:rPr>
                <w:rFonts w:asciiTheme="minorHAnsi" w:hAnsiTheme="minorHAnsi" w:cs="Calibri"/>
                <w:color w:val="000000"/>
                <w:lang w:val="en-GB"/>
              </w:rPr>
              <w:t>Sterile Eppendorf centrifuge tubes with Screw Cap; colorless, with a scale and a field for description, free from DNases and RNases, pyrogens and PCR inhibitors, endotoxins, ATP, non-mutagenic; with a capacity of 5 ml; 1 box=2 x 100 pieces.</w:t>
            </w:r>
          </w:p>
        </w:tc>
        <w:tc>
          <w:tcPr>
            <w:tcW w:w="686" w:type="dxa"/>
            <w:tcBorders>
              <w:top w:val="single" w:sz="4" w:space="0" w:color="auto"/>
              <w:left w:val="single" w:sz="4" w:space="0" w:color="auto"/>
              <w:bottom w:val="single" w:sz="4" w:space="0" w:color="auto"/>
              <w:right w:val="single" w:sz="4" w:space="0" w:color="auto"/>
            </w:tcBorders>
            <w:vAlign w:val="center"/>
          </w:tcPr>
          <w:p w14:paraId="40572152" w14:textId="77777777" w:rsidR="00A7638A" w:rsidRPr="00A062A4" w:rsidRDefault="00A7638A" w:rsidP="00A7638A">
            <w:pPr>
              <w:spacing w:after="0" w:line="240" w:lineRule="auto"/>
              <w:jc w:val="center"/>
              <w:rPr>
                <w:rFonts w:cs="Calibri"/>
                <w:color w:val="000000"/>
              </w:rPr>
            </w:pPr>
            <w:r w:rsidRPr="00A062A4">
              <w:rPr>
                <w:rFonts w:cs="Calibri"/>
                <w:color w:val="000000"/>
              </w:rPr>
              <w:t>3</w:t>
            </w:r>
          </w:p>
        </w:tc>
        <w:tc>
          <w:tcPr>
            <w:tcW w:w="1363" w:type="dxa"/>
            <w:tcBorders>
              <w:top w:val="single" w:sz="4" w:space="0" w:color="auto"/>
              <w:left w:val="single" w:sz="4" w:space="0" w:color="auto"/>
              <w:bottom w:val="single" w:sz="4" w:space="0" w:color="auto"/>
              <w:right w:val="single" w:sz="4" w:space="0" w:color="auto"/>
            </w:tcBorders>
            <w:vAlign w:val="center"/>
          </w:tcPr>
          <w:p w14:paraId="69A622A6" w14:textId="77777777" w:rsidR="00A7638A" w:rsidRPr="00A062A4" w:rsidRDefault="00A7638A" w:rsidP="00A7638A">
            <w:pPr>
              <w:spacing w:after="0" w:line="240" w:lineRule="auto"/>
              <w:jc w:val="center"/>
              <w:rPr>
                <w:rFonts w:ascii="Arial" w:hAnsi="Arial" w:cs="Arial"/>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tcPr>
          <w:p w14:paraId="258C2EAC" w14:textId="77777777" w:rsidR="00A7638A" w:rsidRPr="00A062A4" w:rsidRDefault="00A7638A" w:rsidP="00A7638A">
            <w:pPr>
              <w:spacing w:after="0" w:line="240" w:lineRule="auto"/>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0DE73356" w14:textId="77777777" w:rsidR="00A7638A" w:rsidRPr="00A062A4" w:rsidRDefault="00A7638A" w:rsidP="00A7638A">
            <w:pPr>
              <w:spacing w:after="0" w:line="240" w:lineRule="auto"/>
              <w:jc w:val="center"/>
              <w:rPr>
                <w:rFonts w:ascii="Arial" w:hAnsi="Arial" w:cs="Arial"/>
                <w:color w:val="000000"/>
                <w:sz w:val="18"/>
                <w:szCs w:val="18"/>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14:paraId="79A91C37" w14:textId="77777777" w:rsidR="00A7638A" w:rsidRPr="00A062A4" w:rsidRDefault="00A7638A" w:rsidP="00A7638A">
            <w:pPr>
              <w:spacing w:after="0" w:line="240" w:lineRule="auto"/>
              <w:jc w:val="center"/>
              <w:rPr>
                <w:rFonts w:ascii="Arial" w:hAnsi="Arial" w:cs="Arial"/>
                <w:color w:val="000000"/>
                <w:sz w:val="18"/>
                <w:szCs w:val="18"/>
              </w:rPr>
            </w:pPr>
          </w:p>
        </w:tc>
        <w:tc>
          <w:tcPr>
            <w:tcW w:w="1438" w:type="dxa"/>
            <w:tcBorders>
              <w:top w:val="single" w:sz="4" w:space="0" w:color="auto"/>
              <w:left w:val="single" w:sz="4" w:space="0" w:color="auto"/>
              <w:bottom w:val="single" w:sz="4" w:space="0" w:color="auto"/>
              <w:right w:val="single" w:sz="4" w:space="0" w:color="auto"/>
            </w:tcBorders>
          </w:tcPr>
          <w:p w14:paraId="67AC701A" w14:textId="77777777" w:rsidR="00A7638A" w:rsidRPr="00A062A4" w:rsidRDefault="00A7638A" w:rsidP="00A7638A">
            <w:pPr>
              <w:spacing w:after="0" w:line="240" w:lineRule="auto"/>
              <w:jc w:val="center"/>
              <w:rPr>
                <w:rFonts w:ascii="Arial" w:hAnsi="Arial" w:cs="Arial"/>
                <w:color w:val="000000"/>
                <w:sz w:val="18"/>
                <w:szCs w:val="18"/>
              </w:rPr>
            </w:pPr>
          </w:p>
        </w:tc>
      </w:tr>
      <w:tr w:rsidR="00A7638A" w:rsidRPr="00A062A4" w14:paraId="4E5C2171" w14:textId="77777777" w:rsidTr="00766995">
        <w:trPr>
          <w:cantSplit/>
          <w:trHeight w:val="605"/>
        </w:trPr>
        <w:tc>
          <w:tcPr>
            <w:tcW w:w="5518" w:type="dxa"/>
            <w:gridSpan w:val="4"/>
            <w:tcBorders>
              <w:top w:val="single" w:sz="4" w:space="0" w:color="auto"/>
              <w:left w:val="single" w:sz="4" w:space="0" w:color="auto"/>
              <w:bottom w:val="single" w:sz="4" w:space="0" w:color="auto"/>
              <w:right w:val="single" w:sz="4" w:space="0" w:color="auto"/>
            </w:tcBorders>
            <w:vAlign w:val="center"/>
            <w:hideMark/>
          </w:tcPr>
          <w:p w14:paraId="326A0BE2" w14:textId="77777777" w:rsidR="00A7638A" w:rsidRPr="00A062A4" w:rsidRDefault="00A7638A" w:rsidP="00766995">
            <w:pPr>
              <w:spacing w:line="252" w:lineRule="auto"/>
              <w:jc w:val="right"/>
              <w:rPr>
                <w:rFonts w:ascii="Arial" w:hAnsi="Arial" w:cs="Arial"/>
                <w:color w:val="000000"/>
                <w:sz w:val="18"/>
                <w:szCs w:val="18"/>
              </w:rPr>
            </w:pPr>
            <w:r w:rsidRPr="00A062A4">
              <w:rPr>
                <w:rFonts w:ascii="Arial" w:hAnsi="Arial" w:cs="Arial"/>
                <w:color w:val="000000"/>
                <w:sz w:val="18"/>
                <w:szCs w:val="18"/>
              </w:rPr>
              <w:t>Total:</w:t>
            </w:r>
          </w:p>
        </w:tc>
        <w:tc>
          <w:tcPr>
            <w:tcW w:w="1376" w:type="dxa"/>
            <w:tcBorders>
              <w:top w:val="single" w:sz="4" w:space="0" w:color="auto"/>
              <w:left w:val="single" w:sz="4" w:space="0" w:color="auto"/>
              <w:bottom w:val="single" w:sz="4" w:space="0" w:color="auto"/>
              <w:right w:val="single" w:sz="4" w:space="0" w:color="auto"/>
            </w:tcBorders>
            <w:vAlign w:val="center"/>
          </w:tcPr>
          <w:p w14:paraId="29569A52" w14:textId="77777777" w:rsidR="00A7638A" w:rsidRPr="00A062A4" w:rsidRDefault="00A7638A" w:rsidP="00766995">
            <w:pPr>
              <w:spacing w:line="252" w:lineRule="auto"/>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hideMark/>
          </w:tcPr>
          <w:p w14:paraId="7A6AFE9F" w14:textId="77777777" w:rsidR="00A7638A" w:rsidRPr="00A062A4" w:rsidRDefault="00A7638A" w:rsidP="00766995">
            <w:pPr>
              <w:spacing w:line="252" w:lineRule="auto"/>
              <w:jc w:val="center"/>
              <w:rPr>
                <w:rFonts w:ascii="Arial" w:hAnsi="Arial" w:cs="Arial"/>
                <w:color w:val="000000"/>
                <w:sz w:val="18"/>
                <w:szCs w:val="18"/>
              </w:rPr>
            </w:pPr>
            <w:r w:rsidRPr="00A062A4">
              <w:rPr>
                <w:rFonts w:ascii="Arial" w:hAnsi="Arial" w:cs="Arial"/>
                <w:color w:val="000000"/>
                <w:sz w:val="18"/>
                <w:szCs w:val="18"/>
              </w:rPr>
              <w:t>-</w:t>
            </w:r>
          </w:p>
        </w:tc>
        <w:tc>
          <w:tcPr>
            <w:tcW w:w="1375" w:type="dxa"/>
            <w:gridSpan w:val="2"/>
            <w:tcBorders>
              <w:top w:val="single" w:sz="4" w:space="0" w:color="auto"/>
              <w:left w:val="single" w:sz="4" w:space="0" w:color="auto"/>
              <w:bottom w:val="single" w:sz="4" w:space="0" w:color="auto"/>
              <w:right w:val="single" w:sz="4" w:space="0" w:color="auto"/>
            </w:tcBorders>
            <w:vAlign w:val="center"/>
          </w:tcPr>
          <w:p w14:paraId="75B71ADC" w14:textId="77777777" w:rsidR="00A7638A" w:rsidRPr="00A062A4" w:rsidRDefault="00A7638A" w:rsidP="00766995">
            <w:pPr>
              <w:spacing w:line="252" w:lineRule="auto"/>
              <w:jc w:val="center"/>
              <w:rPr>
                <w:rFonts w:ascii="Arial" w:hAnsi="Arial" w:cs="Arial"/>
                <w:color w:val="000000"/>
                <w:sz w:val="18"/>
                <w:szCs w:val="18"/>
              </w:rPr>
            </w:pPr>
          </w:p>
        </w:tc>
        <w:tc>
          <w:tcPr>
            <w:tcW w:w="1438" w:type="dxa"/>
            <w:tcBorders>
              <w:top w:val="single" w:sz="4" w:space="0" w:color="auto"/>
              <w:left w:val="single" w:sz="4" w:space="0" w:color="auto"/>
              <w:bottom w:val="single" w:sz="4" w:space="0" w:color="auto"/>
              <w:right w:val="single" w:sz="4" w:space="0" w:color="auto"/>
            </w:tcBorders>
            <w:vAlign w:val="center"/>
            <w:hideMark/>
          </w:tcPr>
          <w:p w14:paraId="0C8E68EE" w14:textId="77777777" w:rsidR="00A7638A" w:rsidRPr="00A062A4" w:rsidRDefault="00A7638A" w:rsidP="00766995">
            <w:pPr>
              <w:spacing w:line="252" w:lineRule="auto"/>
              <w:jc w:val="center"/>
              <w:rPr>
                <w:rFonts w:ascii="Arial" w:hAnsi="Arial" w:cs="Arial"/>
                <w:color w:val="000000"/>
                <w:sz w:val="18"/>
                <w:szCs w:val="18"/>
              </w:rPr>
            </w:pPr>
            <w:r w:rsidRPr="00A062A4">
              <w:rPr>
                <w:rFonts w:ascii="Arial" w:hAnsi="Arial" w:cs="Arial"/>
                <w:color w:val="000000"/>
                <w:sz w:val="18"/>
                <w:szCs w:val="18"/>
              </w:rPr>
              <w:t>-</w:t>
            </w:r>
          </w:p>
        </w:tc>
      </w:tr>
    </w:tbl>
    <w:p w14:paraId="3F7BC19F" w14:textId="77777777" w:rsidR="00A7638A" w:rsidRPr="00A062A4" w:rsidRDefault="00A7638A" w:rsidP="00A7638A">
      <w:pPr>
        <w:ind w:left="4248" w:firstLine="708"/>
        <w:rPr>
          <w:rFonts w:ascii="Arial Narrow" w:hAnsi="Arial Narrow"/>
        </w:rPr>
      </w:pPr>
    </w:p>
    <w:p w14:paraId="09BFB4E0" w14:textId="77777777" w:rsidR="00A7638A" w:rsidRPr="00A062A4" w:rsidRDefault="00A7638A" w:rsidP="00A7638A">
      <w:pPr>
        <w:ind w:left="4248" w:firstLine="708"/>
        <w:rPr>
          <w:rFonts w:ascii="Arial Narrow" w:hAnsi="Arial Narrow"/>
        </w:rPr>
      </w:pPr>
    </w:p>
    <w:p w14:paraId="1A8AAD20" w14:textId="77777777" w:rsidR="00A7638A" w:rsidRPr="00A062A4" w:rsidRDefault="00A7638A" w:rsidP="00A7638A">
      <w:pPr>
        <w:ind w:left="4248" w:firstLine="708"/>
        <w:rPr>
          <w:rFonts w:ascii="Arial Narrow" w:hAnsi="Arial Narrow"/>
        </w:rPr>
      </w:pPr>
    </w:p>
    <w:p w14:paraId="55205D7F" w14:textId="77777777" w:rsidR="00A7638A" w:rsidRPr="00A062A4" w:rsidRDefault="00A7638A" w:rsidP="00A7638A">
      <w:pPr>
        <w:ind w:left="4248" w:firstLine="708"/>
        <w:rPr>
          <w:rFonts w:ascii="Arial Narrow" w:hAnsi="Arial Narrow"/>
        </w:rPr>
      </w:pPr>
    </w:p>
    <w:p w14:paraId="55AFA5CE" w14:textId="77777777" w:rsidR="00A7638A" w:rsidRPr="00A062A4" w:rsidRDefault="00A7638A" w:rsidP="00A7638A">
      <w:pPr>
        <w:ind w:left="4956" w:firstLine="708"/>
        <w:rPr>
          <w:rFonts w:ascii="Arial Narrow" w:hAnsi="Arial Narrow"/>
        </w:rPr>
      </w:pPr>
      <w:r w:rsidRPr="00A062A4">
        <w:rPr>
          <w:rFonts w:ascii="Arial Narrow" w:hAnsi="Arial Narrow"/>
        </w:rPr>
        <w:t>………………………………………………</w:t>
      </w:r>
    </w:p>
    <w:p w14:paraId="4E78B36A" w14:textId="77777777" w:rsidR="00A7638A" w:rsidRDefault="00A7638A" w:rsidP="00A7638A">
      <w:pPr>
        <w:ind w:left="6372" w:firstLine="708"/>
        <w:rPr>
          <w:rFonts w:ascii="Arial" w:hAnsi="Arial" w:cs="Arial"/>
          <w:color w:val="000000"/>
          <w:sz w:val="18"/>
          <w:szCs w:val="18"/>
        </w:rPr>
      </w:pPr>
      <w:proofErr w:type="spellStart"/>
      <w:r w:rsidRPr="00A062A4">
        <w:rPr>
          <w:rFonts w:ascii="Arial" w:hAnsi="Arial" w:cs="Arial"/>
          <w:color w:val="000000"/>
          <w:sz w:val="18"/>
          <w:szCs w:val="18"/>
        </w:rPr>
        <w:t>Contractor</w:t>
      </w:r>
      <w:proofErr w:type="spellEnd"/>
      <w:r>
        <w:rPr>
          <w:rFonts w:ascii="Arial" w:hAnsi="Arial" w:cs="Arial"/>
          <w:color w:val="000000"/>
          <w:sz w:val="18"/>
          <w:szCs w:val="18"/>
        </w:rPr>
        <w:t xml:space="preserve"> </w:t>
      </w:r>
    </w:p>
    <w:sectPr w:rsidR="00A7638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EDED" w14:textId="77777777" w:rsidR="00F36011" w:rsidRDefault="00F36011">
      <w:pPr>
        <w:spacing w:after="0" w:line="240" w:lineRule="auto"/>
      </w:pPr>
      <w:r>
        <w:separator/>
      </w:r>
    </w:p>
  </w:endnote>
  <w:endnote w:type="continuationSeparator" w:id="0">
    <w:p w14:paraId="66D5B134" w14:textId="77777777" w:rsidR="00F36011" w:rsidRDefault="00F3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161A" w14:textId="0CC677F5" w:rsidR="00766995" w:rsidRPr="00553998" w:rsidRDefault="00766995" w:rsidP="00766995">
    <w:pPr>
      <w:spacing w:after="0"/>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3ED3" w14:textId="77777777" w:rsidR="00F36011" w:rsidRDefault="00F36011">
      <w:pPr>
        <w:spacing w:after="0" w:line="240" w:lineRule="auto"/>
      </w:pPr>
      <w:r>
        <w:separator/>
      </w:r>
    </w:p>
  </w:footnote>
  <w:footnote w:type="continuationSeparator" w:id="0">
    <w:p w14:paraId="6F2EDD74" w14:textId="77777777" w:rsidR="00F36011" w:rsidRDefault="00F36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1714" w14:textId="0C18EA09" w:rsidR="00766995" w:rsidRPr="00CD6CE2" w:rsidRDefault="00766995" w:rsidP="00766995">
    <w:pPr>
      <w:pStyle w:val="Nagwek"/>
      <w:jc w:val="right"/>
      <w:rPr>
        <w:rFonts w:asciiTheme="minorHAnsi" w:hAnsiTheme="minorHAns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1BC"/>
    <w:multiLevelType w:val="hybridMultilevel"/>
    <w:tmpl w:val="E2927FCC"/>
    <w:lvl w:ilvl="0" w:tplc="5034428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F4DD5"/>
    <w:multiLevelType w:val="hybridMultilevel"/>
    <w:tmpl w:val="23749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9B7D20"/>
    <w:multiLevelType w:val="hybridMultilevel"/>
    <w:tmpl w:val="F578B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4"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E6329E"/>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D5E77E0"/>
    <w:multiLevelType w:val="hybridMultilevel"/>
    <w:tmpl w:val="C550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E4197"/>
    <w:multiLevelType w:val="multilevel"/>
    <w:tmpl w:val="F9607B98"/>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9439938">
    <w:abstractNumId w:val="6"/>
  </w:num>
  <w:num w:numId="2" w16cid:durableId="2017072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6272470">
    <w:abstractNumId w:val="1"/>
  </w:num>
  <w:num w:numId="4" w16cid:durableId="1221014405">
    <w:abstractNumId w:val="0"/>
  </w:num>
  <w:num w:numId="5" w16cid:durableId="1065033202">
    <w:abstractNumId w:val="4"/>
  </w:num>
  <w:num w:numId="6" w16cid:durableId="2003662242">
    <w:abstractNumId w:val="3"/>
  </w:num>
  <w:num w:numId="7" w16cid:durableId="1084304828">
    <w:abstractNumId w:val="7"/>
  </w:num>
  <w:num w:numId="8" w16cid:durableId="1035077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B22"/>
    <w:rsid w:val="000B4718"/>
    <w:rsid w:val="001513F4"/>
    <w:rsid w:val="00191186"/>
    <w:rsid w:val="00223DEF"/>
    <w:rsid w:val="003C3A23"/>
    <w:rsid w:val="004B62FC"/>
    <w:rsid w:val="00502B22"/>
    <w:rsid w:val="00766995"/>
    <w:rsid w:val="007E2F7A"/>
    <w:rsid w:val="00843866"/>
    <w:rsid w:val="00885A06"/>
    <w:rsid w:val="00A7638A"/>
    <w:rsid w:val="00A92836"/>
    <w:rsid w:val="00AC546F"/>
    <w:rsid w:val="00BF2FBB"/>
    <w:rsid w:val="00DB1124"/>
    <w:rsid w:val="00F36011"/>
    <w:rsid w:val="00FB0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A7BA"/>
  <w15:chartTrackingRefBased/>
  <w15:docId w15:val="{A536CCC3-A631-4705-80FA-B25E40F0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2B22"/>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A7638A"/>
    <w:pPr>
      <w:keepNext/>
      <w:spacing w:before="240" w:after="60" w:line="240" w:lineRule="auto"/>
      <w:outlineLvl w:val="0"/>
    </w:pPr>
    <w:rPr>
      <w:rFonts w:ascii="Arial" w:eastAsia="Times New Roman"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qFormat/>
    <w:rsid w:val="00502B22"/>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qFormat/>
    <w:rsid w:val="00502B22"/>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02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2B22"/>
    <w:rPr>
      <w:rFonts w:ascii="Calibri" w:eastAsia="Calibri" w:hAnsi="Calibri" w:cs="Times New Roman"/>
    </w:rPr>
  </w:style>
  <w:style w:type="character" w:styleId="Hipercze">
    <w:name w:val="Hyperlink"/>
    <w:basedOn w:val="Domylnaczcionkaakapitu"/>
    <w:uiPriority w:val="99"/>
    <w:rsid w:val="00502B22"/>
    <w:rPr>
      <w:rFonts w:cs="Times New Roman"/>
      <w:color w:val="0000FF"/>
      <w:u w:val="single"/>
    </w:rPr>
  </w:style>
  <w:style w:type="table" w:styleId="Tabela-Siatka">
    <w:name w:val="Table Grid"/>
    <w:basedOn w:val="Standardowy"/>
    <w:uiPriority w:val="39"/>
    <w:rsid w:val="00502B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502B22"/>
    <w:pPr>
      <w:spacing w:after="0" w:line="240" w:lineRule="auto"/>
      <w:ind w:left="720"/>
      <w:contextualSpacing/>
    </w:pPr>
    <w:rPr>
      <w:rFonts w:ascii="Times New Roman" w:eastAsia="Times New Roman" w:hAnsi="Times New Roman"/>
      <w:sz w:val="24"/>
      <w:szCs w:val="24"/>
      <w:lang w:val="de-DE" w:eastAsia="de-DE"/>
    </w:rPr>
  </w:style>
  <w:style w:type="paragraph" w:styleId="Tekstpodstawowy">
    <w:name w:val="Body Text"/>
    <w:basedOn w:val="Normalny"/>
    <w:link w:val="TekstpodstawowyZnak"/>
    <w:uiPriority w:val="99"/>
    <w:unhideWhenUsed/>
    <w:qFormat/>
    <w:rsid w:val="00A7638A"/>
    <w:pPr>
      <w:spacing w:after="0" w:line="240" w:lineRule="auto"/>
      <w:jc w:val="center"/>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qFormat/>
    <w:rsid w:val="00A7638A"/>
    <w:rPr>
      <w:rFonts w:ascii="Times New Roman" w:eastAsia="Times New Roman" w:hAnsi="Times New Roman" w:cs="Times New Roman"/>
      <w:sz w:val="28"/>
      <w:szCs w:val="20"/>
      <w:lang w:eastAsia="pl-PL"/>
    </w:rPr>
  </w:style>
  <w:style w:type="character" w:customStyle="1" w:styleId="Nagwek1Znak">
    <w:name w:val="Nagłówek 1 Znak"/>
    <w:basedOn w:val="Domylnaczcionkaakapitu"/>
    <w:link w:val="Nagwek1"/>
    <w:qFormat/>
    <w:rsid w:val="00A7638A"/>
    <w:rPr>
      <w:rFonts w:ascii="Arial" w:eastAsia="Times New Roman" w:hAnsi="Arial" w:cs="Times New Roman"/>
      <w:b/>
      <w:bCs/>
      <w:kern w:val="32"/>
      <w:sz w:val="32"/>
      <w:szCs w:val="32"/>
      <w:lang w:eastAsia="pl-PL"/>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qFormat/>
    <w:locked/>
    <w:rsid w:val="00A7638A"/>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1262</Words>
  <Characters>7575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Patrycja Podleśny</cp:lastModifiedBy>
  <cp:revision>5</cp:revision>
  <dcterms:created xsi:type="dcterms:W3CDTF">2022-12-19T18:02:00Z</dcterms:created>
  <dcterms:modified xsi:type="dcterms:W3CDTF">2022-12-20T12:14:00Z</dcterms:modified>
</cp:coreProperties>
</file>