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38882" w14:textId="77777777" w:rsidR="00265D33" w:rsidRDefault="00265D33" w:rsidP="00265D33">
      <w:pPr>
        <w:jc w:val="center"/>
        <w:rPr>
          <w:rFonts w:eastAsiaTheme="minorHAnsi"/>
          <w:sz w:val="24"/>
          <w:szCs w:val="24"/>
        </w:rPr>
      </w:pPr>
      <w:r>
        <w:rPr>
          <w:noProof/>
        </w:rPr>
        <w:drawing>
          <wp:inline distT="0" distB="0" distL="0" distR="0" wp14:anchorId="42371DF5" wp14:editId="5785168C">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0428AEAF" w14:textId="77777777" w:rsidR="00265D33" w:rsidRDefault="00265D33" w:rsidP="00265D33">
      <w:pPr>
        <w:jc w:val="center"/>
        <w:rPr>
          <w:rFonts w:ascii="Arial" w:hAnsi="Arial" w:cs="Arial"/>
          <w:sz w:val="28"/>
          <w:szCs w:val="28"/>
        </w:rPr>
      </w:pPr>
      <w:r>
        <w:rPr>
          <w:rFonts w:ascii="Arial" w:hAnsi="Arial" w:cs="Arial"/>
          <w:sz w:val="28"/>
          <w:szCs w:val="28"/>
        </w:rPr>
        <w:t>ul. M. Curie-Skłodowskiej 10c</w:t>
      </w:r>
    </w:p>
    <w:p w14:paraId="27C22B2E" w14:textId="77777777" w:rsidR="00265D33" w:rsidRDefault="00265D33" w:rsidP="00265D33">
      <w:pPr>
        <w:pBdr>
          <w:bottom w:val="single" w:sz="6" w:space="4" w:color="auto"/>
        </w:pBdr>
        <w:jc w:val="center"/>
        <w:rPr>
          <w:rFonts w:ascii="Arial" w:hAnsi="Arial" w:cs="Arial"/>
          <w:sz w:val="28"/>
          <w:szCs w:val="28"/>
        </w:rPr>
      </w:pPr>
      <w:r>
        <w:rPr>
          <w:rFonts w:ascii="Arial" w:hAnsi="Arial" w:cs="Arial"/>
          <w:sz w:val="28"/>
          <w:szCs w:val="28"/>
        </w:rPr>
        <w:t>41-800 Zabrze</w:t>
      </w:r>
    </w:p>
    <w:p w14:paraId="5EFF5D5C" w14:textId="513C8A26" w:rsidR="00265D33" w:rsidRDefault="00813610" w:rsidP="00265D33">
      <w:pPr>
        <w:jc w:val="both"/>
        <w:rPr>
          <w:rFonts w:ascii="Arial" w:hAnsi="Arial" w:cs="Arial"/>
          <w:sz w:val="24"/>
          <w:szCs w:val="24"/>
        </w:rPr>
      </w:pPr>
      <w:r>
        <w:rPr>
          <w:rFonts w:ascii="Arial" w:hAnsi="Arial" w:cs="Arial"/>
          <w:sz w:val="24"/>
          <w:szCs w:val="24"/>
        </w:rPr>
        <w:t xml:space="preserve">Nr rej. </w:t>
      </w:r>
      <w:r w:rsidR="00C82443">
        <w:rPr>
          <w:rFonts w:ascii="Arial" w:hAnsi="Arial" w:cs="Arial"/>
          <w:sz w:val="24"/>
          <w:szCs w:val="24"/>
        </w:rPr>
        <w:t>41/Z/22</w:t>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t>Zabrze, dn.</w:t>
      </w:r>
      <w:r>
        <w:rPr>
          <w:rFonts w:ascii="Arial" w:hAnsi="Arial" w:cs="Arial"/>
          <w:sz w:val="24"/>
          <w:szCs w:val="24"/>
        </w:rPr>
        <w:t xml:space="preserve"> </w:t>
      </w:r>
      <w:r w:rsidR="00C82443">
        <w:rPr>
          <w:rFonts w:ascii="Arial" w:hAnsi="Arial" w:cs="Arial"/>
          <w:sz w:val="24"/>
          <w:szCs w:val="24"/>
        </w:rPr>
        <w:t>24.11</w:t>
      </w:r>
      <w:r w:rsidR="00265D33">
        <w:rPr>
          <w:rFonts w:ascii="Arial" w:hAnsi="Arial" w:cs="Arial"/>
          <w:sz w:val="24"/>
          <w:szCs w:val="24"/>
        </w:rPr>
        <w:t>.2022 r.</w:t>
      </w:r>
    </w:p>
    <w:p w14:paraId="05AD8C39" w14:textId="77777777" w:rsidR="00265D33" w:rsidRDefault="00265D33" w:rsidP="00265D33">
      <w:pPr>
        <w:jc w:val="both"/>
        <w:rPr>
          <w:rFonts w:ascii="Arial" w:hAnsi="Arial" w:cs="Arial"/>
          <w:sz w:val="32"/>
        </w:rPr>
      </w:pPr>
    </w:p>
    <w:p w14:paraId="6DE910D0" w14:textId="77777777" w:rsidR="00265D33" w:rsidRDefault="00265D33" w:rsidP="00265D33">
      <w:pPr>
        <w:jc w:val="both"/>
        <w:rPr>
          <w:rFonts w:ascii="Arial" w:hAnsi="Arial" w:cs="Arial"/>
          <w:sz w:val="32"/>
        </w:rPr>
      </w:pPr>
    </w:p>
    <w:p w14:paraId="2136FEEA" w14:textId="77777777" w:rsidR="00265D33" w:rsidRDefault="00265D33" w:rsidP="00265D33">
      <w:pPr>
        <w:jc w:val="center"/>
        <w:rPr>
          <w:rFonts w:ascii="Arial" w:hAnsi="Arial" w:cs="Arial"/>
          <w:sz w:val="32"/>
        </w:rPr>
      </w:pPr>
      <w:r>
        <w:rPr>
          <w:rFonts w:ascii="Arial" w:hAnsi="Arial" w:cs="Arial"/>
          <w:sz w:val="32"/>
        </w:rPr>
        <w:t>SPECYFIKACJA ISTOTNYCH WARUNKÓW ZAMÓWIENIA</w:t>
      </w:r>
    </w:p>
    <w:p w14:paraId="55DE1A84" w14:textId="77777777" w:rsidR="00265D33" w:rsidRDefault="00265D33" w:rsidP="00265D33">
      <w:pPr>
        <w:jc w:val="both"/>
        <w:rPr>
          <w:rFonts w:ascii="Arial" w:hAnsi="Arial" w:cs="Arial"/>
          <w:sz w:val="28"/>
        </w:rPr>
      </w:pPr>
    </w:p>
    <w:p w14:paraId="44AC2D0B" w14:textId="77777777" w:rsidR="00265D33" w:rsidRDefault="00265D33" w:rsidP="00265D33">
      <w:pPr>
        <w:jc w:val="both"/>
        <w:rPr>
          <w:rFonts w:ascii="Arial" w:hAnsi="Arial" w:cs="Arial"/>
          <w:sz w:val="28"/>
        </w:rPr>
      </w:pPr>
    </w:p>
    <w:p w14:paraId="1C48D8D6" w14:textId="77777777" w:rsidR="00265D33" w:rsidRDefault="00265D33" w:rsidP="00265D33">
      <w:pPr>
        <w:pStyle w:val="Nagwek6"/>
        <w:rPr>
          <w:rFonts w:ascii="Arial" w:hAnsi="Arial" w:cs="Arial"/>
          <w:sz w:val="26"/>
          <w:szCs w:val="26"/>
        </w:rPr>
      </w:pPr>
      <w:r>
        <w:rPr>
          <w:rFonts w:ascii="Arial" w:hAnsi="Arial" w:cs="Arial"/>
          <w:sz w:val="26"/>
          <w:szCs w:val="26"/>
        </w:rPr>
        <w:t>Postępowanie o udzielenia zamówienia na</w:t>
      </w:r>
    </w:p>
    <w:p w14:paraId="31B35B6A" w14:textId="77777777" w:rsidR="00265D33" w:rsidRDefault="00265D33" w:rsidP="00265D33">
      <w:pPr>
        <w:ind w:left="720" w:hanging="578"/>
        <w:jc w:val="center"/>
        <w:rPr>
          <w:rFonts w:ascii="Arial" w:hAnsi="Arial" w:cs="Arial"/>
          <w:sz w:val="26"/>
          <w:szCs w:val="26"/>
        </w:rPr>
      </w:pPr>
      <w:r>
        <w:rPr>
          <w:rFonts w:ascii="Arial" w:hAnsi="Arial" w:cs="Arial"/>
          <w:sz w:val="26"/>
          <w:szCs w:val="26"/>
        </w:rPr>
        <w:t>„Dostawa produktów do wykonywania badań”</w:t>
      </w:r>
    </w:p>
    <w:p w14:paraId="48C6CAE6" w14:textId="77777777" w:rsidR="00265D33" w:rsidRDefault="00265D33" w:rsidP="00265D33">
      <w:pPr>
        <w:jc w:val="center"/>
        <w:rPr>
          <w:rFonts w:ascii="Arial" w:hAnsi="Arial" w:cs="Arial"/>
          <w:sz w:val="26"/>
          <w:szCs w:val="26"/>
        </w:rPr>
      </w:pPr>
      <w:r>
        <w:rPr>
          <w:rFonts w:ascii="Arial" w:hAnsi="Arial" w:cs="Arial"/>
          <w:sz w:val="26"/>
          <w:szCs w:val="26"/>
        </w:rPr>
        <w:t>w ramach</w:t>
      </w:r>
    </w:p>
    <w:p w14:paraId="0D62A7C9" w14:textId="77777777" w:rsidR="00265D33" w:rsidRDefault="00265D33" w:rsidP="00265D33">
      <w:pPr>
        <w:jc w:val="center"/>
        <w:rPr>
          <w:rFonts w:ascii="Arial" w:hAnsi="Arial" w:cs="Arial"/>
          <w:bCs/>
          <w:i/>
          <w:sz w:val="24"/>
          <w:szCs w:val="24"/>
        </w:rPr>
      </w:pPr>
    </w:p>
    <w:p w14:paraId="1CCB6F69" w14:textId="77777777" w:rsidR="00265D33" w:rsidRDefault="00265D33" w:rsidP="00265D33">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37DDB1F" w14:textId="77777777" w:rsidR="00265D33" w:rsidRDefault="00265D33" w:rsidP="00265D33">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4E4C1525" w14:textId="77777777" w:rsidR="00265D33" w:rsidRDefault="00265D33" w:rsidP="00265D33">
      <w:pPr>
        <w:jc w:val="both"/>
        <w:rPr>
          <w:rFonts w:ascii="Arial" w:hAnsi="Arial" w:cs="Arial"/>
          <w:b/>
          <w:sz w:val="24"/>
          <w:szCs w:val="24"/>
        </w:rPr>
      </w:pPr>
    </w:p>
    <w:p w14:paraId="57D400F6" w14:textId="77777777" w:rsidR="00265D33" w:rsidRDefault="00265D33" w:rsidP="00265D33">
      <w:pPr>
        <w:pStyle w:val="Nagwek"/>
        <w:jc w:val="both"/>
      </w:pPr>
    </w:p>
    <w:p w14:paraId="7B35B302" w14:textId="77777777" w:rsidR="00265D33" w:rsidRDefault="00265D33" w:rsidP="00265D33">
      <w:pPr>
        <w:jc w:val="both"/>
        <w:rPr>
          <w:rFonts w:ascii="Arial" w:hAnsi="Arial" w:cs="Arial"/>
          <w:sz w:val="40"/>
        </w:rPr>
      </w:pPr>
    </w:p>
    <w:p w14:paraId="5621452B" w14:textId="77777777" w:rsidR="00265D33" w:rsidRDefault="00265D33" w:rsidP="00265D33">
      <w:pPr>
        <w:jc w:val="both"/>
        <w:rPr>
          <w:rFonts w:ascii="Arial" w:hAnsi="Arial" w:cs="Arial"/>
          <w:u w:val="single"/>
        </w:rPr>
      </w:pPr>
      <w:r>
        <w:rPr>
          <w:rFonts w:ascii="Arial" w:hAnsi="Arial" w:cs="Arial"/>
          <w:u w:val="single"/>
        </w:rPr>
        <w:t>Spis treści :</w:t>
      </w:r>
    </w:p>
    <w:p w14:paraId="55675CC2" w14:textId="77777777" w:rsidR="00265D33" w:rsidRDefault="00265D33" w:rsidP="00265D33">
      <w:pPr>
        <w:jc w:val="both"/>
        <w:rPr>
          <w:rFonts w:ascii="Arial" w:hAnsi="Arial" w:cs="Arial"/>
        </w:rPr>
      </w:pPr>
      <w:r>
        <w:rPr>
          <w:rFonts w:ascii="Arial" w:hAnsi="Arial" w:cs="Arial"/>
        </w:rPr>
        <w:t>Rozdział 1     Zamawiający</w:t>
      </w:r>
    </w:p>
    <w:p w14:paraId="795E6C05" w14:textId="77777777" w:rsidR="00265D33" w:rsidRDefault="00265D33" w:rsidP="00265D33">
      <w:pPr>
        <w:jc w:val="both"/>
        <w:rPr>
          <w:rFonts w:ascii="Arial" w:hAnsi="Arial" w:cs="Arial"/>
        </w:rPr>
      </w:pPr>
      <w:r>
        <w:rPr>
          <w:rFonts w:ascii="Arial" w:hAnsi="Arial" w:cs="Arial"/>
        </w:rPr>
        <w:t>Rozdział 2     Opis przedmiotu zamówienia</w:t>
      </w:r>
    </w:p>
    <w:p w14:paraId="3662EB16" w14:textId="77777777" w:rsidR="00265D33" w:rsidRDefault="00265D33" w:rsidP="00265D33">
      <w:pPr>
        <w:jc w:val="both"/>
        <w:rPr>
          <w:rFonts w:ascii="Arial" w:hAnsi="Arial" w:cs="Arial"/>
        </w:rPr>
      </w:pPr>
      <w:r>
        <w:rPr>
          <w:rFonts w:ascii="Arial" w:hAnsi="Arial" w:cs="Arial"/>
        </w:rPr>
        <w:t>Rozdział 3     Opis sposobu przygotowania oferty</w:t>
      </w:r>
    </w:p>
    <w:p w14:paraId="0BE17ACB" w14:textId="77777777" w:rsidR="00265D33" w:rsidRDefault="00265D33" w:rsidP="00265D33">
      <w:pPr>
        <w:jc w:val="both"/>
        <w:rPr>
          <w:rFonts w:ascii="Arial" w:hAnsi="Arial" w:cs="Arial"/>
        </w:rPr>
      </w:pPr>
      <w:r>
        <w:rPr>
          <w:rFonts w:ascii="Arial" w:hAnsi="Arial" w:cs="Arial"/>
        </w:rPr>
        <w:t>Rozdział 4     Opis sposobu obliczania ceny oferty</w:t>
      </w:r>
    </w:p>
    <w:p w14:paraId="64308261" w14:textId="77777777" w:rsidR="00265D33" w:rsidRDefault="00265D33" w:rsidP="00265D33">
      <w:pPr>
        <w:jc w:val="both"/>
        <w:rPr>
          <w:rFonts w:ascii="Arial" w:hAnsi="Arial" w:cs="Arial"/>
        </w:rPr>
      </w:pPr>
      <w:r>
        <w:rPr>
          <w:rFonts w:ascii="Arial" w:hAnsi="Arial" w:cs="Arial"/>
        </w:rPr>
        <w:t>Rozdział 5     Warunki udziału w postępowaniu</w:t>
      </w:r>
    </w:p>
    <w:p w14:paraId="3406ABC4" w14:textId="77777777" w:rsidR="00265D33" w:rsidRDefault="00265D33" w:rsidP="00265D33">
      <w:pPr>
        <w:jc w:val="both"/>
        <w:rPr>
          <w:rFonts w:ascii="Arial" w:hAnsi="Arial" w:cs="Arial"/>
        </w:rPr>
      </w:pPr>
      <w:r>
        <w:rPr>
          <w:rFonts w:ascii="Arial" w:hAnsi="Arial" w:cs="Arial"/>
        </w:rPr>
        <w:t>Rozdział 6     Dokumenty wymagane od Wykonawców</w:t>
      </w:r>
    </w:p>
    <w:p w14:paraId="7EF84096" w14:textId="77777777" w:rsidR="00265D33" w:rsidRDefault="00265D33" w:rsidP="00265D33">
      <w:pPr>
        <w:jc w:val="both"/>
        <w:rPr>
          <w:rFonts w:ascii="Arial" w:hAnsi="Arial" w:cs="Arial"/>
        </w:rPr>
      </w:pPr>
      <w:r>
        <w:rPr>
          <w:rFonts w:ascii="Arial" w:hAnsi="Arial" w:cs="Arial"/>
        </w:rPr>
        <w:t>Rozdział 7     Kryteria oceny</w:t>
      </w:r>
    </w:p>
    <w:p w14:paraId="14D2B826" w14:textId="77777777" w:rsidR="00265D33" w:rsidRDefault="00265D33" w:rsidP="00265D33">
      <w:pPr>
        <w:jc w:val="both"/>
        <w:rPr>
          <w:rFonts w:ascii="Arial" w:hAnsi="Arial" w:cs="Arial"/>
        </w:rPr>
      </w:pPr>
      <w:r>
        <w:rPr>
          <w:rFonts w:ascii="Arial" w:hAnsi="Arial" w:cs="Arial"/>
        </w:rPr>
        <w:t>Rozdział 8     Termin realizacji zamówienia</w:t>
      </w:r>
    </w:p>
    <w:p w14:paraId="72EF54CE" w14:textId="77777777" w:rsidR="00265D33" w:rsidRDefault="00265D33" w:rsidP="00265D33">
      <w:pPr>
        <w:jc w:val="both"/>
        <w:rPr>
          <w:rFonts w:ascii="Arial" w:hAnsi="Arial" w:cs="Arial"/>
        </w:rPr>
      </w:pPr>
      <w:r>
        <w:rPr>
          <w:rFonts w:ascii="Arial" w:hAnsi="Arial" w:cs="Arial"/>
        </w:rPr>
        <w:t>Rozdział 9     Składanie ofert</w:t>
      </w:r>
    </w:p>
    <w:p w14:paraId="62955C38" w14:textId="77777777" w:rsidR="00265D33" w:rsidRDefault="00265D33" w:rsidP="00265D33">
      <w:pPr>
        <w:jc w:val="both"/>
        <w:rPr>
          <w:rFonts w:ascii="Arial" w:hAnsi="Arial" w:cs="Arial"/>
        </w:rPr>
      </w:pPr>
      <w:r>
        <w:rPr>
          <w:rFonts w:ascii="Arial" w:hAnsi="Arial" w:cs="Arial"/>
        </w:rPr>
        <w:t>Rozdział 10   Sposób porozumiewania się</w:t>
      </w:r>
    </w:p>
    <w:p w14:paraId="16FFB413" w14:textId="77777777" w:rsidR="00265D33" w:rsidRDefault="00265D33" w:rsidP="00265D33">
      <w:pPr>
        <w:jc w:val="both"/>
        <w:rPr>
          <w:rFonts w:ascii="Arial" w:hAnsi="Arial" w:cs="Arial"/>
        </w:rPr>
      </w:pPr>
      <w:r>
        <w:rPr>
          <w:rFonts w:ascii="Arial" w:hAnsi="Arial" w:cs="Arial"/>
        </w:rPr>
        <w:t>Rozdział 11   Termin związania ofertą</w:t>
      </w:r>
    </w:p>
    <w:p w14:paraId="6AAC0DAC" w14:textId="77777777" w:rsidR="00265D33" w:rsidRDefault="00265D33" w:rsidP="00265D33">
      <w:pPr>
        <w:jc w:val="both"/>
        <w:rPr>
          <w:rFonts w:ascii="Arial" w:hAnsi="Arial" w:cs="Arial"/>
        </w:rPr>
      </w:pPr>
      <w:r>
        <w:rPr>
          <w:rFonts w:ascii="Arial" w:hAnsi="Arial" w:cs="Arial"/>
        </w:rPr>
        <w:t>Rozdział 12   Otwarcie, ocena ofert, wybór oferty najkorzystniejszej, unieważnienie postępowania</w:t>
      </w:r>
    </w:p>
    <w:p w14:paraId="65957857" w14:textId="77777777" w:rsidR="00265D33" w:rsidRDefault="00265D33" w:rsidP="00265D33">
      <w:pPr>
        <w:jc w:val="both"/>
        <w:rPr>
          <w:rFonts w:ascii="Arial" w:hAnsi="Arial" w:cs="Arial"/>
        </w:rPr>
      </w:pPr>
      <w:r>
        <w:rPr>
          <w:rFonts w:ascii="Arial" w:hAnsi="Arial" w:cs="Arial"/>
        </w:rPr>
        <w:t>Rozdział 13   Osoby upoważnione do kontaktów z Wykonawcami</w:t>
      </w:r>
    </w:p>
    <w:p w14:paraId="3236A149" w14:textId="77777777" w:rsidR="00265D33" w:rsidRDefault="00265D33" w:rsidP="00265D33">
      <w:pPr>
        <w:jc w:val="both"/>
        <w:rPr>
          <w:rFonts w:ascii="Arial" w:hAnsi="Arial" w:cs="Arial"/>
        </w:rPr>
      </w:pPr>
      <w:r>
        <w:rPr>
          <w:rFonts w:ascii="Arial" w:hAnsi="Arial" w:cs="Arial"/>
        </w:rPr>
        <w:t xml:space="preserve">Rozdział 14   Zagadnienia dotyczące Umowy </w:t>
      </w:r>
    </w:p>
    <w:p w14:paraId="74D634C6" w14:textId="77777777" w:rsidR="00265D33" w:rsidRDefault="00265D33" w:rsidP="00265D33">
      <w:pPr>
        <w:jc w:val="both"/>
        <w:rPr>
          <w:rFonts w:ascii="Arial" w:hAnsi="Arial" w:cs="Arial"/>
          <w:b/>
          <w:sz w:val="28"/>
        </w:rPr>
      </w:pPr>
    </w:p>
    <w:p w14:paraId="58B3862A" w14:textId="77777777" w:rsidR="00265D33" w:rsidRDefault="00265D33" w:rsidP="00265D33">
      <w:pPr>
        <w:jc w:val="both"/>
        <w:rPr>
          <w:rFonts w:ascii="Arial" w:hAnsi="Arial" w:cs="Arial"/>
          <w:b/>
          <w:sz w:val="28"/>
        </w:rPr>
      </w:pPr>
    </w:p>
    <w:p w14:paraId="7A2EEB5F" w14:textId="77777777" w:rsidR="00265D33" w:rsidRDefault="00265D33" w:rsidP="00265D33">
      <w:pPr>
        <w:pStyle w:val="Nagwek2"/>
        <w:spacing w:before="0" w:after="0"/>
        <w:jc w:val="both"/>
        <w:rPr>
          <w:rFonts w:cs="Arial"/>
          <w:i w:val="0"/>
          <w:sz w:val="20"/>
          <w:szCs w:val="20"/>
          <w:u w:val="single"/>
        </w:rPr>
      </w:pPr>
      <w:r>
        <w:rPr>
          <w:rFonts w:cs="Arial"/>
          <w:i w:val="0"/>
          <w:sz w:val="20"/>
          <w:szCs w:val="20"/>
          <w:u w:val="single"/>
        </w:rPr>
        <w:t>Załączniki (1 – 4)</w:t>
      </w:r>
    </w:p>
    <w:p w14:paraId="75088DD9" w14:textId="77777777" w:rsidR="00265D33" w:rsidRDefault="00265D33" w:rsidP="00265D33">
      <w:pPr>
        <w:pStyle w:val="Stopka"/>
        <w:numPr>
          <w:ilvl w:val="0"/>
          <w:numId w:val="2"/>
        </w:numPr>
        <w:jc w:val="both"/>
        <w:rPr>
          <w:rFonts w:ascii="Arial" w:hAnsi="Arial" w:cs="Arial"/>
        </w:rPr>
      </w:pPr>
      <w:r>
        <w:rPr>
          <w:rFonts w:ascii="Arial" w:hAnsi="Arial" w:cs="Arial"/>
        </w:rPr>
        <w:t>załącznik nr 1   formularz oferty</w:t>
      </w:r>
    </w:p>
    <w:p w14:paraId="6436C53A" w14:textId="77777777" w:rsidR="00265D33" w:rsidRDefault="00265D33" w:rsidP="00265D33">
      <w:pPr>
        <w:numPr>
          <w:ilvl w:val="0"/>
          <w:numId w:val="2"/>
        </w:numPr>
        <w:jc w:val="both"/>
        <w:rPr>
          <w:rFonts w:ascii="Arial" w:hAnsi="Arial" w:cs="Arial"/>
        </w:rPr>
      </w:pPr>
      <w:r>
        <w:rPr>
          <w:rFonts w:ascii="Arial" w:hAnsi="Arial" w:cs="Arial"/>
        </w:rPr>
        <w:t>załącznik nr 2   oświadczenie Wykonawcy</w:t>
      </w:r>
    </w:p>
    <w:p w14:paraId="2439249A" w14:textId="77777777" w:rsidR="00265D33" w:rsidRDefault="00265D33" w:rsidP="00265D33">
      <w:pPr>
        <w:numPr>
          <w:ilvl w:val="0"/>
          <w:numId w:val="2"/>
        </w:numPr>
        <w:jc w:val="both"/>
        <w:rPr>
          <w:rFonts w:ascii="Arial" w:hAnsi="Arial" w:cs="Arial"/>
        </w:rPr>
      </w:pPr>
      <w:r>
        <w:rPr>
          <w:rFonts w:ascii="Arial" w:hAnsi="Arial" w:cs="Arial"/>
        </w:rPr>
        <w:t>załącznik nr 3   istotne postanowienia Umowy</w:t>
      </w:r>
    </w:p>
    <w:p w14:paraId="3F3DFC51" w14:textId="4325CACB" w:rsidR="00265D33" w:rsidRDefault="00813610" w:rsidP="00265D33">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(4.1-4.4</w:t>
      </w:r>
      <w:r w:rsidR="00265D33">
        <w:rPr>
          <w:rFonts w:ascii="Arial" w:hAnsi="Arial" w:cs="Arial"/>
        </w:rPr>
        <w:t xml:space="preserve">)   formularz cenowy/opis przedmiotu zamówienia/parametry </w:t>
      </w:r>
    </w:p>
    <w:p w14:paraId="48057722" w14:textId="77777777" w:rsidR="00265D33" w:rsidRDefault="00265D33" w:rsidP="00265D33">
      <w:pPr>
        <w:ind w:left="284"/>
        <w:jc w:val="both"/>
        <w:rPr>
          <w:rFonts w:ascii="Arial" w:hAnsi="Arial" w:cs="Arial"/>
        </w:rPr>
      </w:pPr>
      <w:r>
        <w:rPr>
          <w:rFonts w:ascii="Arial" w:hAnsi="Arial" w:cs="Arial"/>
        </w:rPr>
        <w:t xml:space="preserve">                          techniczne/wymagania</w:t>
      </w:r>
    </w:p>
    <w:p w14:paraId="14B826AD" w14:textId="77777777" w:rsidR="00265D33" w:rsidRDefault="00265D33" w:rsidP="00265D33">
      <w:pPr>
        <w:ind w:left="284"/>
        <w:jc w:val="both"/>
        <w:rPr>
          <w:rFonts w:ascii="Arial" w:hAnsi="Arial" w:cs="Arial"/>
        </w:rPr>
      </w:pPr>
    </w:p>
    <w:p w14:paraId="77B06DB9" w14:textId="77777777" w:rsidR="00265D33" w:rsidRDefault="00265D33" w:rsidP="00265D33">
      <w:pPr>
        <w:ind w:left="284"/>
        <w:jc w:val="both"/>
        <w:rPr>
          <w:rFonts w:ascii="Arial" w:hAnsi="Arial" w:cs="Arial"/>
        </w:rPr>
      </w:pPr>
    </w:p>
    <w:p w14:paraId="3A6F4BA6" w14:textId="77777777" w:rsidR="00813610" w:rsidRDefault="00813610" w:rsidP="00813610">
      <w:pPr>
        <w:pStyle w:val="Nagwek1"/>
        <w:numPr>
          <w:ilvl w:val="0"/>
          <w:numId w:val="3"/>
        </w:numPr>
        <w:spacing w:before="0" w:after="0"/>
        <w:jc w:val="both"/>
        <w:rPr>
          <w:rFonts w:cs="Arial"/>
          <w:sz w:val="24"/>
          <w:szCs w:val="24"/>
        </w:rPr>
      </w:pPr>
      <w:r>
        <w:rPr>
          <w:rFonts w:cs="Arial"/>
          <w:sz w:val="24"/>
          <w:szCs w:val="24"/>
        </w:rPr>
        <w:lastRenderedPageBreak/>
        <w:t>ZAMAWIAJĄCY</w:t>
      </w:r>
    </w:p>
    <w:p w14:paraId="5AB60222" w14:textId="77777777" w:rsidR="00813610" w:rsidRDefault="00813610" w:rsidP="00813610">
      <w:pPr>
        <w:jc w:val="both"/>
        <w:rPr>
          <w:rFonts w:ascii="Arial" w:hAnsi="Arial" w:cs="Arial"/>
          <w:sz w:val="24"/>
          <w:szCs w:val="24"/>
        </w:rPr>
      </w:pPr>
    </w:p>
    <w:p w14:paraId="137CC299" w14:textId="77777777" w:rsidR="00813610" w:rsidRDefault="00813610" w:rsidP="00813610">
      <w:pPr>
        <w:rPr>
          <w:rFonts w:ascii="Arial" w:hAnsi="Arial" w:cs="Arial"/>
          <w:sz w:val="24"/>
          <w:szCs w:val="24"/>
        </w:rPr>
      </w:pPr>
      <w:r>
        <w:rPr>
          <w:rFonts w:ascii="Arial" w:hAnsi="Arial" w:cs="Arial"/>
          <w:sz w:val="24"/>
          <w:szCs w:val="24"/>
        </w:rPr>
        <w:t>Śląski Park Technologii Medycznych Kardio-Med Silesia Sp. z o. o.</w:t>
      </w:r>
    </w:p>
    <w:p w14:paraId="34421ECE" w14:textId="77777777" w:rsidR="00813610" w:rsidRDefault="00813610" w:rsidP="00813610">
      <w:pPr>
        <w:jc w:val="both"/>
        <w:rPr>
          <w:rFonts w:ascii="Arial" w:hAnsi="Arial" w:cs="Arial"/>
          <w:sz w:val="24"/>
          <w:szCs w:val="24"/>
        </w:rPr>
      </w:pPr>
      <w:r>
        <w:rPr>
          <w:rFonts w:ascii="Arial" w:hAnsi="Arial" w:cs="Arial"/>
          <w:sz w:val="24"/>
          <w:szCs w:val="24"/>
        </w:rPr>
        <w:t>ul. M. Curie-Skłodowskiej 10c, 41-800 Zabrze</w:t>
      </w:r>
    </w:p>
    <w:p w14:paraId="67A499A7" w14:textId="77777777" w:rsidR="00813610" w:rsidRDefault="00813610" w:rsidP="00813610">
      <w:pPr>
        <w:jc w:val="both"/>
        <w:rPr>
          <w:rFonts w:ascii="Arial" w:hAnsi="Arial" w:cs="Arial"/>
          <w:sz w:val="24"/>
          <w:szCs w:val="24"/>
        </w:rPr>
      </w:pPr>
      <w:r>
        <w:rPr>
          <w:rFonts w:ascii="Arial" w:hAnsi="Arial" w:cs="Arial"/>
          <w:sz w:val="24"/>
          <w:szCs w:val="24"/>
        </w:rPr>
        <w:t>Tel. 032/ 7050305</w:t>
      </w:r>
    </w:p>
    <w:p w14:paraId="30A78D30" w14:textId="77777777" w:rsidR="00813610" w:rsidRDefault="00813610" w:rsidP="00813610">
      <w:pPr>
        <w:jc w:val="both"/>
        <w:rPr>
          <w:rFonts w:ascii="Arial" w:hAnsi="Arial" w:cs="Arial"/>
          <w:sz w:val="24"/>
          <w:szCs w:val="24"/>
        </w:rPr>
      </w:pPr>
      <w:r>
        <w:rPr>
          <w:rFonts w:ascii="Arial" w:hAnsi="Arial" w:cs="Arial"/>
          <w:sz w:val="24"/>
          <w:szCs w:val="24"/>
        </w:rPr>
        <w:t xml:space="preserve">Strona internetowa: </w:t>
      </w:r>
      <w:hyperlink r:id="rId9" w:history="1">
        <w:r>
          <w:rPr>
            <w:rStyle w:val="Hipercze"/>
            <w:rFonts w:ascii="Arial" w:hAnsi="Arial" w:cs="Arial"/>
            <w:sz w:val="24"/>
            <w:szCs w:val="24"/>
          </w:rPr>
          <w:t>www.kmptm.pl</w:t>
        </w:r>
      </w:hyperlink>
    </w:p>
    <w:p w14:paraId="26E02509" w14:textId="77777777" w:rsidR="00813610" w:rsidRDefault="00813610" w:rsidP="00813610">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ascii="Arial" w:hAnsi="Arial" w:cs="Arial"/>
            <w:sz w:val="24"/>
            <w:szCs w:val="24"/>
          </w:rPr>
          <w:t>postepowania@kmptm.pl</w:t>
        </w:r>
      </w:hyperlink>
    </w:p>
    <w:p w14:paraId="7FF97F64" w14:textId="77777777" w:rsidR="00813610" w:rsidRDefault="00813610" w:rsidP="00813610">
      <w:pPr>
        <w:jc w:val="both"/>
        <w:rPr>
          <w:rFonts w:ascii="Arial" w:hAnsi="Arial" w:cs="Arial"/>
          <w:sz w:val="24"/>
          <w:szCs w:val="24"/>
        </w:rPr>
      </w:pPr>
    </w:p>
    <w:p w14:paraId="21991737" w14:textId="77777777" w:rsidR="00813610" w:rsidRDefault="00813610" w:rsidP="00813610">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091C6470" w14:textId="77777777" w:rsidR="00813610" w:rsidRDefault="00813610" w:rsidP="00813610">
      <w:pPr>
        <w:tabs>
          <w:tab w:val="left" w:pos="1276"/>
        </w:tabs>
        <w:ind w:left="567" w:hanging="567"/>
        <w:jc w:val="both"/>
        <w:rPr>
          <w:rFonts w:ascii="Arial" w:hAnsi="Arial" w:cs="Arial"/>
          <w:b/>
          <w:sz w:val="24"/>
          <w:szCs w:val="24"/>
        </w:rPr>
      </w:pPr>
    </w:p>
    <w:p w14:paraId="2145CCCB" w14:textId="6A78E0EF" w:rsidR="00813610" w:rsidRDefault="00813610" w:rsidP="00813610">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4.4. do SIWZ: </w:t>
      </w:r>
      <w:bookmarkStart w:id="1" w:name="_Hlk51102763"/>
    </w:p>
    <w:bookmarkEnd w:id="1"/>
    <w:p w14:paraId="0DCE52C1" w14:textId="2D41F5D3" w:rsidR="00813610" w:rsidRPr="003A04AD" w:rsidRDefault="00813610" w:rsidP="00813610">
      <w:pPr>
        <w:pStyle w:val="Akapitzlist"/>
        <w:ind w:left="567"/>
        <w:rPr>
          <w:rFonts w:ascii="Arial" w:hAnsi="Arial" w:cs="Arial"/>
        </w:rPr>
      </w:pPr>
      <w:r w:rsidRPr="003A04AD">
        <w:rPr>
          <w:rFonts w:ascii="Arial" w:hAnsi="Arial" w:cs="Arial"/>
        </w:rPr>
        <w:t xml:space="preserve">Zadanie 1: </w:t>
      </w:r>
      <w:r>
        <w:rPr>
          <w:rFonts w:ascii="Arial" w:hAnsi="Arial" w:cs="Arial"/>
        </w:rPr>
        <w:t>Drabinka RNA</w:t>
      </w:r>
      <w:r w:rsidRPr="003A04AD">
        <w:rPr>
          <w:rFonts w:ascii="Arial" w:hAnsi="Arial" w:cs="Arial"/>
        </w:rPr>
        <w:tab/>
      </w:r>
      <w:r w:rsidRPr="003A04AD">
        <w:rPr>
          <w:rFonts w:ascii="Arial" w:hAnsi="Arial" w:cs="Arial"/>
        </w:rPr>
        <w:tab/>
      </w:r>
      <w:r w:rsidRPr="003A04AD">
        <w:rPr>
          <w:rFonts w:ascii="Arial" w:hAnsi="Arial" w:cs="Arial"/>
        </w:rPr>
        <w:tab/>
      </w:r>
    </w:p>
    <w:p w14:paraId="3F4962C5" w14:textId="50CE4A6F" w:rsidR="00813610" w:rsidRPr="003A04AD" w:rsidRDefault="00813610" w:rsidP="00813610">
      <w:pPr>
        <w:pStyle w:val="Akapitzlist"/>
        <w:ind w:left="567"/>
        <w:rPr>
          <w:rFonts w:ascii="Arial" w:hAnsi="Arial" w:cs="Arial"/>
        </w:rPr>
      </w:pPr>
      <w:r w:rsidRPr="003A04AD">
        <w:rPr>
          <w:rFonts w:ascii="Arial" w:hAnsi="Arial" w:cs="Arial"/>
        </w:rPr>
        <w:t>Zadani</w:t>
      </w:r>
      <w:r>
        <w:rPr>
          <w:rFonts w:ascii="Arial" w:hAnsi="Arial" w:cs="Arial"/>
        </w:rPr>
        <w:t xml:space="preserve">e 2: Odczynniki laboratoryjne – </w:t>
      </w:r>
      <w:r w:rsidRPr="003A04AD">
        <w:rPr>
          <w:rFonts w:ascii="Arial" w:hAnsi="Arial" w:cs="Arial"/>
        </w:rPr>
        <w:t>do hodowli komórkowych</w:t>
      </w:r>
      <w:r w:rsidRPr="003A04AD">
        <w:rPr>
          <w:rFonts w:ascii="Arial" w:hAnsi="Arial" w:cs="Arial"/>
        </w:rPr>
        <w:tab/>
      </w:r>
      <w:r w:rsidRPr="003A04AD">
        <w:rPr>
          <w:rFonts w:ascii="Arial" w:hAnsi="Arial" w:cs="Arial"/>
        </w:rPr>
        <w:tab/>
      </w:r>
    </w:p>
    <w:p w14:paraId="7D5F034B" w14:textId="22C3E22C" w:rsidR="00813610" w:rsidRPr="003A04AD" w:rsidRDefault="00813610" w:rsidP="00813610">
      <w:pPr>
        <w:pStyle w:val="Akapitzlist"/>
        <w:ind w:left="567"/>
        <w:rPr>
          <w:rFonts w:ascii="Arial" w:hAnsi="Arial" w:cs="Arial"/>
        </w:rPr>
      </w:pPr>
      <w:r w:rsidRPr="003A04AD">
        <w:rPr>
          <w:rFonts w:ascii="Arial" w:hAnsi="Arial" w:cs="Arial"/>
        </w:rPr>
        <w:t xml:space="preserve">Zadanie 3: </w:t>
      </w:r>
      <w:r>
        <w:rPr>
          <w:rFonts w:ascii="Arial" w:hAnsi="Arial" w:cs="Arial"/>
        </w:rPr>
        <w:t>Odczynniki</w:t>
      </w:r>
      <w:r w:rsidRPr="003A04AD">
        <w:rPr>
          <w:rFonts w:ascii="Arial" w:hAnsi="Arial" w:cs="Arial"/>
        </w:rPr>
        <w:t xml:space="preserve"> laboratoryjne</w:t>
      </w:r>
      <w:r>
        <w:rPr>
          <w:rFonts w:ascii="Arial" w:hAnsi="Arial" w:cs="Arial"/>
        </w:rPr>
        <w:t xml:space="preserve"> – do izolacji komórek jednojądrzastych</w:t>
      </w:r>
    </w:p>
    <w:p w14:paraId="410E4B62" w14:textId="7DE83117" w:rsidR="00813610" w:rsidRPr="003A04AD" w:rsidRDefault="00813610" w:rsidP="00813610">
      <w:pPr>
        <w:pStyle w:val="Akapitzlist"/>
        <w:ind w:left="567"/>
        <w:rPr>
          <w:rFonts w:ascii="Arial" w:hAnsi="Arial" w:cs="Arial"/>
        </w:rPr>
      </w:pPr>
      <w:r w:rsidRPr="003A04AD">
        <w:rPr>
          <w:rFonts w:ascii="Arial" w:hAnsi="Arial" w:cs="Arial"/>
        </w:rPr>
        <w:t xml:space="preserve">Zadanie 4: </w:t>
      </w:r>
      <w:r w:rsidRPr="000B10DF">
        <w:rPr>
          <w:rFonts w:ascii="Arial" w:hAnsi="Arial" w:cs="Arial"/>
        </w:rPr>
        <w:t xml:space="preserve">Odczynniki laboratoryjne </w:t>
      </w:r>
      <w:r>
        <w:rPr>
          <w:rFonts w:ascii="Arial" w:hAnsi="Arial" w:cs="Arial"/>
        </w:rPr>
        <w:t>– do izolacji RNA</w:t>
      </w:r>
    </w:p>
    <w:p w14:paraId="7CE947F2" w14:textId="77777777" w:rsidR="00813610" w:rsidRDefault="00813610" w:rsidP="00813610">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1C79FF89" w14:textId="77777777" w:rsidR="00813610" w:rsidRDefault="00813610" w:rsidP="00813610">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0F4CDE8C" w14:textId="77777777" w:rsidR="00813610" w:rsidRDefault="00813610" w:rsidP="00813610">
      <w:pPr>
        <w:ind w:firstLine="567"/>
        <w:rPr>
          <w:rFonts w:ascii="Arial" w:hAnsi="Arial" w:cs="Arial"/>
          <w:sz w:val="24"/>
          <w:szCs w:val="24"/>
        </w:rPr>
      </w:pPr>
      <w:r>
        <w:rPr>
          <w:rFonts w:ascii="Arial" w:hAnsi="Arial" w:cs="Arial"/>
          <w:sz w:val="24"/>
          <w:szCs w:val="24"/>
        </w:rPr>
        <w:t>38437000-7 pipety i akcesoria laboratoryjne,</w:t>
      </w:r>
    </w:p>
    <w:p w14:paraId="1302680B" w14:textId="77777777" w:rsidR="00813610" w:rsidRDefault="00813610" w:rsidP="00813610">
      <w:pPr>
        <w:pStyle w:val="Akapitzlist"/>
        <w:ind w:hanging="153"/>
        <w:rPr>
          <w:rFonts w:ascii="Arial" w:hAnsi="Arial" w:cs="Arial"/>
        </w:rPr>
      </w:pPr>
      <w:r>
        <w:rPr>
          <w:rFonts w:ascii="Arial" w:hAnsi="Arial" w:cs="Arial"/>
        </w:rPr>
        <w:t>33696500-0 odczynniki laboratoryjne,</w:t>
      </w:r>
    </w:p>
    <w:p w14:paraId="5E5E36E6" w14:textId="77777777" w:rsidR="00813610" w:rsidRDefault="00813610" w:rsidP="00813610">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5F6D0BA4"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7564769B"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2A2704F5"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35F5ED2B"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36984D02"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0BCF1D06"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276C8426"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916656C" w14:textId="77777777" w:rsidR="00813610" w:rsidRDefault="00813610" w:rsidP="00813610">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0C99912F" w14:textId="489BB771" w:rsidR="00265D33" w:rsidRPr="00813610" w:rsidRDefault="00813610" w:rsidP="00813610">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7A637297" w14:textId="77777777" w:rsidR="00265D33" w:rsidRDefault="00265D33" w:rsidP="00265D33">
      <w:pPr>
        <w:autoSpaceDE w:val="0"/>
        <w:autoSpaceDN w:val="0"/>
        <w:adjustRightInd w:val="0"/>
        <w:jc w:val="both"/>
        <w:rPr>
          <w:rFonts w:ascii="Arial" w:hAnsi="Arial" w:cs="Arial"/>
          <w:sz w:val="24"/>
          <w:szCs w:val="24"/>
        </w:rPr>
      </w:pPr>
    </w:p>
    <w:p w14:paraId="543005BD" w14:textId="77777777" w:rsidR="00265D33" w:rsidRDefault="00265D33" w:rsidP="00265D33">
      <w:pPr>
        <w:jc w:val="both"/>
        <w:rPr>
          <w:rFonts w:ascii="Arial" w:hAnsi="Arial" w:cs="Arial"/>
          <w:sz w:val="24"/>
          <w:szCs w:val="24"/>
        </w:rPr>
      </w:pPr>
    </w:p>
    <w:p w14:paraId="5158F94D" w14:textId="77777777" w:rsidR="00265D33" w:rsidRDefault="00265D33" w:rsidP="00265D33">
      <w:pPr>
        <w:pStyle w:val="Nagwek1"/>
        <w:spacing w:before="0" w:after="0"/>
        <w:jc w:val="both"/>
        <w:rPr>
          <w:rFonts w:cs="Arial"/>
          <w:sz w:val="24"/>
          <w:szCs w:val="24"/>
        </w:rPr>
      </w:pPr>
      <w:r>
        <w:rPr>
          <w:rFonts w:cs="Arial"/>
          <w:sz w:val="24"/>
          <w:szCs w:val="24"/>
        </w:rPr>
        <w:t>III.     OPIS  SPOSOBU  PRZYGOTOWANIA  OFERTY</w:t>
      </w:r>
    </w:p>
    <w:p w14:paraId="5D60F06A" w14:textId="77777777" w:rsidR="00265D33" w:rsidRDefault="00265D33" w:rsidP="00265D33">
      <w:pPr>
        <w:jc w:val="both"/>
        <w:rPr>
          <w:rFonts w:ascii="Arial" w:hAnsi="Arial" w:cs="Arial"/>
          <w:sz w:val="24"/>
          <w:szCs w:val="24"/>
        </w:rPr>
      </w:pPr>
    </w:p>
    <w:p w14:paraId="6AF3EC7F"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2AC4A3BF" w14:textId="77777777" w:rsidR="00265D33" w:rsidRDefault="00265D33" w:rsidP="00265D33">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lastRenderedPageBreak/>
        <w:t>Oferta składana przez Wykonawcę winna być sporządzona w języku polskim w formie pisemnej lub w postaci elektronicznej za pośrednictwem systemu Bazy Konkurencyjności.</w:t>
      </w:r>
    </w:p>
    <w:p w14:paraId="54CAA788" w14:textId="77777777" w:rsidR="00265D33" w:rsidRDefault="00265D33" w:rsidP="00265D3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7D8A01BE" w14:textId="77777777" w:rsidR="00265D33" w:rsidRDefault="00265D33" w:rsidP="00265D3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3271C119" w14:textId="4591D0B1" w:rsidR="00265D33" w:rsidRDefault="00265D33" w:rsidP="00265D33">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w:t>
      </w:r>
      <w:r w:rsidR="00813610">
        <w:rPr>
          <w:rFonts w:ascii="Arial" w:hAnsi="Arial" w:cs="Arial"/>
          <w:sz w:val="24"/>
          <w:szCs w:val="24"/>
        </w:rPr>
        <w:t>ączniki: nr 1, nr 2, nr 4.1.-4.4</w:t>
      </w:r>
      <w:r>
        <w:rPr>
          <w:rFonts w:ascii="Arial" w:hAnsi="Arial" w:cs="Arial"/>
          <w:sz w:val="24"/>
          <w:szCs w:val="24"/>
        </w:rPr>
        <w:t>. oraz inne wymagane SIWZ dokumenty i oświadczenia woli podpisane przez Wykonawcę.</w:t>
      </w:r>
    </w:p>
    <w:p w14:paraId="5109A549"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7A16CD1D" w14:textId="77777777" w:rsidR="00265D33" w:rsidRDefault="00265D33" w:rsidP="00265D33">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7C7CB71" w14:textId="77777777" w:rsidR="00265D33" w:rsidRDefault="00265D33" w:rsidP="00265D33">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26D49C46"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457BE453" w14:textId="77777777" w:rsidR="00265D33" w:rsidRDefault="00265D33" w:rsidP="00265D33">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3CF31526" w14:textId="77777777" w:rsidR="00265D33" w:rsidRDefault="00265D33" w:rsidP="00265D33">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547F3A34" w14:textId="77777777" w:rsidR="00265D33" w:rsidRDefault="00265D33" w:rsidP="00265D33">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2FE8D035" w14:textId="77777777" w:rsidR="00265D33" w:rsidRDefault="00265D33" w:rsidP="00265D33">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18849A3"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347DB786"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55F66A31"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954C3D2" w14:textId="77777777" w:rsidR="00265D33" w:rsidRDefault="00265D33" w:rsidP="00265D33">
      <w:pPr>
        <w:autoSpaceDE w:val="0"/>
        <w:autoSpaceDN w:val="0"/>
        <w:adjustRightInd w:val="0"/>
        <w:ind w:firstLine="709"/>
        <w:jc w:val="center"/>
        <w:rPr>
          <w:rFonts w:ascii="Arial" w:hAnsi="Arial" w:cs="Arial"/>
          <w:sz w:val="24"/>
          <w:szCs w:val="24"/>
        </w:rPr>
      </w:pPr>
      <w:r>
        <w:rPr>
          <w:rFonts w:ascii="Arial" w:hAnsi="Arial" w:cs="Arial"/>
          <w:sz w:val="24"/>
          <w:szCs w:val="24"/>
        </w:rPr>
        <w:t>Śląski Park Technologii Medycznych Kardio-Med Silesia Sp. z o. o.</w:t>
      </w:r>
    </w:p>
    <w:p w14:paraId="73E95050" w14:textId="77777777" w:rsidR="00265D33" w:rsidRDefault="00265D33" w:rsidP="00265D33">
      <w:pPr>
        <w:autoSpaceDE w:val="0"/>
        <w:autoSpaceDN w:val="0"/>
        <w:adjustRightInd w:val="0"/>
        <w:ind w:firstLine="709"/>
        <w:jc w:val="center"/>
        <w:rPr>
          <w:rFonts w:ascii="Arial" w:hAnsi="Arial" w:cs="Arial"/>
          <w:sz w:val="24"/>
          <w:szCs w:val="24"/>
          <w:lang w:eastAsia="en-US"/>
        </w:rPr>
      </w:pPr>
      <w:r>
        <w:rPr>
          <w:rFonts w:ascii="Arial" w:hAnsi="Arial" w:cs="Arial"/>
          <w:sz w:val="24"/>
          <w:szCs w:val="24"/>
        </w:rPr>
        <w:t>ul. M. Curie-Skłodowskiej 10c</w:t>
      </w:r>
    </w:p>
    <w:p w14:paraId="58BB0506" w14:textId="77777777" w:rsidR="00265D33" w:rsidRDefault="00265D33" w:rsidP="00265D33">
      <w:pPr>
        <w:autoSpaceDE w:val="0"/>
        <w:autoSpaceDN w:val="0"/>
        <w:adjustRightInd w:val="0"/>
        <w:ind w:firstLine="709"/>
        <w:jc w:val="center"/>
        <w:rPr>
          <w:rFonts w:ascii="Arial" w:hAnsi="Arial" w:cs="Arial"/>
          <w:sz w:val="24"/>
          <w:szCs w:val="24"/>
          <w:lang w:eastAsia="en-US"/>
        </w:rPr>
      </w:pPr>
      <w:r>
        <w:rPr>
          <w:rFonts w:ascii="Arial" w:hAnsi="Arial" w:cs="Arial"/>
          <w:sz w:val="24"/>
          <w:szCs w:val="24"/>
          <w:lang w:eastAsia="en-US"/>
        </w:rPr>
        <w:t>41-800 Zabrze</w:t>
      </w:r>
    </w:p>
    <w:p w14:paraId="19BC89AE" w14:textId="77777777" w:rsidR="00265D33" w:rsidRDefault="00265D33" w:rsidP="00265D33">
      <w:pPr>
        <w:ind w:firstLine="709"/>
        <w:rPr>
          <w:rFonts w:ascii="Arial" w:hAnsi="Arial" w:cs="Arial"/>
          <w:sz w:val="24"/>
          <w:szCs w:val="24"/>
          <w:lang w:eastAsia="en-US"/>
        </w:rPr>
      </w:pPr>
      <w:r>
        <w:rPr>
          <w:rFonts w:ascii="Arial" w:hAnsi="Arial" w:cs="Arial"/>
          <w:sz w:val="24"/>
          <w:szCs w:val="24"/>
          <w:lang w:eastAsia="en-US"/>
        </w:rPr>
        <w:t>oraz oznaczyć napisem:</w:t>
      </w:r>
    </w:p>
    <w:p w14:paraId="68596242" w14:textId="77777777" w:rsidR="00426B51" w:rsidRDefault="00426B51" w:rsidP="00265D33">
      <w:pPr>
        <w:ind w:firstLine="709"/>
        <w:rPr>
          <w:rFonts w:ascii="Arial" w:hAnsi="Arial" w:cs="Arial"/>
          <w:sz w:val="24"/>
          <w:szCs w:val="24"/>
        </w:rPr>
      </w:pPr>
    </w:p>
    <w:p w14:paraId="70FA8B29" w14:textId="77777777" w:rsidR="00265D33" w:rsidRDefault="00265D33" w:rsidP="00265D33">
      <w:pPr>
        <w:ind w:left="709"/>
        <w:jc w:val="center"/>
        <w:rPr>
          <w:rFonts w:ascii="Arial" w:hAnsi="Arial" w:cs="Arial"/>
          <w:sz w:val="24"/>
          <w:szCs w:val="24"/>
        </w:rPr>
      </w:pPr>
      <w:r>
        <w:rPr>
          <w:rFonts w:ascii="Arial" w:hAnsi="Arial" w:cs="Arial"/>
          <w:sz w:val="24"/>
          <w:szCs w:val="24"/>
        </w:rPr>
        <w:t>Oferta do postępowania o udzielenia zamówienia na</w:t>
      </w:r>
    </w:p>
    <w:p w14:paraId="56B99183" w14:textId="13D39ECC" w:rsidR="00265D33" w:rsidRDefault="00265D33" w:rsidP="00265D33">
      <w:pPr>
        <w:jc w:val="center"/>
        <w:rPr>
          <w:rFonts w:ascii="Arial" w:hAnsi="Arial" w:cs="Arial"/>
          <w:sz w:val="24"/>
          <w:szCs w:val="24"/>
        </w:rPr>
      </w:pPr>
      <w:r>
        <w:rPr>
          <w:rFonts w:ascii="Arial" w:hAnsi="Arial" w:cs="Arial"/>
          <w:sz w:val="24"/>
          <w:szCs w:val="24"/>
        </w:rPr>
        <w:t>„Dostawa pro</w:t>
      </w:r>
      <w:r w:rsidR="00813610">
        <w:rPr>
          <w:rFonts w:ascii="Arial" w:hAnsi="Arial" w:cs="Arial"/>
          <w:sz w:val="24"/>
          <w:szCs w:val="24"/>
        </w:rPr>
        <w:t>duktów do wykonywania badań” (</w:t>
      </w:r>
      <w:r w:rsidR="00C82443">
        <w:rPr>
          <w:rFonts w:ascii="Arial" w:hAnsi="Arial" w:cs="Arial"/>
          <w:sz w:val="24"/>
          <w:szCs w:val="24"/>
        </w:rPr>
        <w:t>41/Z/22</w:t>
      </w:r>
      <w:r>
        <w:rPr>
          <w:rFonts w:ascii="Arial" w:hAnsi="Arial" w:cs="Arial"/>
          <w:sz w:val="24"/>
          <w:szCs w:val="24"/>
        </w:rPr>
        <w:t>)</w:t>
      </w:r>
    </w:p>
    <w:p w14:paraId="281044E7" w14:textId="77777777" w:rsidR="00265D33" w:rsidRDefault="00265D33" w:rsidP="00265D33">
      <w:pPr>
        <w:jc w:val="center"/>
        <w:rPr>
          <w:rFonts w:ascii="Arial" w:hAnsi="Arial" w:cs="Arial"/>
          <w:sz w:val="24"/>
          <w:szCs w:val="24"/>
        </w:rPr>
      </w:pPr>
      <w:r>
        <w:rPr>
          <w:rFonts w:ascii="Arial" w:hAnsi="Arial" w:cs="Arial"/>
          <w:sz w:val="24"/>
          <w:szCs w:val="24"/>
        </w:rPr>
        <w:t>w ramach</w:t>
      </w:r>
    </w:p>
    <w:p w14:paraId="1330247E" w14:textId="77777777" w:rsidR="00265D33" w:rsidRDefault="00265D33" w:rsidP="00265D33">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38F4AFB2" w14:textId="77777777" w:rsidR="00265D33" w:rsidRDefault="00265D33" w:rsidP="00265D33">
      <w:pPr>
        <w:jc w:val="center"/>
        <w:rPr>
          <w:rFonts w:ascii="Arial" w:hAnsi="Arial" w:cs="Arial"/>
          <w:b/>
          <w:bCs/>
          <w:sz w:val="24"/>
          <w:szCs w:val="24"/>
          <w:lang w:eastAsia="en-US"/>
        </w:rPr>
      </w:pPr>
      <w:r>
        <w:rPr>
          <w:rFonts w:ascii="Arial" w:hAnsi="Arial" w:cs="Arial"/>
          <w:b/>
          <w:bCs/>
          <w:sz w:val="24"/>
          <w:szCs w:val="24"/>
          <w:lang w:eastAsia="en-US"/>
        </w:rPr>
        <w:lastRenderedPageBreak/>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1E0502CD"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414942B9" w14:textId="77777777" w:rsidR="00265D33" w:rsidRDefault="00265D33" w:rsidP="00265D33">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32917B4A"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23395AF"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0021F35"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4C741CC7"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1D80E70C"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752C6849"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43A9A9D0"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5EE45C9D" w14:textId="77777777" w:rsidR="00265D33" w:rsidRDefault="00265D33" w:rsidP="00265D33">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79C1DAE2" w14:textId="77777777" w:rsidR="00265D33" w:rsidRDefault="00265D33" w:rsidP="00265D33">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1CF706DE" w14:textId="77777777" w:rsidR="00265D33" w:rsidRDefault="00265D33" w:rsidP="00265D33">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BCF2261" w14:textId="77777777" w:rsidR="00265D33" w:rsidRDefault="00265D33" w:rsidP="00265D33">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6466B1C3"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52BE6D77" w14:textId="77777777" w:rsidR="00265D33" w:rsidRDefault="00265D33" w:rsidP="00265D33">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6E7A5016" w14:textId="77777777" w:rsidR="00265D33" w:rsidRDefault="00265D33" w:rsidP="00265D33">
      <w:pPr>
        <w:numPr>
          <w:ilvl w:val="0"/>
          <w:numId w:val="9"/>
        </w:numPr>
        <w:jc w:val="both"/>
        <w:rPr>
          <w:rFonts w:ascii="Arial" w:hAnsi="Arial" w:cs="Arial"/>
          <w:sz w:val="24"/>
          <w:szCs w:val="24"/>
        </w:rPr>
      </w:pPr>
      <w:r>
        <w:rPr>
          <w:rFonts w:ascii="Arial" w:hAnsi="Arial" w:cs="Arial"/>
          <w:sz w:val="24"/>
          <w:szCs w:val="24"/>
        </w:rPr>
        <w:t>dokumenty zawierające informacje zastrzeżone winny być spięte i włożone w oddzielną nieprzeźroczystą okładkę, wewnątrz okładki winien być spis zawartości podpisany przez Wykonawcę</w:t>
      </w:r>
    </w:p>
    <w:p w14:paraId="655F3E5F" w14:textId="77777777" w:rsidR="00265D33" w:rsidRDefault="00265D33" w:rsidP="00265D33">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11E8AF63" w14:textId="77777777" w:rsidR="00265D33" w:rsidRDefault="00265D33" w:rsidP="00265D33">
      <w:pPr>
        <w:jc w:val="both"/>
        <w:rPr>
          <w:rFonts w:ascii="Arial" w:hAnsi="Arial" w:cs="Arial"/>
          <w:b/>
          <w:sz w:val="24"/>
          <w:szCs w:val="24"/>
        </w:rPr>
      </w:pPr>
    </w:p>
    <w:p w14:paraId="3718194E" w14:textId="77777777" w:rsidR="00370274" w:rsidRDefault="00370274" w:rsidP="00265D33">
      <w:pPr>
        <w:jc w:val="both"/>
        <w:rPr>
          <w:rFonts w:ascii="Arial" w:hAnsi="Arial" w:cs="Arial"/>
          <w:b/>
          <w:sz w:val="24"/>
          <w:szCs w:val="24"/>
        </w:rPr>
      </w:pPr>
    </w:p>
    <w:p w14:paraId="328F8F11" w14:textId="77777777" w:rsidR="00370274" w:rsidRDefault="00370274" w:rsidP="00265D33">
      <w:pPr>
        <w:jc w:val="both"/>
        <w:rPr>
          <w:rFonts w:ascii="Arial" w:hAnsi="Arial" w:cs="Arial"/>
          <w:b/>
          <w:sz w:val="24"/>
          <w:szCs w:val="24"/>
        </w:rPr>
      </w:pPr>
    </w:p>
    <w:p w14:paraId="269D1985" w14:textId="77777777" w:rsidR="00265D33" w:rsidRDefault="00265D33" w:rsidP="00265D33">
      <w:pPr>
        <w:jc w:val="both"/>
        <w:rPr>
          <w:rFonts w:ascii="Arial" w:hAnsi="Arial" w:cs="Arial"/>
          <w:b/>
          <w:sz w:val="24"/>
          <w:szCs w:val="24"/>
        </w:rPr>
      </w:pPr>
      <w:r>
        <w:rPr>
          <w:rFonts w:ascii="Arial" w:hAnsi="Arial" w:cs="Arial"/>
          <w:b/>
          <w:sz w:val="24"/>
          <w:szCs w:val="24"/>
        </w:rPr>
        <w:lastRenderedPageBreak/>
        <w:t>IV . OPIS SPOSOBU OBLICZANIA CENY OFERTY.</w:t>
      </w:r>
    </w:p>
    <w:p w14:paraId="73E8D1C3" w14:textId="77777777" w:rsidR="00265D33" w:rsidRDefault="00265D33" w:rsidP="00265D33">
      <w:pPr>
        <w:jc w:val="both"/>
        <w:rPr>
          <w:rFonts w:ascii="Arial" w:hAnsi="Arial" w:cs="Arial"/>
          <w:b/>
          <w:sz w:val="24"/>
          <w:szCs w:val="24"/>
        </w:rPr>
      </w:pPr>
    </w:p>
    <w:p w14:paraId="45C42CDC"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11F9DA0D"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392EEE4E"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5878E80C"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316AF9AA" w14:textId="77777777" w:rsidR="00265D33" w:rsidRDefault="00265D33" w:rsidP="00265D33">
      <w:pPr>
        <w:pStyle w:val="Tekstpodstawowywcity2"/>
        <w:spacing w:after="0" w:line="240" w:lineRule="auto"/>
        <w:jc w:val="both"/>
        <w:rPr>
          <w:rFonts w:ascii="Arial" w:hAnsi="Arial" w:cs="Arial"/>
          <w:sz w:val="24"/>
          <w:szCs w:val="24"/>
        </w:rPr>
      </w:pPr>
    </w:p>
    <w:p w14:paraId="6FF8B869" w14:textId="77777777" w:rsidR="00265D33" w:rsidRDefault="00265D33" w:rsidP="00265D33">
      <w:pPr>
        <w:pStyle w:val="Nagwek2"/>
        <w:spacing w:before="0" w:after="0"/>
        <w:jc w:val="both"/>
        <w:rPr>
          <w:rFonts w:cs="Arial"/>
          <w:i w:val="0"/>
          <w:sz w:val="24"/>
          <w:szCs w:val="24"/>
        </w:rPr>
      </w:pPr>
      <w:r>
        <w:rPr>
          <w:rFonts w:cs="Arial"/>
          <w:i w:val="0"/>
          <w:sz w:val="24"/>
          <w:szCs w:val="24"/>
        </w:rPr>
        <w:t>V.    WARUNKI UDZIAŁU W POSTĘPOWANIU</w:t>
      </w:r>
    </w:p>
    <w:p w14:paraId="33C78330" w14:textId="77777777" w:rsidR="00265D33" w:rsidRDefault="00265D33" w:rsidP="00265D33">
      <w:pPr>
        <w:jc w:val="both"/>
        <w:rPr>
          <w:rFonts w:ascii="Arial" w:hAnsi="Arial" w:cs="Arial"/>
          <w:sz w:val="24"/>
          <w:szCs w:val="24"/>
        </w:rPr>
      </w:pPr>
    </w:p>
    <w:p w14:paraId="0800A9C6" w14:textId="77777777" w:rsidR="00265D33" w:rsidRDefault="00265D33" w:rsidP="00265D33">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1C7DC289"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1F9CBEB0"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5B4C3343"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15577C91"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58527761" w14:textId="77777777" w:rsidR="00265D33" w:rsidRDefault="00265D33" w:rsidP="00265D33">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6EBAA09F" w14:textId="77777777" w:rsidR="00265D33" w:rsidRDefault="00265D33" w:rsidP="00265D33">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08B0F28B" w14:textId="77777777" w:rsidR="00265D33" w:rsidRDefault="00265D33" w:rsidP="00265D33">
      <w:pPr>
        <w:pStyle w:val="Nagwek1"/>
        <w:jc w:val="both"/>
        <w:rPr>
          <w:rFonts w:cs="Arial"/>
          <w:sz w:val="24"/>
          <w:szCs w:val="24"/>
        </w:rPr>
      </w:pPr>
      <w:r>
        <w:rPr>
          <w:rFonts w:cs="Arial"/>
          <w:sz w:val="24"/>
          <w:szCs w:val="24"/>
        </w:rPr>
        <w:t>VI.   DOKUMENTY WYMAGANE OD WYKONAWCÓW</w:t>
      </w:r>
    </w:p>
    <w:p w14:paraId="07557EDD" w14:textId="77777777" w:rsidR="00265D33" w:rsidRDefault="00265D33" w:rsidP="00265D33">
      <w:pPr>
        <w:pStyle w:val="Tekstpodstawowy"/>
        <w:jc w:val="both"/>
        <w:rPr>
          <w:rFonts w:ascii="Arial" w:hAnsi="Arial" w:cs="Arial"/>
          <w:sz w:val="24"/>
          <w:szCs w:val="24"/>
        </w:rPr>
      </w:pPr>
    </w:p>
    <w:p w14:paraId="75F098E2" w14:textId="77777777" w:rsidR="00265D33" w:rsidRDefault="00265D33" w:rsidP="00265D33">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2A260393" w14:textId="77777777" w:rsidR="00265D33" w:rsidRDefault="00265D33" w:rsidP="00265D33">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0F63E06B" w14:textId="77777777" w:rsidR="00265D33" w:rsidRDefault="00265D33" w:rsidP="00265D3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05A51D53" w14:textId="77777777" w:rsidR="00265D33" w:rsidRDefault="00265D33" w:rsidP="00265D3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2A62B253" w14:textId="5D15D94C" w:rsidR="00265D33" w:rsidRDefault="00265D33" w:rsidP="00265D3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w:t>
      </w:r>
      <w:r w:rsidR="00813610">
        <w:rPr>
          <w:rFonts w:ascii="Arial" w:hAnsi="Arial" w:cs="Arial"/>
          <w:sz w:val="24"/>
          <w:szCs w:val="24"/>
        </w:rPr>
        <w:t>dpowiednio Załącznik nr 4.1.-4.4</w:t>
      </w:r>
      <w:r>
        <w:rPr>
          <w:rFonts w:ascii="Arial" w:hAnsi="Arial" w:cs="Arial"/>
          <w:sz w:val="24"/>
          <w:szCs w:val="24"/>
        </w:rPr>
        <w:t>.;</w:t>
      </w:r>
      <w:bookmarkStart w:id="4" w:name="_Hlk529998847"/>
    </w:p>
    <w:bookmarkEnd w:id="4"/>
    <w:p w14:paraId="275FE455" w14:textId="77777777" w:rsidR="00265D33" w:rsidRDefault="00265D33" w:rsidP="00265D3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24C763FA" w14:textId="77777777" w:rsidR="00265D33" w:rsidRDefault="00265D33" w:rsidP="00265D33">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 xml:space="preserve">Wykonawcy mogą wspólnie ubiegać się o udzielenie zamówienia, solidarnie odpowiadając za realizację zamówienia. Wówczas Wykonawcy ustanawiają pełnomocnika do reprezentowania ich w postępowaniu o udzielenie zamówienia </w:t>
      </w:r>
      <w:r>
        <w:rPr>
          <w:rFonts w:ascii="Arial" w:eastAsia="Calibri" w:hAnsi="Arial" w:cs="Arial"/>
          <w:sz w:val="24"/>
          <w:szCs w:val="24"/>
          <w:lang w:eastAsia="en-US"/>
        </w:rPr>
        <w:lastRenderedPageBreak/>
        <w:t>albo reprezentowania w postępowaniu i zawarcia Umowy w sprawie zamówienia publicznego i załączają stosowne pełnomocnictwo do oferty.</w:t>
      </w:r>
    </w:p>
    <w:p w14:paraId="10533228" w14:textId="77777777" w:rsidR="00265D33" w:rsidRDefault="00265D33" w:rsidP="00265D33">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62B7F52E" w14:textId="77777777" w:rsidR="00265D33" w:rsidRDefault="00265D33" w:rsidP="00265D33">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4645DEF2" w14:textId="77777777" w:rsidR="00265D33" w:rsidRDefault="00265D33" w:rsidP="00265D33">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0186BFB6" w14:textId="77777777" w:rsidR="00265D33" w:rsidRDefault="00265D33" w:rsidP="00265D33">
      <w:pPr>
        <w:ind w:left="426"/>
        <w:jc w:val="both"/>
        <w:rPr>
          <w:rFonts w:ascii="Arial" w:hAnsi="Arial" w:cs="Arial"/>
          <w:sz w:val="24"/>
          <w:szCs w:val="24"/>
        </w:rPr>
      </w:pPr>
    </w:p>
    <w:p w14:paraId="29755BC5" w14:textId="77777777" w:rsidR="00265D33" w:rsidRDefault="00265D33" w:rsidP="00265D33">
      <w:pPr>
        <w:pStyle w:val="Nagwek3"/>
        <w:spacing w:before="0" w:after="0"/>
        <w:jc w:val="both"/>
        <w:rPr>
          <w:rFonts w:cs="Arial"/>
          <w:sz w:val="24"/>
          <w:szCs w:val="24"/>
        </w:rPr>
      </w:pPr>
      <w:r>
        <w:rPr>
          <w:rFonts w:cs="Arial"/>
          <w:sz w:val="24"/>
          <w:szCs w:val="24"/>
        </w:rPr>
        <w:t>VII. KRYTERIA OCENY OFERT</w:t>
      </w:r>
    </w:p>
    <w:p w14:paraId="164E6651" w14:textId="77777777" w:rsidR="00265D33" w:rsidRDefault="00265D33" w:rsidP="00265D33">
      <w:pPr>
        <w:jc w:val="both"/>
        <w:rPr>
          <w:rFonts w:ascii="Arial" w:hAnsi="Arial" w:cs="Arial"/>
          <w:sz w:val="24"/>
          <w:szCs w:val="24"/>
        </w:rPr>
      </w:pPr>
    </w:p>
    <w:p w14:paraId="58B7F6EC" w14:textId="77777777" w:rsidR="00265D33" w:rsidRDefault="00265D33" w:rsidP="00265D33">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488947D" w14:textId="77777777" w:rsidR="00265D33" w:rsidRDefault="00265D33" w:rsidP="00265D33">
      <w:pPr>
        <w:tabs>
          <w:tab w:val="left" w:pos="1276"/>
        </w:tabs>
        <w:jc w:val="both"/>
        <w:rPr>
          <w:rFonts w:ascii="Arial" w:hAnsi="Arial" w:cs="Arial"/>
          <w:sz w:val="24"/>
          <w:szCs w:val="24"/>
        </w:rPr>
      </w:pPr>
    </w:p>
    <w:p w14:paraId="26B54BFD"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1: najniższa cena</w:t>
      </w:r>
    </w:p>
    <w:p w14:paraId="1430F4D1"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2: najniższa cena</w:t>
      </w:r>
    </w:p>
    <w:p w14:paraId="352CA97A"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3: najniższa cena</w:t>
      </w:r>
    </w:p>
    <w:p w14:paraId="0D6E85F7"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4: najniższa cena</w:t>
      </w:r>
    </w:p>
    <w:p w14:paraId="6D97D45F" w14:textId="77777777" w:rsidR="00265D33" w:rsidRDefault="00265D33" w:rsidP="00265D33">
      <w:pPr>
        <w:tabs>
          <w:tab w:val="left" w:pos="1276"/>
        </w:tabs>
        <w:jc w:val="both"/>
        <w:rPr>
          <w:rFonts w:ascii="Arial" w:hAnsi="Arial" w:cs="Arial"/>
          <w:sz w:val="24"/>
          <w:szCs w:val="24"/>
        </w:rPr>
      </w:pPr>
    </w:p>
    <w:p w14:paraId="74BB443C" w14:textId="77777777" w:rsidR="00265D33" w:rsidRDefault="00265D33" w:rsidP="00265D33">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4F359839" w14:textId="77777777" w:rsidR="00265D33" w:rsidRDefault="00265D33" w:rsidP="00265D33">
      <w:pPr>
        <w:tabs>
          <w:tab w:val="left" w:pos="1276"/>
        </w:tabs>
        <w:jc w:val="both"/>
        <w:rPr>
          <w:rFonts w:ascii="Arial" w:hAnsi="Arial" w:cs="Arial"/>
          <w:sz w:val="24"/>
          <w:szCs w:val="24"/>
        </w:rPr>
      </w:pPr>
    </w:p>
    <w:p w14:paraId="561DA83C"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0B0459BE" w14:textId="77777777" w:rsidR="00265D33" w:rsidRDefault="00265D33" w:rsidP="00265D33">
      <w:pPr>
        <w:tabs>
          <w:tab w:val="left" w:pos="1276"/>
        </w:tabs>
        <w:jc w:val="both"/>
        <w:rPr>
          <w:rFonts w:ascii="Arial" w:hAnsi="Arial" w:cs="Arial"/>
          <w:sz w:val="24"/>
          <w:szCs w:val="24"/>
        </w:rPr>
      </w:pPr>
    </w:p>
    <w:p w14:paraId="40F389F7" w14:textId="77777777" w:rsidR="00265D33" w:rsidRDefault="00265D33" w:rsidP="00265D33">
      <w:pPr>
        <w:pStyle w:val="Nagwek1"/>
        <w:spacing w:before="0" w:after="0"/>
        <w:jc w:val="both"/>
        <w:rPr>
          <w:rFonts w:cs="Arial"/>
          <w:sz w:val="24"/>
          <w:szCs w:val="24"/>
        </w:rPr>
      </w:pPr>
      <w:r>
        <w:rPr>
          <w:rFonts w:cs="Arial"/>
          <w:sz w:val="24"/>
          <w:szCs w:val="24"/>
        </w:rPr>
        <w:t>VIII . TERMIN  REALIZACJI  ZAMÓWIENIA</w:t>
      </w:r>
    </w:p>
    <w:p w14:paraId="5A00AE8F" w14:textId="77777777" w:rsidR="00265D33" w:rsidRDefault="00265D33" w:rsidP="00265D33">
      <w:pPr>
        <w:jc w:val="both"/>
        <w:rPr>
          <w:rFonts w:ascii="Arial" w:hAnsi="Arial" w:cs="Arial"/>
          <w:sz w:val="24"/>
          <w:szCs w:val="24"/>
        </w:rPr>
      </w:pPr>
    </w:p>
    <w:p w14:paraId="67357804"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094A2A04" w14:textId="77777777" w:rsidR="00265D33" w:rsidRDefault="00265D33" w:rsidP="00265D33">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1: </w:t>
      </w:r>
      <w:r w:rsidRPr="001A79E8">
        <w:rPr>
          <w:rFonts w:ascii="Arial" w:hAnsi="Arial" w:cs="Arial"/>
          <w:sz w:val="24"/>
          <w:szCs w:val="24"/>
        </w:rPr>
        <w:t>do 30.06.2023</w:t>
      </w:r>
      <w:r>
        <w:rPr>
          <w:rFonts w:ascii="Arial" w:hAnsi="Arial" w:cs="Arial"/>
          <w:sz w:val="24"/>
          <w:szCs w:val="24"/>
        </w:rPr>
        <w:t xml:space="preserve"> r.</w:t>
      </w:r>
    </w:p>
    <w:p w14:paraId="7D3A98E4" w14:textId="77777777" w:rsidR="00265D33" w:rsidRDefault="00265D33" w:rsidP="00265D33">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2: do </w:t>
      </w:r>
      <w:r w:rsidRPr="001A79E8">
        <w:rPr>
          <w:rFonts w:ascii="Arial" w:hAnsi="Arial" w:cs="Arial"/>
          <w:sz w:val="24"/>
          <w:szCs w:val="24"/>
        </w:rPr>
        <w:t>30.06.2023</w:t>
      </w:r>
      <w:r>
        <w:rPr>
          <w:rFonts w:ascii="Arial" w:hAnsi="Arial" w:cs="Arial"/>
          <w:sz w:val="24"/>
          <w:szCs w:val="24"/>
        </w:rPr>
        <w:t xml:space="preserve"> r.</w:t>
      </w:r>
    </w:p>
    <w:p w14:paraId="4C0860EF" w14:textId="77777777" w:rsidR="00265D33" w:rsidRDefault="00265D33" w:rsidP="00265D33">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3: </w:t>
      </w:r>
      <w:r w:rsidRPr="001A79E8">
        <w:rPr>
          <w:rFonts w:ascii="Arial" w:hAnsi="Arial" w:cs="Arial"/>
          <w:sz w:val="24"/>
          <w:szCs w:val="24"/>
        </w:rPr>
        <w:t>do 30.06.2023</w:t>
      </w:r>
      <w:r>
        <w:rPr>
          <w:rFonts w:ascii="Arial" w:hAnsi="Arial" w:cs="Arial"/>
          <w:sz w:val="24"/>
          <w:szCs w:val="24"/>
        </w:rPr>
        <w:t xml:space="preserve"> r.</w:t>
      </w:r>
    </w:p>
    <w:p w14:paraId="3947DD55" w14:textId="37EDA153" w:rsidR="00265D33" w:rsidRDefault="00265D33" w:rsidP="00AF392E">
      <w:pPr>
        <w:tabs>
          <w:tab w:val="left" w:pos="993"/>
          <w:tab w:val="left" w:pos="1276"/>
        </w:tabs>
        <w:ind w:left="1560" w:hanging="1560"/>
        <w:jc w:val="both"/>
        <w:rPr>
          <w:rFonts w:ascii="Arial" w:hAnsi="Arial" w:cs="Arial"/>
          <w:sz w:val="24"/>
          <w:szCs w:val="24"/>
        </w:rPr>
      </w:pPr>
      <w:r>
        <w:rPr>
          <w:rFonts w:ascii="Arial" w:hAnsi="Arial" w:cs="Arial"/>
          <w:sz w:val="24"/>
          <w:szCs w:val="24"/>
        </w:rPr>
        <w:t>Zadanie nr 4: do</w:t>
      </w:r>
      <w:r w:rsidRPr="001A79E8">
        <w:rPr>
          <w:rFonts w:ascii="Arial" w:hAnsi="Arial" w:cs="Arial"/>
          <w:sz w:val="24"/>
          <w:szCs w:val="24"/>
        </w:rPr>
        <w:t xml:space="preserve"> 30.06.2023</w:t>
      </w:r>
      <w:r w:rsidR="00AF392E">
        <w:rPr>
          <w:rFonts w:ascii="Arial" w:hAnsi="Arial" w:cs="Arial"/>
          <w:sz w:val="24"/>
          <w:szCs w:val="24"/>
        </w:rPr>
        <w:t xml:space="preserve"> r.</w:t>
      </w:r>
    </w:p>
    <w:p w14:paraId="068A238D" w14:textId="77777777" w:rsidR="00265D33" w:rsidRDefault="00265D33" w:rsidP="00265D33">
      <w:pPr>
        <w:tabs>
          <w:tab w:val="left" w:pos="1276"/>
        </w:tabs>
        <w:ind w:left="2907" w:hanging="2907"/>
        <w:jc w:val="both"/>
        <w:rPr>
          <w:rFonts w:ascii="Arial" w:hAnsi="Arial" w:cs="Arial"/>
          <w:b/>
          <w:sz w:val="24"/>
          <w:szCs w:val="24"/>
        </w:rPr>
      </w:pPr>
    </w:p>
    <w:p w14:paraId="7C829F7A" w14:textId="77777777" w:rsidR="00265D33" w:rsidRDefault="00265D33" w:rsidP="00265D33">
      <w:pPr>
        <w:pStyle w:val="Nagwek2"/>
        <w:spacing w:before="0" w:after="0"/>
        <w:jc w:val="both"/>
        <w:rPr>
          <w:rFonts w:cs="Arial"/>
          <w:i w:val="0"/>
          <w:sz w:val="24"/>
          <w:szCs w:val="24"/>
        </w:rPr>
      </w:pPr>
      <w:r>
        <w:rPr>
          <w:rFonts w:cs="Arial"/>
          <w:i w:val="0"/>
          <w:sz w:val="24"/>
          <w:szCs w:val="24"/>
        </w:rPr>
        <w:t>IX.    MIEJSCE I TERMIN SKŁADANIA OFERT</w:t>
      </w:r>
    </w:p>
    <w:p w14:paraId="3A2D018F" w14:textId="77777777" w:rsidR="00265D33" w:rsidRDefault="00265D33" w:rsidP="00265D33">
      <w:pPr>
        <w:jc w:val="both"/>
        <w:rPr>
          <w:rFonts w:ascii="Arial" w:hAnsi="Arial" w:cs="Arial"/>
          <w:sz w:val="24"/>
          <w:szCs w:val="24"/>
        </w:rPr>
      </w:pPr>
    </w:p>
    <w:p w14:paraId="6BA196B3" w14:textId="77777777" w:rsidR="00265D33" w:rsidRDefault="00265D33" w:rsidP="00265D33">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311F435F" w14:textId="77777777" w:rsidR="00265D33" w:rsidRDefault="00D803C8" w:rsidP="00265D33">
      <w:pPr>
        <w:autoSpaceDE w:val="0"/>
        <w:autoSpaceDN w:val="0"/>
        <w:adjustRightInd w:val="0"/>
        <w:ind w:left="709"/>
        <w:jc w:val="both"/>
        <w:rPr>
          <w:rFonts w:ascii="Arial" w:hAnsi="Arial" w:cs="Arial"/>
          <w:b/>
          <w:bCs/>
          <w:sz w:val="24"/>
          <w:szCs w:val="24"/>
        </w:rPr>
      </w:pPr>
      <w:hyperlink r:id="rId12" w:history="1">
        <w:r w:rsidR="00265D33">
          <w:rPr>
            <w:rStyle w:val="Hipercze"/>
            <w:rFonts w:ascii="Arial" w:hAnsi="Arial" w:cs="Arial"/>
            <w:b/>
            <w:bCs/>
            <w:sz w:val="24"/>
            <w:szCs w:val="24"/>
          </w:rPr>
          <w:t>https://bazakonkurencyjnosci.funduszeeuropejskie.gov.pl</w:t>
        </w:r>
      </w:hyperlink>
      <w:r w:rsidR="00265D33">
        <w:rPr>
          <w:rFonts w:ascii="Arial" w:hAnsi="Arial" w:cs="Arial"/>
          <w:b/>
          <w:bCs/>
          <w:sz w:val="24"/>
          <w:szCs w:val="24"/>
        </w:rPr>
        <w:t xml:space="preserve">. </w:t>
      </w:r>
    </w:p>
    <w:p w14:paraId="17684E2F" w14:textId="77777777" w:rsidR="00265D33" w:rsidRDefault="00265D33" w:rsidP="00265D33">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178C1D2B" w14:textId="588D0804"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lastRenderedPageBreak/>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C82443" w:rsidRPr="00C82443">
        <w:rPr>
          <w:rFonts w:ascii="Arial" w:hAnsi="Arial" w:cs="Arial"/>
          <w:b/>
          <w:sz w:val="24"/>
          <w:szCs w:val="24"/>
        </w:rPr>
        <w:t>05.12</w:t>
      </w:r>
      <w:r w:rsidRPr="00C82443">
        <w:rPr>
          <w:rFonts w:ascii="Arial" w:hAnsi="Arial" w:cs="Arial"/>
          <w:b/>
          <w:sz w:val="24"/>
          <w:szCs w:val="24"/>
        </w:rPr>
        <w:t>.2022</w:t>
      </w:r>
      <w:r>
        <w:rPr>
          <w:rFonts w:ascii="Arial" w:hAnsi="Arial" w:cs="Arial"/>
          <w:b/>
          <w:sz w:val="24"/>
          <w:szCs w:val="24"/>
        </w:rPr>
        <w:t xml:space="preserve"> r. o godz. 10.00.</w:t>
      </w:r>
    </w:p>
    <w:p w14:paraId="7547C805"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5DD15A01"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376D1AC"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4056903F"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53E895C8"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1CC6EBC8"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16500E22" w14:textId="77777777" w:rsidR="00265D33" w:rsidRDefault="00265D33" w:rsidP="00265D33">
      <w:pPr>
        <w:pStyle w:val="Tekstpodstawowy"/>
        <w:ind w:firstLine="360"/>
        <w:jc w:val="both"/>
        <w:rPr>
          <w:rFonts w:ascii="Arial" w:hAnsi="Arial" w:cs="Arial"/>
          <w:sz w:val="24"/>
          <w:szCs w:val="24"/>
        </w:rPr>
      </w:pPr>
    </w:p>
    <w:p w14:paraId="183AE3DA" w14:textId="77777777" w:rsidR="00265D33" w:rsidRDefault="00265D33" w:rsidP="00265D33">
      <w:pPr>
        <w:pStyle w:val="Nagwek2"/>
        <w:spacing w:before="0" w:after="0"/>
        <w:jc w:val="both"/>
        <w:rPr>
          <w:rFonts w:cs="Arial"/>
          <w:i w:val="0"/>
          <w:sz w:val="24"/>
          <w:szCs w:val="24"/>
        </w:rPr>
      </w:pPr>
      <w:r>
        <w:rPr>
          <w:rFonts w:cs="Arial"/>
          <w:i w:val="0"/>
          <w:sz w:val="24"/>
          <w:szCs w:val="24"/>
        </w:rPr>
        <w:t>X. SPOSÓB POROZUMIEWANIA SIĘ</w:t>
      </w:r>
    </w:p>
    <w:p w14:paraId="2643F033" w14:textId="77777777" w:rsidR="00265D33" w:rsidRDefault="00265D33" w:rsidP="00265D33">
      <w:pPr>
        <w:jc w:val="both"/>
        <w:rPr>
          <w:rFonts w:ascii="Arial" w:hAnsi="Arial" w:cs="Arial"/>
          <w:sz w:val="24"/>
          <w:szCs w:val="24"/>
        </w:rPr>
      </w:pPr>
    </w:p>
    <w:p w14:paraId="17628B61" w14:textId="77777777" w:rsidR="00265D33" w:rsidRDefault="00265D33" w:rsidP="00265D33">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3A89BA37"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50B9AFBD"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7E97C4BE"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1F639A1F"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mailem, pisemnie.</w:t>
      </w:r>
    </w:p>
    <w:p w14:paraId="4B1C5CB8" w14:textId="77777777" w:rsidR="00265D33" w:rsidRDefault="00265D33" w:rsidP="00265D33">
      <w:pPr>
        <w:tabs>
          <w:tab w:val="left" w:pos="1276"/>
        </w:tabs>
        <w:ind w:left="705"/>
        <w:jc w:val="both"/>
        <w:rPr>
          <w:rFonts w:ascii="Arial" w:hAnsi="Arial" w:cs="Arial"/>
          <w:sz w:val="24"/>
          <w:szCs w:val="24"/>
        </w:rPr>
      </w:pPr>
    </w:p>
    <w:p w14:paraId="1A1DE74C" w14:textId="77777777" w:rsidR="00265D33" w:rsidRDefault="00265D33" w:rsidP="00265D33">
      <w:pPr>
        <w:pStyle w:val="Nagwek1"/>
        <w:spacing w:before="0" w:after="0"/>
        <w:jc w:val="both"/>
        <w:rPr>
          <w:rFonts w:cs="Arial"/>
          <w:sz w:val="24"/>
          <w:szCs w:val="24"/>
        </w:rPr>
      </w:pPr>
      <w:r>
        <w:rPr>
          <w:rFonts w:cs="Arial"/>
          <w:sz w:val="24"/>
          <w:szCs w:val="24"/>
        </w:rPr>
        <w:t>XI. TERMIN ZWIĄZANIA OFERTĄ</w:t>
      </w:r>
    </w:p>
    <w:p w14:paraId="083F0A08" w14:textId="77777777" w:rsidR="00265D33" w:rsidRDefault="00265D33" w:rsidP="00265D33">
      <w:pPr>
        <w:jc w:val="both"/>
        <w:rPr>
          <w:rFonts w:ascii="Arial" w:hAnsi="Arial" w:cs="Arial"/>
          <w:b/>
          <w:sz w:val="24"/>
          <w:szCs w:val="24"/>
        </w:rPr>
      </w:pPr>
    </w:p>
    <w:p w14:paraId="757089F4" w14:textId="77777777" w:rsidR="00265D33" w:rsidRDefault="00265D33" w:rsidP="00265D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7969468E" w14:textId="77777777" w:rsidR="00265D33" w:rsidRDefault="00265D33" w:rsidP="00265D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6C4AB99" w14:textId="77777777" w:rsidR="00265D33" w:rsidRDefault="00265D33" w:rsidP="00265D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51F7E9B8" w14:textId="77777777" w:rsidR="00265D33" w:rsidRDefault="00265D33" w:rsidP="00265D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2ECE0938" w14:textId="77777777" w:rsidR="00265D33" w:rsidRDefault="00265D33" w:rsidP="00265D33">
      <w:pPr>
        <w:pStyle w:val="Tekstpodstawowy"/>
        <w:tabs>
          <w:tab w:val="left" w:pos="1134"/>
        </w:tabs>
        <w:ind w:left="709"/>
        <w:jc w:val="both"/>
        <w:rPr>
          <w:rFonts w:ascii="Arial" w:hAnsi="Arial" w:cs="Arial"/>
          <w:sz w:val="24"/>
          <w:szCs w:val="24"/>
        </w:rPr>
      </w:pPr>
    </w:p>
    <w:p w14:paraId="314466DC" w14:textId="77777777" w:rsidR="00265D33" w:rsidRDefault="00265D33" w:rsidP="00265D33">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82AE4A2" w14:textId="77777777" w:rsidR="00265D33" w:rsidRDefault="00265D33" w:rsidP="00265D33">
      <w:pPr>
        <w:pStyle w:val="Nagwek1"/>
        <w:spacing w:before="0" w:after="0"/>
        <w:jc w:val="both"/>
        <w:rPr>
          <w:rFonts w:cs="Arial"/>
          <w:sz w:val="24"/>
          <w:szCs w:val="24"/>
        </w:rPr>
      </w:pPr>
      <w:r>
        <w:rPr>
          <w:rFonts w:cs="Arial"/>
          <w:sz w:val="24"/>
          <w:szCs w:val="24"/>
        </w:rPr>
        <w:tab/>
      </w:r>
    </w:p>
    <w:p w14:paraId="1091E51C" w14:textId="4C5E1EE5" w:rsidR="00265D33" w:rsidRDefault="00265D33" w:rsidP="00265D33">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sidR="00AF392E">
        <w:rPr>
          <w:rFonts w:ascii="Arial" w:hAnsi="Arial" w:cs="Arial"/>
          <w:bCs/>
          <w:sz w:val="24"/>
          <w:szCs w:val="24"/>
        </w:rPr>
        <w:t xml:space="preserve"> </w:t>
      </w:r>
      <w:r w:rsidR="00C82443">
        <w:rPr>
          <w:rFonts w:ascii="Arial" w:hAnsi="Arial" w:cs="Arial"/>
          <w:bCs/>
          <w:sz w:val="24"/>
          <w:szCs w:val="24"/>
        </w:rPr>
        <w:t>05.12.</w:t>
      </w:r>
      <w:r>
        <w:rPr>
          <w:rFonts w:ascii="Arial" w:hAnsi="Arial" w:cs="Arial"/>
          <w:bCs/>
          <w:sz w:val="24"/>
          <w:szCs w:val="24"/>
        </w:rPr>
        <w:t>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480F16DF" w14:textId="77777777" w:rsidR="00265D33" w:rsidRDefault="00265D33" w:rsidP="00265D33">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lastRenderedPageBreak/>
        <w:t xml:space="preserve">Otwarcie ofert jest jawne. </w:t>
      </w:r>
    </w:p>
    <w:p w14:paraId="05ED4F98" w14:textId="77777777" w:rsidR="00265D33" w:rsidRDefault="00265D33" w:rsidP="00265D33">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7C1320E1" w14:textId="77777777" w:rsidR="00265D33" w:rsidRDefault="00265D33" w:rsidP="00265D33">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04E14D74"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52651C67"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0BFF7D47"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6375C8CF"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38A599FF"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44119B96"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728A9C0F"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4A91F218" w14:textId="77777777" w:rsidR="00265D33" w:rsidRDefault="00265D33" w:rsidP="00265D3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5C016C4B" w14:textId="77777777" w:rsidR="00265D33" w:rsidRDefault="00265D33" w:rsidP="00265D3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3DA45077" w14:textId="77777777" w:rsidR="00265D33" w:rsidRDefault="00265D33" w:rsidP="00265D33">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63AFA930" w14:textId="77777777" w:rsidR="00265D33" w:rsidRDefault="00265D33" w:rsidP="00265D33">
      <w:pPr>
        <w:tabs>
          <w:tab w:val="left" w:pos="1276"/>
        </w:tabs>
        <w:jc w:val="both"/>
        <w:rPr>
          <w:rFonts w:ascii="Arial" w:hAnsi="Arial" w:cs="Arial"/>
          <w:sz w:val="24"/>
          <w:szCs w:val="24"/>
        </w:rPr>
      </w:pPr>
    </w:p>
    <w:p w14:paraId="64FA8CF9" w14:textId="77777777" w:rsidR="00265D33" w:rsidRDefault="00265D33" w:rsidP="00265D33">
      <w:pPr>
        <w:pStyle w:val="Nagwek1"/>
        <w:spacing w:before="0" w:after="0"/>
        <w:jc w:val="both"/>
        <w:rPr>
          <w:rFonts w:cs="Arial"/>
          <w:sz w:val="24"/>
          <w:szCs w:val="24"/>
        </w:rPr>
      </w:pPr>
      <w:r>
        <w:rPr>
          <w:rFonts w:cs="Arial"/>
          <w:sz w:val="24"/>
          <w:szCs w:val="24"/>
        </w:rPr>
        <w:t>XIII. OSOBY UPOWAŻNIONE DO KONTAKTÓW Z WYKONAWCAMI</w:t>
      </w:r>
    </w:p>
    <w:p w14:paraId="7AFF13EE" w14:textId="77777777" w:rsidR="00265D33" w:rsidRDefault="00265D33" w:rsidP="00265D33">
      <w:pPr>
        <w:jc w:val="both"/>
        <w:rPr>
          <w:rFonts w:ascii="Arial" w:hAnsi="Arial" w:cs="Arial"/>
          <w:sz w:val="24"/>
          <w:szCs w:val="24"/>
        </w:rPr>
      </w:pPr>
    </w:p>
    <w:p w14:paraId="26AC8BBF"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479E2A5" w14:textId="1427FCB0" w:rsidR="00265D33" w:rsidRDefault="00265D33" w:rsidP="00265D33">
      <w:pPr>
        <w:tabs>
          <w:tab w:val="left" w:pos="1276"/>
        </w:tabs>
        <w:jc w:val="both"/>
        <w:rPr>
          <w:rFonts w:ascii="Arial" w:hAnsi="Arial" w:cs="Arial"/>
          <w:sz w:val="24"/>
          <w:szCs w:val="24"/>
        </w:rPr>
      </w:pPr>
      <w:r>
        <w:rPr>
          <w:rFonts w:ascii="Arial" w:hAnsi="Arial" w:cs="Arial"/>
          <w:sz w:val="24"/>
          <w:szCs w:val="24"/>
        </w:rPr>
        <w:t>Małgorzata Pietrzak:</w:t>
      </w:r>
      <w:r w:rsidR="002047D9">
        <w:rPr>
          <w:rFonts w:ascii="Arial" w:hAnsi="Arial" w:cs="Arial"/>
          <w:sz w:val="24"/>
          <w:szCs w:val="24"/>
        </w:rPr>
        <w:t xml:space="preserve"> </w:t>
      </w:r>
      <w:hyperlink r:id="rId14" w:history="1">
        <w:r w:rsidR="002047D9" w:rsidRPr="0004759D">
          <w:rPr>
            <w:rStyle w:val="Hipercze"/>
            <w:rFonts w:ascii="Arial" w:hAnsi="Arial" w:cs="Arial"/>
            <w:sz w:val="24"/>
            <w:szCs w:val="24"/>
          </w:rPr>
          <w:t>m.pietrzak@kmptm.pl</w:t>
        </w:r>
      </w:hyperlink>
      <w:r w:rsidR="002047D9">
        <w:rPr>
          <w:rFonts w:ascii="Arial" w:hAnsi="Arial" w:cs="Arial"/>
          <w:sz w:val="24"/>
          <w:szCs w:val="24"/>
        </w:rPr>
        <w:t xml:space="preserve"> ;</w:t>
      </w:r>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12F8BFFE" w14:textId="77777777" w:rsidR="00265D33" w:rsidRDefault="00265D33" w:rsidP="00265D33">
      <w:pPr>
        <w:tabs>
          <w:tab w:val="left" w:pos="1276"/>
        </w:tabs>
        <w:jc w:val="both"/>
        <w:rPr>
          <w:rFonts w:ascii="Arial" w:hAnsi="Arial" w:cs="Arial"/>
          <w:sz w:val="24"/>
          <w:szCs w:val="24"/>
        </w:rPr>
      </w:pPr>
    </w:p>
    <w:p w14:paraId="6BEA23E6" w14:textId="77777777" w:rsidR="00265D33" w:rsidRDefault="00265D33" w:rsidP="00265D33">
      <w:pPr>
        <w:pStyle w:val="Nagwek7"/>
        <w:tabs>
          <w:tab w:val="left" w:pos="1276"/>
        </w:tabs>
        <w:spacing w:before="0" w:after="0"/>
        <w:jc w:val="both"/>
        <w:rPr>
          <w:rFonts w:ascii="Arial" w:hAnsi="Arial" w:cs="Arial"/>
          <w:b/>
        </w:rPr>
      </w:pPr>
      <w:r>
        <w:rPr>
          <w:rFonts w:ascii="Arial" w:hAnsi="Arial" w:cs="Arial"/>
          <w:b/>
        </w:rPr>
        <w:t>XIV.  ZAGADNIENIA DOTYCZĄCE UMOWY</w:t>
      </w:r>
    </w:p>
    <w:p w14:paraId="10702A57" w14:textId="77777777" w:rsidR="00265D33" w:rsidRDefault="00265D33" w:rsidP="00265D33">
      <w:pPr>
        <w:jc w:val="both"/>
        <w:rPr>
          <w:rFonts w:ascii="Arial" w:hAnsi="Arial" w:cs="Arial"/>
          <w:sz w:val="24"/>
          <w:szCs w:val="24"/>
        </w:rPr>
      </w:pPr>
    </w:p>
    <w:p w14:paraId="3A1501C8" w14:textId="77777777" w:rsidR="00265D33" w:rsidRDefault="00265D33" w:rsidP="00265D3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r>
        <w:rPr>
          <w:rFonts w:ascii="Arial" w:hAnsi="Arial" w:cs="Arial"/>
          <w:sz w:val="24"/>
          <w:szCs w:val="24"/>
          <w:lang w:eastAsia="en-US"/>
        </w:rPr>
        <w:t>.</w:t>
      </w:r>
    </w:p>
    <w:p w14:paraId="52F215A5" w14:textId="77777777" w:rsidR="00265D33" w:rsidRDefault="00265D33" w:rsidP="00265D3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 </w:t>
      </w:r>
    </w:p>
    <w:p w14:paraId="2C35396D" w14:textId="77777777" w:rsidR="00265D33" w:rsidRDefault="00265D33" w:rsidP="00265D33">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 xml:space="preserve">Dla zachowania elektronicznej formy czynności prawnej wystarcza złożenie oświadczenia woli w postaci elektronicznej i opatrzenie go kwalifikowanym podpisem elektronicznym weryfikowanym za pomocą certyfikatu dostawcy usług </w:t>
      </w:r>
      <w:r>
        <w:rPr>
          <w:rFonts w:ascii="Arial" w:hAnsi="Arial" w:cs="Arial"/>
          <w:sz w:val="24"/>
          <w:szCs w:val="24"/>
        </w:rPr>
        <w:lastRenderedPageBreak/>
        <w:t>zaufania w rozumieniu ustawy z dnia 5 września 2016 r. o usługach zaufania oraz identyfikacji elektronicznej. Oświadczenie woli złożone w formie elektronicznej jest równoważne z oświadczeniem woli złożonym w formie pisemnej.</w:t>
      </w:r>
    </w:p>
    <w:p w14:paraId="10E8E650" w14:textId="77777777" w:rsidR="00265D33" w:rsidRDefault="00265D33" w:rsidP="00265D33">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51D84B20" w14:textId="77777777" w:rsidR="00265D33" w:rsidRDefault="00265D33" w:rsidP="00265D33">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1C6F013"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7F506DB"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0E14E670"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52D9194C"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6DAC64CE" w14:textId="77777777" w:rsidR="00265D33" w:rsidRDefault="00265D33" w:rsidP="00265D33">
      <w:pPr>
        <w:autoSpaceDE w:val="0"/>
        <w:autoSpaceDN w:val="0"/>
        <w:adjustRightInd w:val="0"/>
        <w:jc w:val="both"/>
        <w:rPr>
          <w:rFonts w:ascii="Arial" w:hAnsi="Arial" w:cs="Arial"/>
          <w:sz w:val="24"/>
          <w:szCs w:val="24"/>
        </w:rPr>
      </w:pPr>
    </w:p>
    <w:p w14:paraId="09A417C5" w14:textId="77777777" w:rsidR="00265D33" w:rsidRDefault="00265D33" w:rsidP="00265D33">
      <w:pPr>
        <w:autoSpaceDE w:val="0"/>
        <w:autoSpaceDN w:val="0"/>
        <w:adjustRightInd w:val="0"/>
        <w:jc w:val="both"/>
        <w:rPr>
          <w:rFonts w:ascii="Arial" w:hAnsi="Arial" w:cs="Arial"/>
          <w:sz w:val="24"/>
          <w:szCs w:val="24"/>
        </w:rPr>
      </w:pPr>
    </w:p>
    <w:p w14:paraId="77308773"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1BC95166" w14:textId="77777777" w:rsidR="00265D33" w:rsidRDefault="00265D33" w:rsidP="00265D33">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15446B08" w14:textId="77777777" w:rsidR="00265D33" w:rsidRDefault="00265D33" w:rsidP="00265D33">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7CCAD57D" w14:textId="77777777" w:rsidR="00265D33" w:rsidRDefault="00265D33" w:rsidP="00265D33">
      <w:pPr>
        <w:tabs>
          <w:tab w:val="left" w:pos="1276"/>
        </w:tabs>
        <w:ind w:left="360"/>
        <w:jc w:val="both"/>
        <w:rPr>
          <w:rFonts w:ascii="Arial" w:hAnsi="Arial" w:cs="Arial"/>
          <w:sz w:val="24"/>
          <w:szCs w:val="24"/>
        </w:rPr>
      </w:pPr>
    </w:p>
    <w:p w14:paraId="0C6D1679" w14:textId="77777777" w:rsidR="00265D33" w:rsidRDefault="00265D33" w:rsidP="00265D33">
      <w:pPr>
        <w:jc w:val="both"/>
        <w:rPr>
          <w:rFonts w:ascii="Arial" w:hAnsi="Arial" w:cs="Arial"/>
          <w:sz w:val="24"/>
          <w:szCs w:val="24"/>
        </w:rPr>
      </w:pPr>
    </w:p>
    <w:p w14:paraId="5003CF63" w14:textId="77777777" w:rsidR="00265D33" w:rsidRDefault="00265D33" w:rsidP="00265D33">
      <w:pPr>
        <w:jc w:val="center"/>
        <w:rPr>
          <w:rFonts w:ascii="Arial" w:hAnsi="Arial" w:cs="Arial"/>
          <w:sz w:val="24"/>
          <w:szCs w:val="24"/>
        </w:rPr>
      </w:pPr>
      <w:r>
        <w:rPr>
          <w:rFonts w:ascii="Arial" w:hAnsi="Arial" w:cs="Arial"/>
          <w:sz w:val="24"/>
          <w:szCs w:val="24"/>
        </w:rPr>
        <w:t>Zatwierdzam</w:t>
      </w:r>
    </w:p>
    <w:p w14:paraId="3D37E1FB" w14:textId="77777777" w:rsidR="00265D33" w:rsidRDefault="00265D33" w:rsidP="00265D33">
      <w:pPr>
        <w:jc w:val="center"/>
        <w:rPr>
          <w:rFonts w:ascii="Arial" w:hAnsi="Arial" w:cs="Arial"/>
          <w:b/>
          <w:sz w:val="24"/>
          <w:szCs w:val="24"/>
        </w:rPr>
      </w:pPr>
      <w:r>
        <w:rPr>
          <w:rFonts w:ascii="Arial" w:hAnsi="Arial" w:cs="Arial"/>
          <w:b/>
          <w:sz w:val="24"/>
          <w:szCs w:val="24"/>
        </w:rPr>
        <w:t>Adam Konka</w:t>
      </w:r>
    </w:p>
    <w:p w14:paraId="23E52BEF" w14:textId="77777777" w:rsidR="00265D33" w:rsidRDefault="00265D33" w:rsidP="00265D33">
      <w:pPr>
        <w:jc w:val="center"/>
        <w:rPr>
          <w:rFonts w:ascii="Arial" w:hAnsi="Arial" w:cs="Arial"/>
          <w:b/>
          <w:sz w:val="24"/>
          <w:szCs w:val="24"/>
        </w:rPr>
      </w:pPr>
    </w:p>
    <w:p w14:paraId="29D329D2" w14:textId="77777777" w:rsidR="00265D33" w:rsidRDefault="00265D33" w:rsidP="00265D33">
      <w:pPr>
        <w:jc w:val="center"/>
        <w:rPr>
          <w:rFonts w:ascii="Arial" w:hAnsi="Arial" w:cs="Arial"/>
          <w:b/>
          <w:sz w:val="24"/>
          <w:szCs w:val="24"/>
        </w:rPr>
      </w:pPr>
    </w:p>
    <w:p w14:paraId="24F82765" w14:textId="77777777" w:rsidR="00265D33" w:rsidRDefault="00265D33" w:rsidP="00265D33">
      <w:pPr>
        <w:jc w:val="center"/>
        <w:rPr>
          <w:rFonts w:ascii="Arial" w:hAnsi="Arial" w:cs="Arial"/>
          <w:b/>
          <w:sz w:val="24"/>
          <w:szCs w:val="24"/>
        </w:rPr>
      </w:pPr>
      <w:r>
        <w:rPr>
          <w:rFonts w:ascii="Arial" w:hAnsi="Arial" w:cs="Arial"/>
          <w:b/>
          <w:sz w:val="24"/>
          <w:szCs w:val="24"/>
        </w:rPr>
        <w:t>Prezes Zarządu</w:t>
      </w:r>
    </w:p>
    <w:p w14:paraId="4368B764" w14:textId="30534C0F" w:rsidR="00AF392E" w:rsidRDefault="00265D33" w:rsidP="00AF392E">
      <w:pPr>
        <w:jc w:val="center"/>
        <w:rPr>
          <w:rFonts w:ascii="Arial" w:hAnsi="Arial" w:cs="Arial"/>
          <w:b/>
          <w:sz w:val="24"/>
          <w:szCs w:val="24"/>
        </w:rPr>
      </w:pPr>
      <w:r>
        <w:rPr>
          <w:rFonts w:ascii="Arial" w:hAnsi="Arial" w:cs="Arial"/>
          <w:b/>
          <w:sz w:val="24"/>
          <w:szCs w:val="24"/>
        </w:rPr>
        <w:t>Śląski Park Technologii Medycznych</w:t>
      </w:r>
      <w:r w:rsidR="00AF392E">
        <w:rPr>
          <w:rFonts w:ascii="Arial" w:hAnsi="Arial" w:cs="Arial"/>
          <w:b/>
          <w:sz w:val="24"/>
          <w:szCs w:val="24"/>
        </w:rPr>
        <w:t xml:space="preserve"> Kardio-Med Silesia Sp. z o. o.</w:t>
      </w:r>
    </w:p>
    <w:p w14:paraId="23505358" w14:textId="56E59516" w:rsidR="00265D33" w:rsidRPr="00AF392E" w:rsidRDefault="00AF392E" w:rsidP="00AF392E">
      <w:pPr>
        <w:spacing w:after="160" w:line="259" w:lineRule="auto"/>
        <w:rPr>
          <w:rFonts w:ascii="Arial" w:hAnsi="Arial" w:cs="Arial"/>
          <w:b/>
          <w:sz w:val="24"/>
          <w:szCs w:val="24"/>
        </w:rPr>
      </w:pPr>
      <w:r>
        <w:rPr>
          <w:rFonts w:ascii="Arial" w:hAnsi="Arial" w:cs="Arial"/>
          <w:b/>
          <w:sz w:val="24"/>
          <w:szCs w:val="24"/>
        </w:rPr>
        <w:br w:type="page"/>
      </w:r>
    </w:p>
    <w:p w14:paraId="466A03BA" w14:textId="77777777" w:rsidR="00265D33" w:rsidRDefault="00265D33" w:rsidP="00265D33">
      <w:pPr>
        <w:tabs>
          <w:tab w:val="left" w:pos="8490"/>
        </w:tabs>
        <w:jc w:val="right"/>
        <w:rPr>
          <w:rFonts w:ascii="Arial" w:hAnsi="Arial" w:cs="Arial"/>
          <w:sz w:val="24"/>
          <w:szCs w:val="24"/>
        </w:rPr>
      </w:pPr>
      <w:r>
        <w:rPr>
          <w:rFonts w:ascii="Arial" w:hAnsi="Arial" w:cs="Arial"/>
          <w:sz w:val="24"/>
          <w:szCs w:val="24"/>
        </w:rPr>
        <w:lastRenderedPageBreak/>
        <w:t>Załącznik nr 1</w:t>
      </w:r>
    </w:p>
    <w:p w14:paraId="6C1DCDDC" w14:textId="77777777" w:rsidR="00265D33" w:rsidRDefault="00265D33" w:rsidP="00265D33">
      <w:pPr>
        <w:tabs>
          <w:tab w:val="left" w:pos="8490"/>
        </w:tabs>
        <w:jc w:val="right"/>
        <w:rPr>
          <w:rFonts w:ascii="Arial" w:hAnsi="Arial" w:cs="Arial"/>
          <w:sz w:val="24"/>
          <w:szCs w:val="24"/>
        </w:rPr>
      </w:pPr>
    </w:p>
    <w:p w14:paraId="4E6F6237" w14:textId="77777777" w:rsidR="00265D33" w:rsidRDefault="00265D33" w:rsidP="00265D33">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2217A409" w14:textId="77777777" w:rsidR="00265D33" w:rsidRDefault="00265D33" w:rsidP="00265D33">
      <w:pPr>
        <w:jc w:val="both"/>
        <w:rPr>
          <w:rFonts w:ascii="Arial" w:hAnsi="Arial" w:cs="Arial"/>
          <w:sz w:val="28"/>
          <w:szCs w:val="28"/>
        </w:rPr>
      </w:pPr>
    </w:p>
    <w:p w14:paraId="7FFCAEC1" w14:textId="77777777" w:rsidR="00265D33" w:rsidRDefault="00265D33" w:rsidP="00265D33">
      <w:pPr>
        <w:jc w:val="both"/>
        <w:rPr>
          <w:rFonts w:ascii="Arial" w:hAnsi="Arial" w:cs="Arial"/>
          <w:sz w:val="28"/>
          <w:szCs w:val="28"/>
        </w:rPr>
      </w:pPr>
    </w:p>
    <w:p w14:paraId="1BC918E1" w14:textId="77777777" w:rsidR="00265D33" w:rsidRDefault="00265D33" w:rsidP="00265D33">
      <w:pPr>
        <w:pStyle w:val="Nagwek1"/>
        <w:spacing w:before="0" w:after="0"/>
        <w:jc w:val="center"/>
        <w:rPr>
          <w:rFonts w:cs="Arial"/>
          <w:sz w:val="28"/>
          <w:szCs w:val="28"/>
        </w:rPr>
      </w:pPr>
      <w:r>
        <w:rPr>
          <w:rFonts w:cs="Arial"/>
          <w:sz w:val="28"/>
          <w:szCs w:val="28"/>
        </w:rPr>
        <w:t>FORMULARZ OFERTY</w:t>
      </w:r>
    </w:p>
    <w:p w14:paraId="0CCC1F79" w14:textId="77777777" w:rsidR="00265D33" w:rsidRDefault="00265D33" w:rsidP="00265D33">
      <w:pPr>
        <w:jc w:val="both"/>
        <w:rPr>
          <w:rFonts w:ascii="Arial" w:hAnsi="Arial" w:cs="Arial"/>
          <w:b/>
          <w:sz w:val="28"/>
          <w:szCs w:val="28"/>
        </w:rPr>
      </w:pPr>
    </w:p>
    <w:p w14:paraId="0DE00D1F" w14:textId="77777777" w:rsidR="00265D33" w:rsidRDefault="00265D33" w:rsidP="00265D33">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7641F86" w14:textId="38FA98D2" w:rsidR="00265D33" w:rsidRDefault="00265D33" w:rsidP="00265D33">
      <w:pPr>
        <w:jc w:val="both"/>
        <w:rPr>
          <w:rFonts w:ascii="Arial" w:hAnsi="Arial" w:cs="Arial"/>
          <w:b/>
          <w:sz w:val="24"/>
          <w:szCs w:val="24"/>
        </w:rPr>
      </w:pPr>
      <w:r>
        <w:rPr>
          <w:rFonts w:ascii="Arial" w:hAnsi="Arial" w:cs="Arial"/>
          <w:sz w:val="24"/>
          <w:szCs w:val="24"/>
        </w:rPr>
        <w:t>W odpowiedzi na ogłoszenie o postępowaniu o udzielenia zamówienia na „Dostawę pro</w:t>
      </w:r>
      <w:r w:rsidR="00AF392E">
        <w:rPr>
          <w:rFonts w:ascii="Arial" w:hAnsi="Arial" w:cs="Arial"/>
          <w:sz w:val="24"/>
          <w:szCs w:val="24"/>
        </w:rPr>
        <w:t>duktów do wykonywania badań” (</w:t>
      </w:r>
      <w:r w:rsidR="00C82443">
        <w:rPr>
          <w:rFonts w:ascii="Arial" w:hAnsi="Arial" w:cs="Arial"/>
          <w:sz w:val="24"/>
          <w:szCs w:val="24"/>
        </w:rPr>
        <w:t>41/Z/22</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071A398A" w14:textId="77777777" w:rsidR="00265D33" w:rsidRDefault="00265D33" w:rsidP="00265D33">
      <w:pPr>
        <w:jc w:val="both"/>
        <w:rPr>
          <w:rFonts w:ascii="Arial" w:hAnsi="Arial" w:cs="Arial"/>
          <w:sz w:val="24"/>
          <w:szCs w:val="24"/>
        </w:rPr>
      </w:pPr>
    </w:p>
    <w:p w14:paraId="141E1F27"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629DE199" w14:textId="77777777" w:rsidR="00265D33" w:rsidRDefault="00265D33" w:rsidP="00265D33">
      <w:pPr>
        <w:autoSpaceDE w:val="0"/>
        <w:autoSpaceDN w:val="0"/>
        <w:adjustRightInd w:val="0"/>
        <w:jc w:val="both"/>
        <w:rPr>
          <w:rFonts w:ascii="Arial" w:hAnsi="Arial" w:cs="Arial"/>
          <w:b/>
          <w:bCs/>
          <w:sz w:val="24"/>
          <w:szCs w:val="24"/>
        </w:rPr>
      </w:pPr>
    </w:p>
    <w:p w14:paraId="5DE4A0E4"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6FD43C4" w14:textId="77777777" w:rsidR="00265D33" w:rsidRDefault="00265D33" w:rsidP="00265D33">
      <w:pPr>
        <w:autoSpaceDE w:val="0"/>
        <w:autoSpaceDN w:val="0"/>
        <w:adjustRightInd w:val="0"/>
        <w:jc w:val="both"/>
        <w:rPr>
          <w:rFonts w:ascii="Arial" w:hAnsi="Arial" w:cs="Arial"/>
          <w:b/>
          <w:bCs/>
          <w:sz w:val="24"/>
          <w:szCs w:val="24"/>
        </w:rPr>
      </w:pPr>
    </w:p>
    <w:p w14:paraId="5D1D701F"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D633EC3" w14:textId="77777777" w:rsidR="00265D33" w:rsidRDefault="00265D33" w:rsidP="00265D33">
      <w:pPr>
        <w:autoSpaceDE w:val="0"/>
        <w:autoSpaceDN w:val="0"/>
        <w:adjustRightInd w:val="0"/>
        <w:jc w:val="both"/>
        <w:rPr>
          <w:rFonts w:ascii="Arial" w:hAnsi="Arial" w:cs="Arial"/>
          <w:b/>
          <w:bCs/>
          <w:sz w:val="24"/>
          <w:szCs w:val="24"/>
        </w:rPr>
      </w:pPr>
    </w:p>
    <w:p w14:paraId="736B8F16"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005D2D71" w14:textId="77777777" w:rsidR="00265D33" w:rsidRDefault="00265D33" w:rsidP="00265D33">
      <w:pPr>
        <w:autoSpaceDE w:val="0"/>
        <w:autoSpaceDN w:val="0"/>
        <w:adjustRightInd w:val="0"/>
        <w:jc w:val="both"/>
        <w:rPr>
          <w:rFonts w:ascii="Arial" w:hAnsi="Arial" w:cs="Arial"/>
          <w:b/>
          <w:bCs/>
          <w:sz w:val="24"/>
          <w:szCs w:val="24"/>
        </w:rPr>
      </w:pPr>
    </w:p>
    <w:p w14:paraId="11A4F1A4"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FD6CCC9" w14:textId="77777777" w:rsidR="00265D33" w:rsidRDefault="00265D33" w:rsidP="00265D33">
      <w:pPr>
        <w:autoSpaceDE w:val="0"/>
        <w:autoSpaceDN w:val="0"/>
        <w:adjustRightInd w:val="0"/>
        <w:jc w:val="both"/>
        <w:rPr>
          <w:rFonts w:ascii="Arial" w:hAnsi="Arial" w:cs="Arial"/>
          <w:b/>
          <w:bCs/>
          <w:sz w:val="24"/>
          <w:szCs w:val="24"/>
        </w:rPr>
      </w:pPr>
    </w:p>
    <w:p w14:paraId="6E7B29AB"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5FA71B2" w14:textId="77777777" w:rsidR="00265D33" w:rsidRDefault="00265D33" w:rsidP="00265D33">
      <w:pPr>
        <w:autoSpaceDE w:val="0"/>
        <w:autoSpaceDN w:val="0"/>
        <w:adjustRightInd w:val="0"/>
        <w:jc w:val="both"/>
        <w:rPr>
          <w:rFonts w:ascii="Arial" w:hAnsi="Arial" w:cs="Arial"/>
          <w:b/>
          <w:bCs/>
          <w:sz w:val="24"/>
          <w:szCs w:val="24"/>
        </w:rPr>
      </w:pPr>
    </w:p>
    <w:p w14:paraId="73E874C8"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37D5028F" w14:textId="77777777" w:rsidR="00265D33" w:rsidRDefault="00265D33" w:rsidP="00265D33">
      <w:pPr>
        <w:autoSpaceDE w:val="0"/>
        <w:autoSpaceDN w:val="0"/>
        <w:adjustRightInd w:val="0"/>
        <w:jc w:val="both"/>
        <w:rPr>
          <w:rFonts w:ascii="Arial" w:hAnsi="Arial" w:cs="Arial"/>
          <w:b/>
          <w:bCs/>
          <w:sz w:val="24"/>
          <w:szCs w:val="24"/>
        </w:rPr>
      </w:pPr>
    </w:p>
    <w:p w14:paraId="01D002FE"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40F71FD" w14:textId="77777777" w:rsidR="00265D33" w:rsidRDefault="00265D33" w:rsidP="00265D33">
      <w:pPr>
        <w:autoSpaceDE w:val="0"/>
        <w:autoSpaceDN w:val="0"/>
        <w:adjustRightInd w:val="0"/>
        <w:jc w:val="both"/>
        <w:rPr>
          <w:rFonts w:ascii="Arial" w:hAnsi="Arial" w:cs="Arial"/>
          <w:b/>
          <w:bCs/>
          <w:sz w:val="24"/>
          <w:szCs w:val="24"/>
        </w:rPr>
      </w:pPr>
    </w:p>
    <w:p w14:paraId="7F94B4BA"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6E62ECC" w14:textId="77777777" w:rsidR="00265D33" w:rsidRDefault="00265D33" w:rsidP="00265D33">
      <w:pPr>
        <w:autoSpaceDE w:val="0"/>
        <w:autoSpaceDN w:val="0"/>
        <w:adjustRightInd w:val="0"/>
        <w:jc w:val="both"/>
        <w:rPr>
          <w:rFonts w:ascii="Arial" w:hAnsi="Arial" w:cs="Arial"/>
          <w:b/>
          <w:bCs/>
          <w:sz w:val="24"/>
          <w:szCs w:val="24"/>
        </w:rPr>
      </w:pPr>
    </w:p>
    <w:p w14:paraId="479DF8E3"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1261FFD3" w14:textId="77777777" w:rsidR="00265D33" w:rsidRDefault="00265D33" w:rsidP="00265D33">
      <w:pPr>
        <w:autoSpaceDE w:val="0"/>
        <w:autoSpaceDN w:val="0"/>
        <w:adjustRightInd w:val="0"/>
        <w:jc w:val="both"/>
        <w:rPr>
          <w:rFonts w:ascii="Arial" w:hAnsi="Arial" w:cs="Arial"/>
          <w:b/>
          <w:bCs/>
          <w:sz w:val="24"/>
          <w:szCs w:val="24"/>
        </w:rPr>
      </w:pPr>
    </w:p>
    <w:p w14:paraId="549FEF95"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6B70E3C" w14:textId="77777777" w:rsidR="00265D33" w:rsidRDefault="00265D33" w:rsidP="00265D33">
      <w:pPr>
        <w:autoSpaceDE w:val="0"/>
        <w:autoSpaceDN w:val="0"/>
        <w:adjustRightInd w:val="0"/>
        <w:jc w:val="both"/>
        <w:rPr>
          <w:rFonts w:ascii="Arial" w:hAnsi="Arial" w:cs="Arial"/>
          <w:b/>
          <w:bCs/>
          <w:sz w:val="24"/>
          <w:szCs w:val="24"/>
        </w:rPr>
      </w:pPr>
    </w:p>
    <w:p w14:paraId="07A9C4E1"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6F29E3E" w14:textId="77777777" w:rsidR="00265D33" w:rsidRDefault="00265D33" w:rsidP="00265D33">
      <w:pPr>
        <w:autoSpaceDE w:val="0"/>
        <w:autoSpaceDN w:val="0"/>
        <w:adjustRightInd w:val="0"/>
        <w:jc w:val="both"/>
        <w:rPr>
          <w:rFonts w:ascii="Arial" w:hAnsi="Arial" w:cs="Arial"/>
          <w:b/>
          <w:bCs/>
          <w:sz w:val="24"/>
          <w:szCs w:val="24"/>
        </w:rPr>
      </w:pPr>
    </w:p>
    <w:p w14:paraId="373E1F5C" w14:textId="77777777" w:rsidR="00265D33" w:rsidRDefault="00265D33" w:rsidP="00265D33">
      <w:pPr>
        <w:autoSpaceDE w:val="0"/>
        <w:autoSpaceDN w:val="0"/>
        <w:adjustRightInd w:val="0"/>
        <w:jc w:val="both"/>
        <w:rPr>
          <w:rFonts w:ascii="Arial" w:hAnsi="Arial" w:cs="Arial"/>
          <w:b/>
          <w:bCs/>
          <w:sz w:val="24"/>
          <w:szCs w:val="24"/>
        </w:rPr>
      </w:pPr>
    </w:p>
    <w:p w14:paraId="58261596" w14:textId="77777777" w:rsidR="00265D33" w:rsidRDefault="00265D33" w:rsidP="00265D33">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48171301"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840DC57" w14:textId="77777777" w:rsidR="00265D33" w:rsidRDefault="00265D33" w:rsidP="00265D33">
      <w:pPr>
        <w:numPr>
          <w:ilvl w:val="0"/>
          <w:numId w:val="22"/>
        </w:numPr>
        <w:jc w:val="both"/>
        <w:rPr>
          <w:rFonts w:ascii="Arial" w:hAnsi="Arial" w:cs="Arial"/>
          <w:sz w:val="24"/>
          <w:szCs w:val="24"/>
        </w:rPr>
      </w:pPr>
      <w:bookmarkStart w:id="6"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2B51BA51"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79657E8D"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lastRenderedPageBreak/>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6"/>
    <w:p w14:paraId="45B4F237"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9BCFFB9" w14:textId="77777777" w:rsidR="00265D33" w:rsidRDefault="00265D33" w:rsidP="00265D33">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2AB2A94" w14:textId="77777777" w:rsidR="00265D33" w:rsidRDefault="00265D33" w:rsidP="00265D33">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2B8D6FD2"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C078F19"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7DE9F5AD" w14:textId="77777777" w:rsidR="00265D33" w:rsidRPr="001E219D" w:rsidRDefault="00265D33" w:rsidP="00265D33">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007FF4EF" w14:textId="77777777" w:rsidR="00265D33" w:rsidRDefault="00265D33" w:rsidP="00265D33">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47E421B5" w14:textId="77777777" w:rsidR="00265D33" w:rsidRPr="008F20D7"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Zadanie nr 1: do 30.06.2023 r.</w:t>
      </w:r>
    </w:p>
    <w:p w14:paraId="15EDEF07" w14:textId="77777777" w:rsidR="00265D33" w:rsidRPr="008F20D7"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Zadanie nr 2: do 30.06.2023 r.</w:t>
      </w:r>
    </w:p>
    <w:p w14:paraId="63F7AF6A" w14:textId="77777777" w:rsidR="00265D33" w:rsidRPr="008F20D7"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Zadanie nr 3: do 30.06.2023 r.</w:t>
      </w:r>
    </w:p>
    <w:p w14:paraId="3011677A" w14:textId="77777777" w:rsidR="00265D33" w:rsidRPr="008F20D7"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Zadanie nr 4: do 30.06.2023 r.</w:t>
      </w:r>
    </w:p>
    <w:p w14:paraId="52EC7D09" w14:textId="77777777" w:rsidR="00265D33" w:rsidRDefault="00265D33" w:rsidP="00265D33">
      <w:pPr>
        <w:pStyle w:val="Akapitzlist"/>
        <w:tabs>
          <w:tab w:val="left" w:pos="1276"/>
        </w:tabs>
        <w:ind w:left="705"/>
        <w:jc w:val="both"/>
        <w:rPr>
          <w:rFonts w:ascii="Arial" w:hAnsi="Arial" w:cs="Arial"/>
        </w:rPr>
      </w:pPr>
    </w:p>
    <w:p w14:paraId="5585A207" w14:textId="77777777" w:rsidR="00265D33" w:rsidRDefault="00265D33" w:rsidP="00265D33">
      <w:pPr>
        <w:jc w:val="both"/>
        <w:rPr>
          <w:rFonts w:ascii="Arial" w:hAnsi="Arial" w:cs="Arial"/>
          <w:sz w:val="24"/>
          <w:szCs w:val="24"/>
        </w:rPr>
      </w:pPr>
      <w:r>
        <w:rPr>
          <w:rFonts w:ascii="Arial" w:hAnsi="Arial" w:cs="Arial"/>
          <w:sz w:val="24"/>
          <w:szCs w:val="24"/>
        </w:rPr>
        <w:t>Załącznikami do niniejszej oferty są:</w:t>
      </w:r>
    </w:p>
    <w:p w14:paraId="02A5D118"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w:t>
      </w:r>
    </w:p>
    <w:p w14:paraId="2E53446F"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w:t>
      </w:r>
    </w:p>
    <w:p w14:paraId="4B753170"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w:t>
      </w:r>
    </w:p>
    <w:p w14:paraId="69F681BB"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 xml:space="preserve">..................................................     </w:t>
      </w:r>
    </w:p>
    <w:p w14:paraId="30DBE04A" w14:textId="77777777" w:rsidR="00265D33" w:rsidRDefault="00265D33" w:rsidP="00265D33">
      <w:pPr>
        <w:tabs>
          <w:tab w:val="left" w:pos="705"/>
        </w:tabs>
        <w:jc w:val="both"/>
        <w:rPr>
          <w:rFonts w:ascii="Arial" w:hAnsi="Arial" w:cs="Arial"/>
          <w:sz w:val="24"/>
          <w:szCs w:val="24"/>
        </w:rPr>
      </w:pPr>
    </w:p>
    <w:p w14:paraId="7E384C4C" w14:textId="77777777" w:rsidR="00265D33" w:rsidRDefault="00265D33" w:rsidP="00265D33">
      <w:pPr>
        <w:tabs>
          <w:tab w:val="left" w:pos="705"/>
        </w:tabs>
        <w:jc w:val="both"/>
        <w:rPr>
          <w:rFonts w:ascii="Arial" w:hAnsi="Arial" w:cs="Arial"/>
          <w:sz w:val="24"/>
          <w:szCs w:val="24"/>
        </w:rPr>
      </w:pPr>
    </w:p>
    <w:p w14:paraId="50D40282" w14:textId="77777777" w:rsidR="00265D33" w:rsidRDefault="00265D33" w:rsidP="00265D33">
      <w:pPr>
        <w:tabs>
          <w:tab w:val="left" w:pos="705"/>
        </w:tabs>
        <w:jc w:val="both"/>
        <w:rPr>
          <w:rFonts w:ascii="Arial" w:hAnsi="Arial" w:cs="Arial"/>
        </w:rPr>
      </w:pPr>
      <w:r>
        <w:rPr>
          <w:rFonts w:ascii="Arial" w:hAnsi="Arial" w:cs="Arial"/>
        </w:rPr>
        <w:t>*niepotrzebne skreślić</w:t>
      </w:r>
    </w:p>
    <w:p w14:paraId="70711BA7" w14:textId="77777777" w:rsidR="00265D33" w:rsidRDefault="00265D33" w:rsidP="00265D33">
      <w:pPr>
        <w:tabs>
          <w:tab w:val="left" w:pos="705"/>
        </w:tabs>
        <w:jc w:val="both"/>
        <w:rPr>
          <w:rFonts w:ascii="Arial" w:hAnsi="Arial" w:cs="Arial"/>
          <w:sz w:val="24"/>
          <w:szCs w:val="24"/>
        </w:rPr>
      </w:pPr>
    </w:p>
    <w:p w14:paraId="3E3EBB1F" w14:textId="77777777" w:rsidR="00265D33" w:rsidRDefault="00265D33" w:rsidP="00265D33">
      <w:pPr>
        <w:ind w:left="4248"/>
        <w:jc w:val="both"/>
        <w:rPr>
          <w:rFonts w:ascii="Arial" w:hAnsi="Arial" w:cs="Arial"/>
          <w:sz w:val="28"/>
        </w:rPr>
      </w:pPr>
      <w:r>
        <w:rPr>
          <w:rFonts w:ascii="Arial" w:hAnsi="Arial" w:cs="Arial"/>
          <w:sz w:val="28"/>
        </w:rPr>
        <w:t xml:space="preserve">     </w:t>
      </w:r>
    </w:p>
    <w:p w14:paraId="079D6C02" w14:textId="77777777" w:rsidR="00265D33" w:rsidRDefault="00265D33" w:rsidP="00265D33">
      <w:pPr>
        <w:ind w:left="4248"/>
        <w:jc w:val="both"/>
        <w:rPr>
          <w:rFonts w:ascii="Arial" w:hAnsi="Arial" w:cs="Arial"/>
          <w:sz w:val="28"/>
        </w:rPr>
      </w:pPr>
    </w:p>
    <w:p w14:paraId="3D4530BD" w14:textId="77777777" w:rsidR="00265D33" w:rsidRDefault="00265D33" w:rsidP="00265D33">
      <w:pPr>
        <w:ind w:left="4248"/>
        <w:jc w:val="both"/>
        <w:rPr>
          <w:rFonts w:ascii="Arial" w:hAnsi="Arial" w:cs="Arial"/>
          <w:sz w:val="28"/>
        </w:rPr>
      </w:pPr>
      <w:r>
        <w:rPr>
          <w:rFonts w:ascii="Arial" w:hAnsi="Arial" w:cs="Arial"/>
          <w:sz w:val="28"/>
        </w:rPr>
        <w:t xml:space="preserve">   .....................................................</w:t>
      </w:r>
    </w:p>
    <w:p w14:paraId="02E22D03" w14:textId="681FF4DC" w:rsidR="00AF392E" w:rsidRDefault="00265D33" w:rsidP="00AF392E">
      <w:pPr>
        <w:ind w:left="4956"/>
        <w:jc w:val="both"/>
        <w:rPr>
          <w:rFonts w:ascii="Arial" w:hAnsi="Arial" w:cs="Arial"/>
          <w:i/>
        </w:rPr>
      </w:pPr>
      <w:r>
        <w:rPr>
          <w:rFonts w:ascii="Arial" w:hAnsi="Arial" w:cs="Arial"/>
          <w:i/>
        </w:rPr>
        <w:t>(podpis up</w:t>
      </w:r>
      <w:r w:rsidR="00AF392E">
        <w:rPr>
          <w:rFonts w:ascii="Arial" w:hAnsi="Arial" w:cs="Arial"/>
          <w:i/>
        </w:rPr>
        <w:t>ełnomocnionego przedstawiciela)</w:t>
      </w:r>
    </w:p>
    <w:p w14:paraId="65C8EC59" w14:textId="30FD72BD" w:rsidR="00AF392E" w:rsidRPr="00AF392E" w:rsidRDefault="00AF392E" w:rsidP="00AF392E">
      <w:pPr>
        <w:spacing w:after="160" w:line="259" w:lineRule="auto"/>
        <w:rPr>
          <w:rFonts w:ascii="Arial" w:hAnsi="Arial" w:cs="Arial"/>
          <w:i/>
        </w:rPr>
      </w:pPr>
      <w:r>
        <w:rPr>
          <w:rFonts w:ascii="Arial" w:hAnsi="Arial" w:cs="Arial"/>
          <w:i/>
        </w:rPr>
        <w:br w:type="page"/>
      </w:r>
    </w:p>
    <w:p w14:paraId="411C8E0D" w14:textId="77777777" w:rsidR="009C7BFC" w:rsidRPr="00AF392E" w:rsidRDefault="009C7BFC" w:rsidP="00AF392E">
      <w:pPr>
        <w:rPr>
          <w:rFonts w:ascii="Arial" w:hAnsi="Arial" w:cs="Arial"/>
        </w:rPr>
      </w:pPr>
    </w:p>
    <w:p w14:paraId="1D9DAACD" w14:textId="77A99DED" w:rsidR="00265D33" w:rsidRDefault="00265D33" w:rsidP="00265D33">
      <w:pPr>
        <w:pStyle w:val="Akapitzlist"/>
        <w:jc w:val="right"/>
        <w:rPr>
          <w:rFonts w:ascii="Arial" w:hAnsi="Arial" w:cs="Arial"/>
        </w:rPr>
      </w:pPr>
      <w:r>
        <w:rPr>
          <w:rFonts w:ascii="Arial" w:hAnsi="Arial" w:cs="Arial"/>
        </w:rPr>
        <w:t>Załącznik nr 2</w:t>
      </w:r>
    </w:p>
    <w:p w14:paraId="44AE48EC" w14:textId="77777777" w:rsidR="00265D33" w:rsidRDefault="00265D33" w:rsidP="00265D33">
      <w:pPr>
        <w:pStyle w:val="Akapitzlist"/>
        <w:rPr>
          <w:rFonts w:ascii="Arial" w:hAnsi="Arial" w:cs="Arial"/>
        </w:rPr>
      </w:pPr>
      <w:r>
        <w:rPr>
          <w:rFonts w:ascii="Arial" w:hAnsi="Arial" w:cs="Arial"/>
        </w:rPr>
        <w:t>……………………………</w:t>
      </w:r>
    </w:p>
    <w:p w14:paraId="6D306664" w14:textId="77777777" w:rsidR="00265D33" w:rsidRDefault="00265D33" w:rsidP="00265D33">
      <w:pPr>
        <w:pStyle w:val="Akapitzlist"/>
        <w:rPr>
          <w:rFonts w:ascii="Arial" w:hAnsi="Arial" w:cs="Arial"/>
        </w:rPr>
      </w:pPr>
      <w:r>
        <w:rPr>
          <w:rFonts w:ascii="Arial" w:hAnsi="Arial" w:cs="Arial"/>
        </w:rPr>
        <w:t>(pieczęć adresowa/nazwa Wykonawcy)</w:t>
      </w:r>
    </w:p>
    <w:p w14:paraId="74D4F04D" w14:textId="77777777" w:rsidR="00265D33" w:rsidRDefault="00265D33" w:rsidP="00265D33">
      <w:pPr>
        <w:pStyle w:val="Akapitzlist"/>
        <w:rPr>
          <w:rFonts w:ascii="Arial" w:hAnsi="Arial" w:cs="Arial"/>
        </w:rPr>
      </w:pPr>
    </w:p>
    <w:p w14:paraId="2813C26B" w14:textId="77777777" w:rsidR="00265D33" w:rsidRDefault="00265D33" w:rsidP="00265D33">
      <w:pPr>
        <w:pStyle w:val="Akapitzlist"/>
        <w:jc w:val="both"/>
        <w:rPr>
          <w:rFonts w:ascii="Arial" w:hAnsi="Arial" w:cs="Arial"/>
          <w:sz w:val="28"/>
          <w:szCs w:val="28"/>
        </w:rPr>
      </w:pPr>
    </w:p>
    <w:p w14:paraId="191653DF" w14:textId="77777777" w:rsidR="00265D33" w:rsidRDefault="00265D33" w:rsidP="00265D33">
      <w:pPr>
        <w:pStyle w:val="Akapitzlist"/>
        <w:jc w:val="center"/>
        <w:rPr>
          <w:rFonts w:ascii="Arial" w:hAnsi="Arial" w:cs="Arial"/>
          <w:b/>
          <w:sz w:val="28"/>
          <w:szCs w:val="28"/>
          <w:u w:val="single"/>
        </w:rPr>
      </w:pPr>
      <w:r>
        <w:rPr>
          <w:rFonts w:ascii="Arial" w:hAnsi="Arial" w:cs="Arial"/>
          <w:b/>
          <w:sz w:val="28"/>
          <w:szCs w:val="28"/>
          <w:u w:val="single"/>
        </w:rPr>
        <w:t>OŚWIADCZENIE</w:t>
      </w:r>
    </w:p>
    <w:p w14:paraId="089C530E" w14:textId="77777777" w:rsidR="00265D33" w:rsidRDefault="00265D33" w:rsidP="00265D33">
      <w:pPr>
        <w:pStyle w:val="Akapitzlist"/>
        <w:jc w:val="both"/>
        <w:rPr>
          <w:rFonts w:ascii="Arial" w:hAnsi="Arial" w:cs="Arial"/>
          <w:b/>
          <w:sz w:val="28"/>
          <w:szCs w:val="28"/>
          <w:u w:val="single"/>
        </w:rPr>
      </w:pPr>
    </w:p>
    <w:p w14:paraId="702AE6AC" w14:textId="77777777" w:rsidR="00265D33" w:rsidRDefault="00265D33" w:rsidP="00265D33">
      <w:pPr>
        <w:pStyle w:val="Akapitzlist"/>
        <w:jc w:val="both"/>
        <w:rPr>
          <w:rFonts w:ascii="Arial" w:hAnsi="Arial" w:cs="Arial"/>
          <w:b/>
          <w:sz w:val="28"/>
          <w:szCs w:val="28"/>
          <w:u w:val="single"/>
        </w:rPr>
      </w:pPr>
    </w:p>
    <w:p w14:paraId="38E0433B" w14:textId="77777777" w:rsidR="00265D33" w:rsidRDefault="00265D33" w:rsidP="00265D33">
      <w:pPr>
        <w:pStyle w:val="Akapitzlist"/>
        <w:jc w:val="both"/>
        <w:rPr>
          <w:rFonts w:ascii="Arial" w:hAnsi="Arial" w:cs="Arial"/>
          <w:u w:val="single"/>
        </w:rPr>
      </w:pPr>
      <w:r>
        <w:rPr>
          <w:rFonts w:ascii="Arial" w:hAnsi="Arial" w:cs="Arial"/>
          <w:u w:val="single"/>
        </w:rPr>
        <w:t>I.  Składając ofertę oświadczam, że:</w:t>
      </w:r>
    </w:p>
    <w:p w14:paraId="0E7FF3E5" w14:textId="77777777" w:rsidR="00265D33" w:rsidRDefault="00265D33" w:rsidP="00265D33">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5DBC5A47" w14:textId="77777777" w:rsidR="00265D33" w:rsidRDefault="00265D33" w:rsidP="00265D33">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1DE03794" w14:textId="77777777" w:rsidR="00265D33" w:rsidRDefault="00265D33" w:rsidP="00265D33">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DC0DDD1" w14:textId="77777777" w:rsidR="00265D33" w:rsidRDefault="00265D33" w:rsidP="00265D33">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2B0A657B" w14:textId="77777777" w:rsidR="00265D33" w:rsidRDefault="00265D33" w:rsidP="00265D33">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48E3EF42" w14:textId="77777777" w:rsidR="00265D33" w:rsidRDefault="00265D33" w:rsidP="00265D33">
      <w:pPr>
        <w:numPr>
          <w:ilvl w:val="0"/>
          <w:numId w:val="24"/>
        </w:numPr>
        <w:jc w:val="both"/>
        <w:rPr>
          <w:rFonts w:ascii="Arial" w:hAnsi="Arial" w:cs="Arial"/>
          <w:sz w:val="24"/>
          <w:szCs w:val="24"/>
        </w:rPr>
      </w:pPr>
      <w:r>
        <w:rPr>
          <w:rFonts w:ascii="Arial" w:hAnsi="Arial" w:cs="Arial"/>
          <w:sz w:val="24"/>
          <w:szCs w:val="24"/>
        </w:rPr>
        <w:t xml:space="preserve">Nie jestem podmiotem powiązanym osobowo z Zamawiającym** </w:t>
      </w:r>
    </w:p>
    <w:p w14:paraId="6B5E8D11" w14:textId="77777777" w:rsidR="00265D33" w:rsidRDefault="00265D33" w:rsidP="00265D33">
      <w:pPr>
        <w:pStyle w:val="Akapitzlist"/>
        <w:jc w:val="both"/>
        <w:rPr>
          <w:rFonts w:ascii="Arial" w:hAnsi="Arial" w:cs="Arial"/>
        </w:rPr>
      </w:pPr>
    </w:p>
    <w:p w14:paraId="2556BA11" w14:textId="77777777" w:rsidR="00265D33" w:rsidRDefault="00265D33" w:rsidP="00265D33">
      <w:pPr>
        <w:pStyle w:val="Akapitzlist"/>
        <w:jc w:val="both"/>
        <w:rPr>
          <w:rFonts w:ascii="Arial" w:hAnsi="Arial" w:cs="Arial"/>
        </w:rPr>
      </w:pPr>
    </w:p>
    <w:p w14:paraId="0B2CDF71" w14:textId="77777777" w:rsidR="00265D33" w:rsidRDefault="00265D33" w:rsidP="00265D33">
      <w:pPr>
        <w:pStyle w:val="Akapitzlist"/>
        <w:jc w:val="both"/>
        <w:rPr>
          <w:rFonts w:ascii="Arial" w:hAnsi="Arial" w:cs="Arial"/>
        </w:rPr>
      </w:pPr>
    </w:p>
    <w:p w14:paraId="5384AD8B" w14:textId="77777777" w:rsidR="00265D33" w:rsidRDefault="00265D33" w:rsidP="00265D33">
      <w:pPr>
        <w:pStyle w:val="Akapitzlist"/>
        <w:jc w:val="both"/>
        <w:rPr>
          <w:rFonts w:ascii="Arial" w:hAnsi="Arial" w:cs="Arial"/>
        </w:rPr>
      </w:pPr>
    </w:p>
    <w:p w14:paraId="24028FE1" w14:textId="77777777" w:rsidR="00265D33" w:rsidRDefault="00265D33" w:rsidP="00265D33">
      <w:pPr>
        <w:pStyle w:val="Akapitzlist"/>
        <w:jc w:val="both"/>
        <w:rPr>
          <w:rFonts w:ascii="Arial" w:hAnsi="Arial" w:cs="Arial"/>
        </w:rPr>
      </w:pPr>
    </w:p>
    <w:p w14:paraId="1156712D" w14:textId="77777777" w:rsidR="00265D33" w:rsidRDefault="00265D33" w:rsidP="00265D33">
      <w:pPr>
        <w:pStyle w:val="Akapitzlist"/>
        <w:rPr>
          <w:rFonts w:ascii="Arial" w:hAnsi="Arial" w:cs="Arial"/>
          <w:sz w:val="28"/>
          <w:szCs w:val="28"/>
        </w:rPr>
      </w:pPr>
    </w:p>
    <w:p w14:paraId="3C4074EF" w14:textId="77777777" w:rsidR="00265D33" w:rsidRDefault="00265D33" w:rsidP="00265D33">
      <w:pPr>
        <w:jc w:val="both"/>
        <w:rPr>
          <w:rFonts w:ascii="Arial" w:hAnsi="Arial" w:cs="Arial"/>
        </w:rPr>
      </w:pPr>
      <w:r>
        <w:rPr>
          <w:rFonts w:ascii="Arial" w:hAnsi="Arial" w:cs="Arial"/>
        </w:rPr>
        <w:t>..................................., dn. ........................                         ...........................................................</w:t>
      </w:r>
    </w:p>
    <w:p w14:paraId="0FD2C766" w14:textId="77777777" w:rsidR="00265D33" w:rsidRDefault="00265D33" w:rsidP="00265D33">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4384DFA" w14:textId="77777777" w:rsidR="00265D33" w:rsidRDefault="00265D33" w:rsidP="00265D33">
      <w:pPr>
        <w:jc w:val="both"/>
        <w:rPr>
          <w:rFonts w:ascii="Arial" w:hAnsi="Arial" w:cs="Arial"/>
          <w:sz w:val="28"/>
          <w:szCs w:val="28"/>
        </w:rPr>
      </w:pPr>
    </w:p>
    <w:p w14:paraId="1F1432F5" w14:textId="77777777" w:rsidR="00265D33" w:rsidRDefault="00265D33" w:rsidP="00265D33">
      <w:pPr>
        <w:jc w:val="both"/>
        <w:rPr>
          <w:rFonts w:ascii="Arial" w:hAnsi="Arial" w:cs="Arial"/>
          <w:sz w:val="28"/>
          <w:szCs w:val="28"/>
        </w:rPr>
      </w:pPr>
    </w:p>
    <w:p w14:paraId="64F3B140" w14:textId="77777777" w:rsidR="00265D33" w:rsidRDefault="00265D33" w:rsidP="00265D33">
      <w:pPr>
        <w:jc w:val="both"/>
        <w:rPr>
          <w:rFonts w:ascii="Arial" w:hAnsi="Arial" w:cs="Arial"/>
          <w:sz w:val="28"/>
          <w:szCs w:val="28"/>
        </w:rPr>
      </w:pPr>
    </w:p>
    <w:p w14:paraId="73E3D2B1" w14:textId="77777777" w:rsidR="00265D33" w:rsidRDefault="00265D33" w:rsidP="00265D33">
      <w:pPr>
        <w:jc w:val="both"/>
        <w:rPr>
          <w:rFonts w:ascii="Arial" w:hAnsi="Arial" w:cs="Arial"/>
          <w:sz w:val="28"/>
          <w:szCs w:val="28"/>
        </w:rPr>
      </w:pPr>
    </w:p>
    <w:p w14:paraId="0616C677" w14:textId="77777777" w:rsidR="00265D33" w:rsidRDefault="00265D33" w:rsidP="00265D33">
      <w:pPr>
        <w:jc w:val="both"/>
        <w:rPr>
          <w:rFonts w:ascii="Arial" w:hAnsi="Arial" w:cs="Arial"/>
          <w:sz w:val="28"/>
          <w:szCs w:val="28"/>
        </w:rPr>
      </w:pPr>
    </w:p>
    <w:p w14:paraId="32C887F1" w14:textId="77777777" w:rsidR="00265D33" w:rsidRDefault="00265D33" w:rsidP="00265D33">
      <w:pPr>
        <w:jc w:val="both"/>
        <w:rPr>
          <w:rFonts w:ascii="Arial" w:hAnsi="Arial" w:cs="Arial"/>
          <w:sz w:val="28"/>
          <w:szCs w:val="28"/>
        </w:rPr>
      </w:pPr>
    </w:p>
    <w:p w14:paraId="5213F1AE" w14:textId="77777777" w:rsidR="00265D33" w:rsidRDefault="00265D33" w:rsidP="00265D33">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22B84D6" w14:textId="77777777" w:rsidR="00265D33" w:rsidRDefault="00265D33" w:rsidP="00265D33">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3A9403C6" w14:textId="77777777" w:rsidR="00265D33" w:rsidRDefault="00265D33" w:rsidP="00265D33">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5B618A56" w14:textId="77777777" w:rsidR="00265D33" w:rsidRDefault="00265D33" w:rsidP="00265D33">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4804E30D" w14:textId="77777777" w:rsidR="00265D33" w:rsidRDefault="00265D33" w:rsidP="00265D33">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7E875371" w14:textId="77777777" w:rsidR="00265D33" w:rsidRDefault="00265D33" w:rsidP="00265D33">
      <w:pPr>
        <w:jc w:val="both"/>
        <w:rPr>
          <w:rFonts w:ascii="Arial" w:hAnsi="Arial" w:cs="Arial"/>
        </w:rPr>
      </w:pPr>
    </w:p>
    <w:p w14:paraId="28992192" w14:textId="77777777" w:rsidR="00265D33" w:rsidRDefault="00265D33" w:rsidP="00265D33">
      <w:pPr>
        <w:jc w:val="both"/>
        <w:rPr>
          <w:rFonts w:ascii="Arial" w:hAnsi="Arial" w:cs="Arial"/>
        </w:rPr>
      </w:pPr>
    </w:p>
    <w:p w14:paraId="15A999E9" w14:textId="77777777" w:rsidR="00265D33" w:rsidRDefault="00265D33" w:rsidP="00265D33">
      <w:pPr>
        <w:jc w:val="both"/>
        <w:rPr>
          <w:rFonts w:ascii="Arial" w:hAnsi="Arial" w:cs="Arial"/>
        </w:rPr>
      </w:pPr>
    </w:p>
    <w:p w14:paraId="26823824" w14:textId="77777777" w:rsidR="00265D33" w:rsidRDefault="00265D33" w:rsidP="00265D33">
      <w:pPr>
        <w:jc w:val="both"/>
        <w:rPr>
          <w:rFonts w:ascii="Arial" w:hAnsi="Arial" w:cs="Arial"/>
        </w:rPr>
      </w:pPr>
    </w:p>
    <w:p w14:paraId="6CB09544" w14:textId="77777777" w:rsidR="00265D33" w:rsidRDefault="00265D33" w:rsidP="00265D33">
      <w:pPr>
        <w:jc w:val="both"/>
        <w:rPr>
          <w:rFonts w:ascii="Arial" w:hAnsi="Arial" w:cs="Arial"/>
        </w:rPr>
      </w:pPr>
    </w:p>
    <w:p w14:paraId="0AA9E1BC" w14:textId="77777777" w:rsidR="00265D33" w:rsidRDefault="00265D33" w:rsidP="00265D33">
      <w:pPr>
        <w:jc w:val="both"/>
        <w:rPr>
          <w:rFonts w:ascii="Arial" w:hAnsi="Arial" w:cs="Arial"/>
        </w:rPr>
      </w:pPr>
    </w:p>
    <w:p w14:paraId="06278FFC" w14:textId="77777777" w:rsidR="00AF392E" w:rsidRDefault="00AF392E" w:rsidP="00265D33">
      <w:pPr>
        <w:jc w:val="both"/>
        <w:rPr>
          <w:rFonts w:ascii="Arial" w:hAnsi="Arial" w:cs="Arial"/>
        </w:rPr>
      </w:pPr>
    </w:p>
    <w:p w14:paraId="32458F70" w14:textId="77777777" w:rsidR="00265D33" w:rsidRDefault="00265D33" w:rsidP="00265D33">
      <w:pPr>
        <w:pStyle w:val="Akapitzlist"/>
        <w:jc w:val="right"/>
        <w:rPr>
          <w:rFonts w:ascii="Arial" w:hAnsi="Arial" w:cs="Arial"/>
        </w:rPr>
      </w:pPr>
      <w:r>
        <w:rPr>
          <w:rFonts w:ascii="Arial" w:hAnsi="Arial" w:cs="Arial"/>
        </w:rPr>
        <w:lastRenderedPageBreak/>
        <w:t>Załącznik nr 3</w:t>
      </w:r>
    </w:p>
    <w:p w14:paraId="319C809F" w14:textId="77777777" w:rsidR="00265D33" w:rsidRDefault="00265D33" w:rsidP="00265D33">
      <w:pPr>
        <w:pStyle w:val="Nagwek"/>
        <w:jc w:val="both"/>
        <w:rPr>
          <w:sz w:val="8"/>
          <w:szCs w:val="8"/>
        </w:rPr>
      </w:pPr>
      <w:r>
        <w:rPr>
          <w:noProof/>
        </w:rPr>
        <w:drawing>
          <wp:inline distT="0" distB="0" distL="0" distR="0" wp14:anchorId="27BECAD5" wp14:editId="5D781C47">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5BFF31CC" w14:textId="77777777" w:rsidR="00265D33" w:rsidRDefault="00265D33" w:rsidP="00265D33">
      <w:pPr>
        <w:jc w:val="center"/>
      </w:pPr>
      <w:r>
        <w:t xml:space="preserve">Projekt </w:t>
      </w:r>
      <w:r>
        <w:rPr>
          <w:lang w:eastAsia="en-US"/>
        </w:rPr>
        <w:t>pn. „</w:t>
      </w:r>
      <w:r>
        <w:t>Spersonalizowana, liposomowa terapia ostrych białaczek szpikowych (OBS/AML) oparta na małych, inhibitorowych RNA”</w:t>
      </w:r>
    </w:p>
    <w:p w14:paraId="6826375F" w14:textId="77777777" w:rsidR="00265D33" w:rsidRDefault="00265D33" w:rsidP="00265D33">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1D2736AB" w14:textId="77777777" w:rsidR="00265D33" w:rsidRDefault="00265D33" w:rsidP="00265D33">
      <w:pPr>
        <w:jc w:val="center"/>
      </w:pPr>
    </w:p>
    <w:p w14:paraId="0468FAF8" w14:textId="77777777" w:rsidR="00265D33" w:rsidRDefault="00265D33" w:rsidP="00265D33">
      <w:pPr>
        <w:jc w:val="center"/>
        <w:rPr>
          <w:rFonts w:ascii="Arial" w:hAnsi="Arial" w:cs="Arial"/>
        </w:rPr>
      </w:pPr>
    </w:p>
    <w:p w14:paraId="4A709C16" w14:textId="77777777" w:rsidR="00265D33" w:rsidRDefault="00265D33" w:rsidP="00265D33">
      <w:pPr>
        <w:jc w:val="center"/>
        <w:rPr>
          <w:rFonts w:ascii="Arial" w:hAnsi="Arial" w:cs="Arial"/>
          <w:sz w:val="24"/>
          <w:szCs w:val="24"/>
        </w:rPr>
      </w:pPr>
      <w:r>
        <w:rPr>
          <w:rFonts w:ascii="Arial" w:hAnsi="Arial" w:cs="Arial"/>
          <w:sz w:val="24"/>
          <w:szCs w:val="24"/>
        </w:rPr>
        <w:t>(Istotne postanowienia Umowy)</w:t>
      </w:r>
    </w:p>
    <w:p w14:paraId="5D20E756" w14:textId="77777777" w:rsidR="00265D33" w:rsidRDefault="00265D33" w:rsidP="00265D33">
      <w:pPr>
        <w:jc w:val="center"/>
        <w:rPr>
          <w:rFonts w:ascii="Arial" w:hAnsi="Arial" w:cs="Arial"/>
          <w:sz w:val="24"/>
          <w:szCs w:val="24"/>
        </w:rPr>
      </w:pPr>
    </w:p>
    <w:p w14:paraId="5257A4EF" w14:textId="77777777" w:rsidR="00265D33" w:rsidRDefault="00265D33" w:rsidP="00265D33">
      <w:pPr>
        <w:pStyle w:val="WW-Tekstpodstawowy3"/>
        <w:tabs>
          <w:tab w:val="left" w:pos="142"/>
        </w:tabs>
        <w:jc w:val="center"/>
        <w:rPr>
          <w:rFonts w:ascii="Arial" w:hAnsi="Arial" w:cs="Arial"/>
          <w:b/>
          <w:szCs w:val="24"/>
        </w:rPr>
      </w:pPr>
      <w:r>
        <w:rPr>
          <w:rFonts w:ascii="Arial" w:hAnsi="Arial" w:cs="Arial"/>
          <w:b/>
          <w:szCs w:val="24"/>
        </w:rPr>
        <w:t>UMOWA  NR ………/AML/22</w:t>
      </w:r>
    </w:p>
    <w:p w14:paraId="075F44BC" w14:textId="77777777" w:rsidR="00265D33" w:rsidRDefault="00265D33" w:rsidP="00265D33">
      <w:pPr>
        <w:jc w:val="both"/>
        <w:rPr>
          <w:rFonts w:ascii="Arial" w:hAnsi="Arial" w:cs="Arial"/>
          <w:sz w:val="24"/>
          <w:szCs w:val="24"/>
        </w:rPr>
      </w:pPr>
    </w:p>
    <w:p w14:paraId="6CDCA6F4" w14:textId="77777777" w:rsidR="00265D33" w:rsidRDefault="00265D33" w:rsidP="00265D33">
      <w:pPr>
        <w:spacing w:line="276" w:lineRule="auto"/>
        <w:jc w:val="both"/>
        <w:rPr>
          <w:rFonts w:ascii="Arial" w:hAnsi="Arial" w:cs="Arial"/>
          <w:sz w:val="24"/>
          <w:szCs w:val="24"/>
        </w:rPr>
      </w:pPr>
      <w:r>
        <w:rPr>
          <w:rFonts w:ascii="Arial" w:hAnsi="Arial" w:cs="Arial"/>
          <w:sz w:val="24"/>
          <w:szCs w:val="24"/>
        </w:rPr>
        <w:t>zawarta w dniu ………………. 2022 r. w Zabrzu pomiędzy:</w:t>
      </w:r>
    </w:p>
    <w:p w14:paraId="67FDC37E" w14:textId="77777777" w:rsidR="00265D33" w:rsidRDefault="00265D33" w:rsidP="00265D33">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D41A57F" w14:textId="77777777" w:rsidR="00265D33" w:rsidRDefault="00265D33" w:rsidP="00265D33">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A76C21E"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901CF98"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4585B3C3"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354E2CDD"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131BD8C7"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2E581081"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37DDFE9"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F03A638"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1A0C6B24" w14:textId="77777777" w:rsidR="00265D33" w:rsidRDefault="00265D33" w:rsidP="00265D33">
      <w:pPr>
        <w:pStyle w:val="Akapitzlist1"/>
        <w:spacing w:line="240" w:lineRule="auto"/>
        <w:jc w:val="both"/>
        <w:rPr>
          <w:rFonts w:ascii="Arial" w:eastAsia="Times New Roman" w:hAnsi="Arial" w:cs="Arial"/>
          <w:b/>
          <w:bCs/>
          <w:kern w:val="0"/>
          <w:sz w:val="24"/>
          <w:szCs w:val="24"/>
          <w:lang w:eastAsia="en-GB"/>
        </w:rPr>
      </w:pPr>
    </w:p>
    <w:p w14:paraId="697711C7" w14:textId="77777777" w:rsidR="00265D33" w:rsidRDefault="00265D33" w:rsidP="00265D33">
      <w:pPr>
        <w:pStyle w:val="Akapitzlist1"/>
        <w:spacing w:line="240" w:lineRule="auto"/>
        <w:jc w:val="both"/>
        <w:rPr>
          <w:rFonts w:ascii="Arial" w:eastAsia="Times New Roman" w:hAnsi="Arial" w:cs="Arial"/>
          <w:b/>
          <w:bCs/>
          <w:kern w:val="0"/>
          <w:sz w:val="24"/>
          <w:szCs w:val="24"/>
          <w:lang w:eastAsia="en-GB"/>
        </w:rPr>
      </w:pPr>
    </w:p>
    <w:p w14:paraId="17F1E6FF" w14:textId="77777777" w:rsidR="00265D33" w:rsidRDefault="00265D33" w:rsidP="00265D33">
      <w:pPr>
        <w:pStyle w:val="Akapitzlist1"/>
        <w:spacing w:line="240" w:lineRule="auto"/>
        <w:jc w:val="both"/>
        <w:rPr>
          <w:rFonts w:ascii="Arial" w:eastAsia="Times New Roman" w:hAnsi="Arial" w:cs="Arial"/>
          <w:b/>
          <w:bCs/>
          <w:kern w:val="0"/>
          <w:sz w:val="24"/>
          <w:szCs w:val="24"/>
          <w:lang w:eastAsia="en-GB"/>
        </w:rPr>
      </w:pPr>
    </w:p>
    <w:p w14:paraId="36CB696D" w14:textId="77777777" w:rsidR="00AF392E" w:rsidRDefault="00AF392E" w:rsidP="00265D33">
      <w:pPr>
        <w:pStyle w:val="Akapitzlist1"/>
        <w:spacing w:line="240" w:lineRule="auto"/>
        <w:jc w:val="both"/>
        <w:rPr>
          <w:rFonts w:ascii="Arial" w:eastAsia="Times New Roman" w:hAnsi="Arial" w:cs="Arial"/>
          <w:b/>
          <w:bCs/>
          <w:kern w:val="0"/>
          <w:sz w:val="24"/>
          <w:szCs w:val="24"/>
          <w:lang w:eastAsia="en-GB"/>
        </w:rPr>
      </w:pPr>
    </w:p>
    <w:p w14:paraId="36378719"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B46A858"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0B4FEC7" w14:textId="31A4EFF3" w:rsidR="00265D33" w:rsidRDefault="00265D33" w:rsidP="00265D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Przedmiotem Umowy jest dostawa produktów do wykonywania badań zgodnie z specyfikacją asortymentu </w:t>
      </w:r>
      <w:r w:rsidR="00AF392E">
        <w:rPr>
          <w:rFonts w:ascii="Arial" w:eastAsia="Times New Roman" w:hAnsi="Arial" w:cs="Arial"/>
          <w:kern w:val="0"/>
          <w:sz w:val="24"/>
          <w:szCs w:val="24"/>
          <w:lang w:eastAsia="en-GB"/>
        </w:rPr>
        <w:t>zawartą w załączniku nr 4.1.-4.4</w:t>
      </w:r>
      <w:r>
        <w:rPr>
          <w:rFonts w:ascii="Arial" w:eastAsia="Times New Roman" w:hAnsi="Arial" w:cs="Arial"/>
          <w:kern w:val="0"/>
          <w:sz w:val="24"/>
          <w:szCs w:val="24"/>
          <w:lang w:eastAsia="en-GB"/>
        </w:rPr>
        <w:t xml:space="preserve"> do SIWZ oraz ofertą złożoną w </w:t>
      </w:r>
      <w:r w:rsidR="00AF392E">
        <w:rPr>
          <w:rFonts w:ascii="Arial" w:eastAsia="Times New Roman" w:hAnsi="Arial" w:cs="Arial"/>
          <w:kern w:val="0"/>
          <w:sz w:val="24"/>
          <w:szCs w:val="24"/>
          <w:lang w:eastAsia="en-GB"/>
        </w:rPr>
        <w:t xml:space="preserve">odpowiedzi na postępowanie nr </w:t>
      </w:r>
      <w:r w:rsidR="00C82443">
        <w:rPr>
          <w:rFonts w:ascii="Arial" w:eastAsia="Times New Roman" w:hAnsi="Arial" w:cs="Arial"/>
          <w:kern w:val="0"/>
          <w:sz w:val="24"/>
          <w:szCs w:val="24"/>
          <w:lang w:eastAsia="en-GB"/>
        </w:rPr>
        <w:t>41/Z/22</w:t>
      </w:r>
      <w:r>
        <w:rPr>
          <w:rFonts w:ascii="Arial" w:eastAsia="Times New Roman" w:hAnsi="Arial" w:cs="Arial"/>
          <w:kern w:val="0"/>
          <w:sz w:val="24"/>
          <w:szCs w:val="24"/>
          <w:lang w:eastAsia="en-GB"/>
        </w:rPr>
        <w:t>.</w:t>
      </w:r>
    </w:p>
    <w:p w14:paraId="2A9EE4B9" w14:textId="77777777" w:rsidR="00265D33" w:rsidRDefault="00265D33" w:rsidP="00265D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2CB94B2D" w14:textId="77777777" w:rsidR="00265D33" w:rsidRDefault="00265D33" w:rsidP="00265D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B85B924"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41C71F8"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5DF64EF2" w14:textId="77777777" w:rsidR="00AF392E" w:rsidRDefault="00265D33" w:rsidP="00265D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w:t>
      </w:r>
      <w:r w:rsidR="00AF392E">
        <w:rPr>
          <w:rFonts w:ascii="Arial" w:eastAsia="Times New Roman" w:hAnsi="Arial" w:cs="Arial"/>
          <w:kern w:val="0"/>
          <w:sz w:val="24"/>
          <w:szCs w:val="24"/>
          <w:lang w:eastAsia="en-GB"/>
        </w:rPr>
        <w:t>y będą realizowane sukcesywnie w ciągu:</w:t>
      </w:r>
    </w:p>
    <w:p w14:paraId="087FF78D" w14:textId="02B04DD2" w:rsidR="00AF392E" w:rsidRDefault="00002F78" w:rsidP="00AF392E">
      <w:pPr>
        <w:pStyle w:val="Akapitzlist"/>
        <w:tabs>
          <w:tab w:val="left" w:pos="1276"/>
        </w:tabs>
        <w:rPr>
          <w:rFonts w:ascii="Arial" w:hAnsi="Arial" w:cs="Arial"/>
        </w:rPr>
      </w:pPr>
      <w:r>
        <w:rPr>
          <w:rFonts w:ascii="Arial" w:hAnsi="Arial" w:cs="Arial"/>
        </w:rPr>
        <w:t>Zadanie nr 1: 14</w:t>
      </w:r>
      <w:r w:rsidR="00AF392E">
        <w:rPr>
          <w:rFonts w:ascii="Arial" w:hAnsi="Arial" w:cs="Arial"/>
        </w:rPr>
        <w:t xml:space="preserve"> dni;</w:t>
      </w:r>
    </w:p>
    <w:p w14:paraId="30488F8D" w14:textId="30BCF36A" w:rsidR="00AF392E" w:rsidRDefault="00AF392E" w:rsidP="00AF392E">
      <w:pPr>
        <w:pStyle w:val="Akapitzlist"/>
        <w:tabs>
          <w:tab w:val="left" w:pos="1276"/>
        </w:tabs>
        <w:rPr>
          <w:rFonts w:ascii="Arial" w:hAnsi="Arial" w:cs="Arial"/>
        </w:rPr>
      </w:pPr>
      <w:r>
        <w:rPr>
          <w:rFonts w:ascii="Arial" w:hAnsi="Arial" w:cs="Arial"/>
        </w:rPr>
        <w:t xml:space="preserve">Zadanie nr 2: </w:t>
      </w:r>
      <w:r w:rsidR="00002F78">
        <w:rPr>
          <w:rFonts w:ascii="Arial" w:hAnsi="Arial" w:cs="Arial"/>
        </w:rPr>
        <w:t>14</w:t>
      </w:r>
      <w:r>
        <w:rPr>
          <w:rFonts w:ascii="Arial" w:hAnsi="Arial" w:cs="Arial"/>
        </w:rPr>
        <w:t xml:space="preserve"> dni;</w:t>
      </w:r>
    </w:p>
    <w:p w14:paraId="6AB7D7F5" w14:textId="650BA522" w:rsidR="00AF392E" w:rsidRDefault="00002F78" w:rsidP="00AF392E">
      <w:pPr>
        <w:pStyle w:val="Akapitzlist"/>
        <w:tabs>
          <w:tab w:val="left" w:pos="1276"/>
        </w:tabs>
        <w:rPr>
          <w:rFonts w:ascii="Arial" w:hAnsi="Arial" w:cs="Arial"/>
        </w:rPr>
      </w:pPr>
      <w:r>
        <w:rPr>
          <w:rFonts w:ascii="Arial" w:hAnsi="Arial" w:cs="Arial"/>
        </w:rPr>
        <w:t>Zadanie nr 3: 14</w:t>
      </w:r>
      <w:r w:rsidR="00AF392E">
        <w:rPr>
          <w:rFonts w:ascii="Arial" w:hAnsi="Arial" w:cs="Arial"/>
        </w:rPr>
        <w:t xml:space="preserve"> dni;</w:t>
      </w:r>
    </w:p>
    <w:p w14:paraId="29E4B3A3" w14:textId="27773E13" w:rsidR="00AF392E" w:rsidRDefault="00AF392E" w:rsidP="00AF392E">
      <w:pPr>
        <w:pStyle w:val="Akapitzlist"/>
        <w:tabs>
          <w:tab w:val="left" w:pos="1276"/>
        </w:tabs>
        <w:rPr>
          <w:rFonts w:ascii="Arial" w:hAnsi="Arial" w:cs="Arial"/>
        </w:rPr>
      </w:pPr>
      <w:r>
        <w:rPr>
          <w:rFonts w:ascii="Arial" w:hAnsi="Arial" w:cs="Arial"/>
        </w:rPr>
        <w:t xml:space="preserve">Zadanie nr 4: </w:t>
      </w:r>
      <w:r w:rsidR="00002F78">
        <w:rPr>
          <w:rFonts w:ascii="Arial" w:hAnsi="Arial" w:cs="Arial"/>
        </w:rPr>
        <w:t>14</w:t>
      </w:r>
      <w:r>
        <w:rPr>
          <w:rFonts w:ascii="Arial" w:hAnsi="Arial" w:cs="Arial"/>
        </w:rPr>
        <w:t xml:space="preserve"> dni;</w:t>
      </w:r>
    </w:p>
    <w:p w14:paraId="424D1368" w14:textId="223B6AD8" w:rsidR="00265D33" w:rsidRDefault="00AF392E" w:rsidP="00AF392E">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od </w:t>
      </w:r>
      <w:r w:rsidR="00265D33">
        <w:rPr>
          <w:rFonts w:ascii="Arial" w:eastAsia="Times New Roman" w:hAnsi="Arial" w:cs="Arial"/>
          <w:kern w:val="0"/>
          <w:sz w:val="24"/>
          <w:szCs w:val="24"/>
          <w:lang w:eastAsia="en-GB"/>
        </w:rPr>
        <w:t>dnia przesłania przez Zamawiającego zapotrzebowania za pośrednictwem poczty elektronicznej na adres e-mail przedstawiciela Wykonawcy wskazanego w</w:t>
      </w:r>
      <w:r w:rsidR="00D803C8">
        <w:rPr>
          <w:rFonts w:ascii="Arial" w:eastAsia="Times New Roman" w:hAnsi="Arial" w:cs="Arial"/>
          <w:kern w:val="0"/>
          <w:sz w:val="24"/>
          <w:szCs w:val="24"/>
          <w:lang w:eastAsia="en-GB"/>
        </w:rPr>
        <w:t> </w:t>
      </w:r>
      <w:r w:rsidR="00265D33">
        <w:rPr>
          <w:rFonts w:ascii="Arial" w:eastAsia="Times New Roman" w:hAnsi="Arial" w:cs="Arial"/>
          <w:kern w:val="0"/>
          <w:sz w:val="24"/>
          <w:szCs w:val="24"/>
          <w:lang w:eastAsia="en-GB"/>
        </w:rPr>
        <w:t>§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21EE4E3B" w14:textId="77777777" w:rsidR="00265D33" w:rsidRDefault="00265D33" w:rsidP="00265D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4E3BF1EB" w14:textId="77777777" w:rsidR="00265D33" w:rsidRDefault="00265D33" w:rsidP="009C7BFC">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0539D4BD" w14:textId="5B47395E" w:rsidR="00AF392E" w:rsidRPr="00AF392E" w:rsidRDefault="00265D33" w:rsidP="00AF392E">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6" w:history="1">
        <w:r w:rsidRPr="00C5464F">
          <w:rPr>
            <w:rStyle w:val="Hipercze"/>
            <w:rFonts w:ascii="Arial" w:hAnsi="Arial" w:cs="Arial"/>
            <w:kern w:val="0"/>
            <w:sz w:val="24"/>
            <w:szCs w:val="24"/>
            <w:lang w:eastAsia="en-GB"/>
          </w:rPr>
          <w:t>d.korner@kmptm.pl</w:t>
        </w:r>
      </w:hyperlink>
      <w:r w:rsidR="00AF392E">
        <w:rPr>
          <w:rFonts w:ascii="Arial" w:eastAsia="Times New Roman" w:hAnsi="Arial" w:cs="Arial"/>
          <w:kern w:val="0"/>
          <w:sz w:val="24"/>
          <w:szCs w:val="24"/>
          <w:lang w:eastAsia="en-GB"/>
        </w:rPr>
        <w:t xml:space="preserve">; Aneta Bochenek, e-mail: </w:t>
      </w:r>
      <w:hyperlink r:id="rId17" w:history="1">
        <w:r w:rsidR="00AF392E" w:rsidRPr="0004759D">
          <w:rPr>
            <w:rStyle w:val="Hipercze"/>
            <w:rFonts w:ascii="Arial" w:eastAsia="Times New Roman" w:hAnsi="Arial" w:cs="Arial"/>
            <w:kern w:val="0"/>
            <w:sz w:val="24"/>
            <w:szCs w:val="24"/>
            <w:lang w:eastAsia="en-GB"/>
          </w:rPr>
          <w:t>a.bochenek@kmptm.pl</w:t>
        </w:r>
      </w:hyperlink>
      <w:r w:rsidR="00AF392E">
        <w:rPr>
          <w:rFonts w:ascii="Arial" w:eastAsia="Times New Roman" w:hAnsi="Arial" w:cs="Arial"/>
          <w:kern w:val="0"/>
          <w:sz w:val="24"/>
          <w:szCs w:val="24"/>
          <w:lang w:eastAsia="en-GB"/>
        </w:rPr>
        <w:t xml:space="preserve">, </w:t>
      </w:r>
    </w:p>
    <w:p w14:paraId="1B2B0E00" w14:textId="77777777" w:rsidR="00265D33" w:rsidRDefault="00265D33" w:rsidP="009C7BFC">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5DC4C62D" w14:textId="77777777" w:rsidR="00265D33" w:rsidRDefault="00265D33" w:rsidP="009C7BFC">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60F3A4AE" w14:textId="77777777" w:rsidR="00265D33" w:rsidRDefault="00265D33" w:rsidP="00265D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7E019C78" w14:textId="77777777" w:rsidR="00265D33" w:rsidRDefault="00265D33" w:rsidP="00265D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zapewnić transport Przedmiotu Umowy w lodówkach lub zamrażarkach – jeżeli warunki takie wymagane są dla zachowania właściwości Przedmiotu Umowy.</w:t>
      </w:r>
    </w:p>
    <w:p w14:paraId="1EDCB210" w14:textId="77777777" w:rsidR="00265D33" w:rsidRDefault="00265D33" w:rsidP="009C7BFC">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13A7DD11" w14:textId="77777777" w:rsidR="00265D33" w:rsidRDefault="00265D33" w:rsidP="009C7BFC">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9D89311" w14:textId="77777777" w:rsidR="00265D33" w:rsidRDefault="00265D33" w:rsidP="009C7BFC">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31BE92B9" w14:textId="77777777" w:rsidR="00E33AD4" w:rsidRDefault="00E33AD4" w:rsidP="00265D33">
      <w:pPr>
        <w:pStyle w:val="Akapitzlist1"/>
        <w:spacing w:line="240" w:lineRule="auto"/>
        <w:jc w:val="center"/>
        <w:rPr>
          <w:rFonts w:ascii="Arial" w:eastAsia="Times New Roman" w:hAnsi="Arial" w:cs="Arial"/>
          <w:b/>
          <w:bCs/>
          <w:kern w:val="0"/>
          <w:sz w:val="24"/>
          <w:szCs w:val="24"/>
          <w:lang w:eastAsia="en-GB"/>
        </w:rPr>
      </w:pPr>
    </w:p>
    <w:p w14:paraId="748ECE5C" w14:textId="2E4BEC8C"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58FA1CD"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123EEB0D" w14:textId="77777777" w:rsidR="00265D33" w:rsidRDefault="00265D33" w:rsidP="00265D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12CC0055" w14:textId="77777777" w:rsidR="00265D33" w:rsidRDefault="00265D33" w:rsidP="00265D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37356F9B" w14:textId="77777777" w:rsidR="00265D33" w:rsidRDefault="00265D33" w:rsidP="009C7BFC">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18076607" w14:textId="77777777" w:rsidR="00265D33" w:rsidRDefault="00265D33" w:rsidP="009C7BFC">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6EE1D06A" w14:textId="77777777" w:rsidR="00265D33" w:rsidRDefault="00265D33" w:rsidP="009C7BFC">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8056359" w14:textId="77777777" w:rsidR="00265D33" w:rsidRDefault="00265D33" w:rsidP="009C7BFC">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31C13C74" w14:textId="77777777" w:rsidR="00265D33" w:rsidRDefault="00265D33" w:rsidP="009C7BFC">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5D38EFED" w14:textId="77777777" w:rsidR="00265D33" w:rsidRDefault="00265D33" w:rsidP="00265D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30 dni od daty otrzymania prawidłowo wystawionej faktury. Faktura może zostać przekazana w formie papierowej na adres Zamawiającego lub w formie elektronicznej na adres: biuro@kmptm.pl.</w:t>
      </w:r>
    </w:p>
    <w:p w14:paraId="6C59435E" w14:textId="77777777" w:rsidR="00265D33" w:rsidRDefault="00265D33" w:rsidP="00265D33">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7468823D" w14:textId="77777777" w:rsidR="00426B51" w:rsidRPr="005930B9" w:rsidRDefault="00426B51" w:rsidP="00426B51">
      <w:pPr>
        <w:pStyle w:val="Akapitzlist1"/>
        <w:spacing w:line="240" w:lineRule="auto"/>
        <w:ind w:left="426"/>
        <w:jc w:val="both"/>
        <w:rPr>
          <w:rFonts w:ascii="Arial" w:eastAsia="Times New Roman" w:hAnsi="Arial" w:cs="Arial"/>
          <w:kern w:val="0"/>
          <w:sz w:val="24"/>
          <w:szCs w:val="24"/>
          <w:lang w:eastAsia="en-GB"/>
        </w:rPr>
      </w:pPr>
    </w:p>
    <w:p w14:paraId="6BB6EA6A" w14:textId="77777777" w:rsidR="00265D33" w:rsidRPr="00AC547E" w:rsidRDefault="00265D33" w:rsidP="00E33AD4">
      <w:pPr>
        <w:pStyle w:val="Akapitzlist1"/>
        <w:spacing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lastRenderedPageBreak/>
        <w:t>§ 4.</w:t>
      </w:r>
    </w:p>
    <w:p w14:paraId="634BC22B"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C64C78E"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w:t>
      </w:r>
      <w:r w:rsidRPr="0018157A">
        <w:rPr>
          <w:rFonts w:ascii="Arial" w:eastAsia="Times New Roman" w:hAnsi="Arial" w:cs="Arial"/>
          <w:kern w:val="0"/>
          <w:sz w:val="24"/>
          <w:szCs w:val="24"/>
          <w:lang w:eastAsia="en-GB"/>
        </w:rPr>
        <w:t>do 30.06.2023 r.</w:t>
      </w:r>
      <w:r>
        <w:rPr>
          <w:rFonts w:ascii="Arial" w:eastAsia="Times New Roman" w:hAnsi="Arial" w:cs="Arial"/>
          <w:kern w:val="0"/>
          <w:sz w:val="24"/>
          <w:szCs w:val="24"/>
          <w:lang w:eastAsia="en-GB"/>
        </w:rPr>
        <w:t xml:space="preserve"> lub do wyczerpania kwoty wynagrodzenia Wykonawcy wskazanego w § 3 ust. 1 Umowy.</w:t>
      </w:r>
    </w:p>
    <w:p w14:paraId="71488DEA"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0779499D"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5309CC66" w14:textId="77777777" w:rsidR="00265D33" w:rsidRDefault="00265D33" w:rsidP="00265D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39F34005" w14:textId="77777777" w:rsidR="00265D33" w:rsidRDefault="00265D33" w:rsidP="00265D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43EBC6EC" w14:textId="14F1794A" w:rsidR="00265D33" w:rsidRDefault="00265D33" w:rsidP="00265D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r w:rsidR="009C7BFC">
        <w:rPr>
          <w:rFonts w:ascii="Arial" w:eastAsia="Times New Roman" w:hAnsi="Arial" w:cs="Arial"/>
          <w:kern w:val="0"/>
          <w:sz w:val="24"/>
          <w:szCs w:val="24"/>
          <w:lang w:eastAsia="en-GB"/>
        </w:rPr>
        <w:t>;</w:t>
      </w:r>
    </w:p>
    <w:p w14:paraId="473B3409" w14:textId="0850497F" w:rsidR="00265D33" w:rsidRDefault="00265D33" w:rsidP="00265D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w:t>
      </w:r>
      <w:r w:rsidR="00002F78">
        <w:rPr>
          <w:rFonts w:ascii="Arial" w:eastAsia="Times New Roman" w:hAnsi="Arial" w:cs="Arial"/>
          <w:kern w:val="0"/>
          <w:sz w:val="24"/>
          <w:szCs w:val="24"/>
          <w:lang w:eastAsia="en-GB"/>
        </w:rPr>
        <w:t>ym mowa w  Załączniku nr 4.1-4.4</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4548111D" w14:textId="77777777" w:rsidR="00265D33" w:rsidRDefault="00265D33" w:rsidP="00265D33">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78C56930" w14:textId="77777777" w:rsidR="00265D33" w:rsidRDefault="00265D33" w:rsidP="00265D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4861469B" w14:textId="77777777" w:rsidR="00265D33" w:rsidRDefault="00265D33" w:rsidP="00265D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DE7F00" w14:textId="77777777" w:rsidR="00265D33" w:rsidRDefault="00265D33" w:rsidP="00265D33">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30BB02E9"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116B6B4E"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61004DD3" w14:textId="77777777" w:rsidR="00265D33" w:rsidRDefault="00265D33" w:rsidP="00265D33">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63B68439" w14:textId="77777777" w:rsidR="00265D33" w:rsidRDefault="00265D33" w:rsidP="00265D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6BFB601D" w14:textId="77777777" w:rsidR="00265D33" w:rsidRDefault="00265D33" w:rsidP="00265D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25A31779" w14:textId="77777777" w:rsidR="00265D33" w:rsidRDefault="00265D33" w:rsidP="00265D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konieczność zmiany asortymentu stanowiącego Przedmiot Umowy w granicach nieprzekraczających 10 % wartości wynagrodzenia brutto Wykonawcy, o którym mowa w § 3 ust. 1 Umowy; </w:t>
      </w:r>
    </w:p>
    <w:p w14:paraId="7CC835D3" w14:textId="77777777" w:rsidR="00265D33" w:rsidRDefault="00265D33" w:rsidP="00265D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27C5DAB0" w14:textId="77777777" w:rsidR="00265D33" w:rsidRDefault="00265D33" w:rsidP="00265D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6C634F4D" w14:textId="77777777" w:rsidR="00265D33" w:rsidRDefault="00265D33" w:rsidP="00265D33">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 dłużej niż na okres 6 miesięcy.</w:t>
      </w:r>
    </w:p>
    <w:p w14:paraId="38E6341C" w14:textId="77777777" w:rsidR="00265D33" w:rsidRDefault="00265D33" w:rsidP="00265D33">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7269E8D1"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6415812D"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80980E1" w14:textId="77777777" w:rsidR="00265D33" w:rsidRDefault="00265D33" w:rsidP="00265D3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FA1EFF0" w14:textId="77777777" w:rsidR="00265D33" w:rsidRDefault="00265D33" w:rsidP="00265D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527E8681" w14:textId="77777777" w:rsidR="00265D33" w:rsidRDefault="00265D33" w:rsidP="00265D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AFAE52B" w14:textId="77777777" w:rsidR="00265D33" w:rsidRDefault="00265D33" w:rsidP="00265D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66368872" w14:textId="77777777" w:rsidR="00265D33" w:rsidRDefault="00265D33" w:rsidP="00265D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551D77D9" w14:textId="77777777" w:rsidR="00265D33" w:rsidRDefault="00265D33" w:rsidP="00265D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668B9207" w14:textId="77777777" w:rsidR="00265D33" w:rsidRDefault="00265D33" w:rsidP="00265D33">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136DFA5A" w14:textId="77777777" w:rsidR="00265D33" w:rsidRDefault="00265D33" w:rsidP="00265D3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7D2A0012" w14:textId="77777777" w:rsidR="00265D33" w:rsidRDefault="00265D33" w:rsidP="00265D33">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4F51A747" w14:textId="77777777" w:rsidR="00265D33" w:rsidRPr="00426B51" w:rsidRDefault="00265D33" w:rsidP="00265D33">
      <w:pPr>
        <w:pStyle w:val="Akapitzlist1"/>
        <w:numPr>
          <w:ilvl w:val="0"/>
          <w:numId w:val="36"/>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2A009BDF" w14:textId="77777777" w:rsidR="00426B51" w:rsidRDefault="00426B51" w:rsidP="00426B51">
      <w:pPr>
        <w:pStyle w:val="Akapitzlist1"/>
        <w:spacing w:line="240" w:lineRule="auto"/>
        <w:ind w:left="426"/>
        <w:jc w:val="both"/>
        <w:rPr>
          <w:rFonts w:ascii="Arial" w:eastAsia="Times New Roman" w:hAnsi="Arial" w:cs="Arial"/>
          <w:b/>
          <w:bCs/>
          <w:kern w:val="0"/>
          <w:sz w:val="24"/>
          <w:szCs w:val="24"/>
          <w:lang w:eastAsia="en-GB"/>
        </w:rPr>
      </w:pPr>
    </w:p>
    <w:p w14:paraId="17A2A087"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8.</w:t>
      </w:r>
    </w:p>
    <w:p w14:paraId="7F82536C" w14:textId="77777777" w:rsidR="009C7BFC" w:rsidRPr="00F53076" w:rsidRDefault="009C7BFC" w:rsidP="009C7BFC">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45C75A1C" w14:textId="039EC74F" w:rsidR="009C7BFC" w:rsidRPr="00F53076" w:rsidRDefault="009C7BFC" w:rsidP="009C7BFC">
      <w:pPr>
        <w:widowControl w:val="0"/>
        <w:numPr>
          <w:ilvl w:val="0"/>
          <w:numId w:val="38"/>
        </w:numPr>
        <w:tabs>
          <w:tab w:val="left" w:pos="0"/>
        </w:tabs>
        <w:spacing w:line="276" w:lineRule="auto"/>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w:t>
      </w:r>
      <w:r w:rsidR="00D803C8">
        <w:rPr>
          <w:rFonts w:ascii="Arial" w:hAnsi="Arial" w:cs="Arial"/>
          <w:sz w:val="24"/>
          <w:szCs w:val="24"/>
        </w:rPr>
        <w:t> </w:t>
      </w:r>
      <w:r w:rsidRPr="00F53076">
        <w:rPr>
          <w:rFonts w:ascii="Arial" w:hAnsi="Arial" w:cs="Arial"/>
          <w:sz w:val="24"/>
          <w:szCs w:val="24"/>
        </w:rPr>
        <w:t>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BD8B207" w14:textId="77777777" w:rsidR="009C7BFC" w:rsidRPr="00F53076" w:rsidRDefault="009C7BFC" w:rsidP="009C7BFC">
      <w:pPr>
        <w:widowControl w:val="0"/>
        <w:numPr>
          <w:ilvl w:val="0"/>
          <w:numId w:val="38"/>
        </w:numPr>
        <w:spacing w:line="276" w:lineRule="auto"/>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7</w:t>
      </w:r>
      <w:r w:rsidRPr="00F53076">
        <w:rPr>
          <w:rFonts w:ascii="Arial" w:hAnsi="Arial" w:cs="Arial"/>
          <w:sz w:val="24"/>
          <w:szCs w:val="24"/>
        </w:rPr>
        <w:t xml:space="preserve"> dni roboczych.</w:t>
      </w:r>
    </w:p>
    <w:p w14:paraId="13325F75" w14:textId="77777777" w:rsidR="009C7BFC" w:rsidRPr="00F53076" w:rsidRDefault="009C7BFC" w:rsidP="009C7BFC">
      <w:pPr>
        <w:widowControl w:val="0"/>
        <w:numPr>
          <w:ilvl w:val="0"/>
          <w:numId w:val="38"/>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0E84C5BA" w14:textId="77777777" w:rsidR="009C7BFC" w:rsidRPr="00F53076" w:rsidRDefault="009C7BFC" w:rsidP="009C7BFC">
      <w:pPr>
        <w:widowControl w:val="0"/>
        <w:numPr>
          <w:ilvl w:val="0"/>
          <w:numId w:val="38"/>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16A22938" w14:textId="1F8242DE" w:rsidR="009C7BFC" w:rsidRPr="00F53076" w:rsidRDefault="009C7BFC" w:rsidP="009C7BFC">
      <w:pPr>
        <w:widowControl w:val="0"/>
        <w:numPr>
          <w:ilvl w:val="0"/>
          <w:numId w:val="38"/>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w:t>
      </w:r>
      <w:r w:rsidR="00D803C8">
        <w:rPr>
          <w:rFonts w:ascii="Arial" w:hAnsi="Arial" w:cs="Arial"/>
          <w:kern w:val="2"/>
          <w:sz w:val="24"/>
          <w:szCs w:val="24"/>
          <w:shd w:val="clear" w:color="auto" w:fill="FFFFFF"/>
        </w:rPr>
        <w:t> </w:t>
      </w:r>
      <w:r w:rsidRPr="00F53076">
        <w:rPr>
          <w:rFonts w:ascii="Arial" w:hAnsi="Arial" w:cs="Arial"/>
          <w:kern w:val="2"/>
          <w:sz w:val="24"/>
          <w:szCs w:val="24"/>
          <w:shd w:val="clear" w:color="auto" w:fill="FFFFFF"/>
        </w:rPr>
        <w:t>wyznaczonym terminie będzie uprawniało Zamawiającego do naliczenia kary umownej, o której mowa w § 5 ust. 1 pkt 1 Umowy.</w:t>
      </w:r>
    </w:p>
    <w:p w14:paraId="41B697FC" w14:textId="77777777" w:rsidR="009C7BFC" w:rsidRDefault="009C7BFC" w:rsidP="00265D33">
      <w:pPr>
        <w:pStyle w:val="Akapitzlist1"/>
        <w:spacing w:line="240" w:lineRule="auto"/>
        <w:jc w:val="center"/>
        <w:rPr>
          <w:rFonts w:ascii="Arial" w:eastAsia="Times New Roman" w:hAnsi="Arial" w:cs="Arial"/>
          <w:b/>
          <w:bCs/>
          <w:kern w:val="0"/>
          <w:sz w:val="24"/>
          <w:szCs w:val="24"/>
          <w:lang w:eastAsia="en-GB"/>
        </w:rPr>
      </w:pPr>
    </w:p>
    <w:p w14:paraId="382A024F" w14:textId="45F0CB5D"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3EA75BDA"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7B9B27"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481B60CF" w14:textId="77777777" w:rsidR="00426B51" w:rsidRPr="00AC547E" w:rsidRDefault="00426B51" w:rsidP="00265D33">
      <w:pPr>
        <w:pStyle w:val="Akapitzlist1"/>
        <w:spacing w:line="240" w:lineRule="auto"/>
        <w:jc w:val="both"/>
        <w:rPr>
          <w:rFonts w:ascii="Arial" w:eastAsia="Times New Roman" w:hAnsi="Arial" w:cs="Arial"/>
          <w:kern w:val="0"/>
          <w:sz w:val="24"/>
          <w:szCs w:val="24"/>
          <w:lang w:eastAsia="en-GB"/>
        </w:rPr>
      </w:pPr>
    </w:p>
    <w:p w14:paraId="61FC02A7"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BFEB88E"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5FAEB0B" w14:textId="77777777" w:rsidR="00265D33" w:rsidRDefault="00265D33" w:rsidP="00265D3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5617B519" w14:textId="77777777" w:rsidR="00265D33" w:rsidRDefault="00265D33" w:rsidP="00265D3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668B7172" w14:textId="77777777" w:rsidR="00265D33" w:rsidRPr="00AC547E" w:rsidRDefault="00265D33" w:rsidP="00265D33">
      <w:pPr>
        <w:pStyle w:val="Akapitzlist1"/>
        <w:numPr>
          <w:ilvl w:val="0"/>
          <w:numId w:val="4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zakresie nieuregulowanym postanowieniami Umowy zastosowanie znajdą powszechnie obowiązujące przepisy, w szczególności przepisy ustawy z dnia 23 kwietnia 1964 r. – Kodeks cywilny.</w:t>
      </w:r>
    </w:p>
    <w:p w14:paraId="0E8C1BCD"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p>
    <w:p w14:paraId="3F373E15" w14:textId="64271A44" w:rsidR="00426B51"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sidR="00426B51">
        <w:rPr>
          <w:rFonts w:ascii="Arial" w:eastAsia="Times New Roman" w:hAnsi="Arial" w:cs="Arial"/>
          <w:kern w:val="0"/>
          <w:sz w:val="24"/>
          <w:szCs w:val="24"/>
          <w:lang w:eastAsia="en-GB"/>
        </w:rPr>
        <w:t xml:space="preserve">           </w:t>
      </w:r>
      <w:r w:rsidR="00426B51">
        <w:rPr>
          <w:rFonts w:ascii="Arial" w:eastAsia="Times New Roman" w:hAnsi="Arial" w:cs="Arial"/>
          <w:kern w:val="0"/>
          <w:sz w:val="24"/>
          <w:szCs w:val="24"/>
          <w:lang w:eastAsia="en-GB"/>
        </w:rPr>
        <w:tab/>
      </w:r>
      <w:r w:rsidR="00426B51">
        <w:rPr>
          <w:rFonts w:ascii="Arial" w:eastAsia="Times New Roman" w:hAnsi="Arial" w:cs="Arial"/>
          <w:kern w:val="0"/>
          <w:sz w:val="24"/>
          <w:szCs w:val="24"/>
          <w:lang w:eastAsia="en-GB"/>
        </w:rPr>
        <w:tab/>
      </w:r>
      <w:r w:rsidR="00426B51">
        <w:rPr>
          <w:rFonts w:ascii="Arial" w:eastAsia="Times New Roman" w:hAnsi="Arial" w:cs="Arial"/>
          <w:kern w:val="0"/>
          <w:sz w:val="24"/>
          <w:szCs w:val="24"/>
          <w:lang w:eastAsia="en-GB"/>
        </w:rPr>
        <w:tab/>
      </w:r>
      <w:r w:rsidR="00426B51">
        <w:rPr>
          <w:rFonts w:ascii="Arial" w:eastAsia="Times New Roman" w:hAnsi="Arial" w:cs="Arial"/>
          <w:kern w:val="0"/>
          <w:sz w:val="24"/>
          <w:szCs w:val="24"/>
          <w:lang w:eastAsia="en-GB"/>
        </w:rPr>
        <w:tab/>
        <w:t xml:space="preserve">    Zamawiający:</w:t>
      </w:r>
    </w:p>
    <w:p w14:paraId="15010B9C" w14:textId="4520EF53" w:rsidR="009C7BFC" w:rsidRDefault="00426B51" w:rsidP="00426B51">
      <w:pPr>
        <w:spacing w:after="160" w:line="259" w:lineRule="auto"/>
        <w:rPr>
          <w:rFonts w:ascii="Arial" w:hAnsi="Arial" w:cs="Arial"/>
          <w:sz w:val="24"/>
          <w:szCs w:val="24"/>
          <w:lang w:eastAsia="en-GB"/>
        </w:rPr>
      </w:pPr>
      <w:r>
        <w:rPr>
          <w:rFonts w:ascii="Arial" w:hAnsi="Arial" w:cs="Arial"/>
          <w:sz w:val="24"/>
          <w:szCs w:val="24"/>
          <w:lang w:eastAsia="en-GB"/>
        </w:rPr>
        <w:br w:type="page"/>
      </w:r>
    </w:p>
    <w:p w14:paraId="7A3D952F" w14:textId="77777777" w:rsidR="00265D33" w:rsidRDefault="00265D33" w:rsidP="00265D33">
      <w:pPr>
        <w:jc w:val="right"/>
        <w:rPr>
          <w:rFonts w:ascii="Arial Narrow" w:hAnsi="Arial Narrow"/>
        </w:rPr>
      </w:pPr>
      <w:r>
        <w:rPr>
          <w:rFonts w:ascii="Arial Narrow" w:hAnsi="Arial Narrow"/>
        </w:rPr>
        <w:lastRenderedPageBreak/>
        <w:t>Załącznik nr  4.1</w:t>
      </w:r>
    </w:p>
    <w:p w14:paraId="279120AA" w14:textId="77777777" w:rsidR="00265D33" w:rsidRDefault="00265D33" w:rsidP="00265D33">
      <w:pPr>
        <w:jc w:val="both"/>
        <w:rPr>
          <w:rFonts w:ascii="Arial Narrow" w:hAnsi="Arial Narrow"/>
        </w:rPr>
      </w:pPr>
      <w:r>
        <w:rPr>
          <w:rFonts w:ascii="Arial Narrow" w:hAnsi="Arial Narrow"/>
        </w:rPr>
        <w:t xml:space="preserve">Zadanie 1 </w:t>
      </w:r>
      <w:r w:rsidRPr="00DA66A6">
        <w:rPr>
          <w:rFonts w:ascii="Arial Narrow" w:hAnsi="Arial Narrow"/>
        </w:rPr>
        <w:t>Drabinka RNA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478"/>
        <w:gridCol w:w="1011"/>
        <w:gridCol w:w="1253"/>
        <w:gridCol w:w="798"/>
        <w:gridCol w:w="1021"/>
        <w:gridCol w:w="972"/>
        <w:gridCol w:w="1445"/>
      </w:tblGrid>
      <w:tr w:rsidR="00265D33" w14:paraId="4FFA1BD1" w14:textId="77777777" w:rsidTr="00813610">
        <w:trPr>
          <w:cantSplit/>
          <w:trHeight w:val="624"/>
        </w:trPr>
        <w:tc>
          <w:tcPr>
            <w:tcW w:w="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EE584"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79E91"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B018F"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7A79F78"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D943C"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C4CB33E"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50525"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3626B"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7834DA7"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6F502"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21270"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C7BFC" w14:paraId="5FE80B99" w14:textId="77777777" w:rsidTr="00813610">
        <w:trPr>
          <w:cantSplit/>
          <w:trHeight w:val="624"/>
        </w:trPr>
        <w:tc>
          <w:tcPr>
            <w:tcW w:w="424" w:type="dxa"/>
            <w:tcBorders>
              <w:top w:val="single" w:sz="4" w:space="0" w:color="auto"/>
              <w:left w:val="single" w:sz="4" w:space="0" w:color="auto"/>
              <w:bottom w:val="single" w:sz="4" w:space="0" w:color="auto"/>
              <w:right w:val="single" w:sz="4" w:space="0" w:color="auto"/>
            </w:tcBorders>
            <w:vAlign w:val="center"/>
          </w:tcPr>
          <w:p w14:paraId="490A058E" w14:textId="77777777" w:rsidR="009C7BFC" w:rsidRDefault="009C7BFC" w:rsidP="009C7BFC">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478" w:type="dxa"/>
            <w:tcBorders>
              <w:top w:val="single" w:sz="4" w:space="0" w:color="auto"/>
              <w:left w:val="single" w:sz="4" w:space="0" w:color="auto"/>
              <w:bottom w:val="single" w:sz="4" w:space="0" w:color="auto"/>
              <w:right w:val="single" w:sz="4" w:space="0" w:color="auto"/>
            </w:tcBorders>
          </w:tcPr>
          <w:p w14:paraId="2083F041" w14:textId="65856F44" w:rsidR="009C7BFC" w:rsidRPr="00A000FE" w:rsidRDefault="009C7BFC" w:rsidP="009C7BFC">
            <w:pPr>
              <w:spacing w:line="254" w:lineRule="auto"/>
              <w:jc w:val="both"/>
              <w:rPr>
                <w:rFonts w:asciiTheme="minorHAnsi" w:hAnsiTheme="minorHAnsi" w:cstheme="minorHAnsi"/>
                <w:b/>
                <w:bCs/>
                <w:color w:val="000000"/>
                <w:lang w:eastAsia="en-US"/>
              </w:rPr>
            </w:pPr>
            <w:r>
              <w:rPr>
                <w:rFonts w:ascii="Calibri" w:hAnsi="Calibri" w:cs="Calibri"/>
                <w:b/>
                <w:bCs/>
                <w:color w:val="000000"/>
                <w:sz w:val="22"/>
                <w:szCs w:val="22"/>
              </w:rPr>
              <w:t>Drabinka RNA</w:t>
            </w:r>
            <w:r>
              <w:rPr>
                <w:rFonts w:ascii="Calibri" w:hAnsi="Calibri" w:cs="Calibri"/>
                <w:color w:val="000000"/>
                <w:sz w:val="22"/>
                <w:szCs w:val="22"/>
              </w:rPr>
              <w:t xml:space="preserve"> przeznaczona do określania wielkości prążków podczas elektroforezy </w:t>
            </w:r>
            <w:proofErr w:type="spellStart"/>
            <w:r>
              <w:rPr>
                <w:rFonts w:ascii="Calibri" w:hAnsi="Calibri" w:cs="Calibri"/>
                <w:color w:val="000000"/>
                <w:sz w:val="22"/>
                <w:szCs w:val="22"/>
              </w:rPr>
              <w:t>agarozowej</w:t>
            </w:r>
            <w:proofErr w:type="spellEnd"/>
            <w:r>
              <w:rPr>
                <w:rFonts w:ascii="Calibri" w:hAnsi="Calibri" w:cs="Calibri"/>
                <w:color w:val="000000"/>
                <w:sz w:val="22"/>
                <w:szCs w:val="22"/>
              </w:rPr>
              <w:t>, stosowana do małych cząsteczek RNA, poniżej 100 par zasad, 1 opakowanie = 25 oznaczeń, produkt nie gorszy niż N0363S lub równoważny.</w:t>
            </w:r>
          </w:p>
        </w:tc>
        <w:tc>
          <w:tcPr>
            <w:tcW w:w="1011" w:type="dxa"/>
            <w:tcBorders>
              <w:top w:val="single" w:sz="4" w:space="0" w:color="auto"/>
              <w:left w:val="single" w:sz="4" w:space="0" w:color="auto"/>
              <w:bottom w:val="single" w:sz="4" w:space="0" w:color="auto"/>
              <w:right w:val="single" w:sz="4" w:space="0" w:color="auto"/>
            </w:tcBorders>
            <w:vAlign w:val="center"/>
          </w:tcPr>
          <w:p w14:paraId="00A4B506" w14:textId="6B6244BF" w:rsidR="009C7BFC" w:rsidRPr="00A000FE" w:rsidRDefault="009C7BFC" w:rsidP="009C7BFC">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2</w:t>
            </w:r>
          </w:p>
        </w:tc>
        <w:tc>
          <w:tcPr>
            <w:tcW w:w="1253" w:type="dxa"/>
            <w:tcBorders>
              <w:top w:val="single" w:sz="4" w:space="0" w:color="auto"/>
              <w:left w:val="single" w:sz="4" w:space="0" w:color="auto"/>
              <w:bottom w:val="single" w:sz="4" w:space="0" w:color="auto"/>
              <w:right w:val="single" w:sz="4" w:space="0" w:color="auto"/>
            </w:tcBorders>
            <w:vAlign w:val="center"/>
          </w:tcPr>
          <w:p w14:paraId="49C15EA0" w14:textId="77777777" w:rsidR="009C7BFC" w:rsidRDefault="009C7BFC" w:rsidP="009C7BFC">
            <w:pPr>
              <w:spacing w:line="254" w:lineRule="auto"/>
              <w:jc w:val="center"/>
              <w:rPr>
                <w:rFonts w:ascii="Arial" w:hAnsi="Arial" w:cs="Arial"/>
                <w:color w:val="000000"/>
                <w:sz w:val="18"/>
                <w:szCs w:val="18"/>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1A5809DA" w14:textId="77777777" w:rsidR="009C7BFC" w:rsidRDefault="009C7BFC" w:rsidP="009C7BFC">
            <w:pPr>
              <w:spacing w:line="254" w:lineRule="auto"/>
              <w:jc w:val="center"/>
              <w:rPr>
                <w:rFonts w:ascii="Arial" w:hAnsi="Arial" w:cs="Arial"/>
                <w:color w:val="000000"/>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14:paraId="3E7EBA73" w14:textId="77777777" w:rsidR="009C7BFC" w:rsidRDefault="009C7BFC" w:rsidP="009C7BFC">
            <w:pPr>
              <w:spacing w:line="254" w:lineRule="auto"/>
              <w:jc w:val="center"/>
              <w:rPr>
                <w:rFonts w:ascii="Arial" w:hAnsi="Arial" w:cs="Arial"/>
                <w:color w:val="000000"/>
                <w:sz w:val="18"/>
                <w:szCs w:val="18"/>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14:paraId="1EC3A7D8" w14:textId="77777777" w:rsidR="009C7BFC" w:rsidRDefault="009C7BFC" w:rsidP="009C7BFC">
            <w:pPr>
              <w:spacing w:line="254" w:lineRule="auto"/>
              <w:jc w:val="center"/>
              <w:rPr>
                <w:rFonts w:ascii="Arial" w:hAnsi="Arial" w:cs="Arial"/>
                <w:color w:val="000000"/>
                <w:sz w:val="18"/>
                <w:szCs w:val="18"/>
                <w:lang w:eastAsia="en-US"/>
              </w:rPr>
            </w:pPr>
          </w:p>
        </w:tc>
        <w:tc>
          <w:tcPr>
            <w:tcW w:w="1445" w:type="dxa"/>
            <w:tcBorders>
              <w:top w:val="single" w:sz="4" w:space="0" w:color="auto"/>
              <w:left w:val="single" w:sz="4" w:space="0" w:color="auto"/>
              <w:bottom w:val="single" w:sz="4" w:space="0" w:color="auto"/>
              <w:right w:val="single" w:sz="4" w:space="0" w:color="auto"/>
            </w:tcBorders>
          </w:tcPr>
          <w:p w14:paraId="530AC9AE" w14:textId="77777777" w:rsidR="009C7BFC" w:rsidRDefault="009C7BFC" w:rsidP="009C7BFC">
            <w:pPr>
              <w:spacing w:line="254" w:lineRule="auto"/>
              <w:jc w:val="center"/>
              <w:rPr>
                <w:rFonts w:ascii="Arial" w:hAnsi="Arial" w:cs="Arial"/>
                <w:color w:val="000000"/>
                <w:sz w:val="18"/>
                <w:szCs w:val="18"/>
                <w:lang w:eastAsia="en-US"/>
              </w:rPr>
            </w:pPr>
          </w:p>
        </w:tc>
      </w:tr>
    </w:tbl>
    <w:p w14:paraId="6411E24B" w14:textId="77777777" w:rsidR="00265D33" w:rsidRDefault="00265D33" w:rsidP="00265D33">
      <w:pPr>
        <w:ind w:left="4248" w:firstLine="708"/>
        <w:jc w:val="both"/>
        <w:rPr>
          <w:rFonts w:ascii="Arial Narrow" w:hAnsi="Arial Narrow"/>
        </w:rPr>
      </w:pPr>
    </w:p>
    <w:p w14:paraId="1D233ECD" w14:textId="77777777" w:rsidR="00265D33" w:rsidRDefault="00265D33" w:rsidP="00265D33">
      <w:pPr>
        <w:ind w:left="4248" w:firstLine="708"/>
        <w:jc w:val="both"/>
        <w:rPr>
          <w:rFonts w:ascii="Arial Narrow" w:hAnsi="Arial Narrow"/>
        </w:rPr>
      </w:pPr>
    </w:p>
    <w:p w14:paraId="6C2CF2FF" w14:textId="77777777" w:rsidR="00265D33" w:rsidRDefault="00265D33" w:rsidP="00265D33">
      <w:pPr>
        <w:ind w:left="4248" w:firstLine="708"/>
        <w:jc w:val="both"/>
        <w:rPr>
          <w:rFonts w:ascii="Arial Narrow" w:hAnsi="Arial Narrow"/>
        </w:rPr>
      </w:pPr>
    </w:p>
    <w:p w14:paraId="13730724" w14:textId="77777777" w:rsidR="00265D33" w:rsidRDefault="00265D33" w:rsidP="00265D33">
      <w:pPr>
        <w:ind w:left="4248" w:firstLine="708"/>
        <w:jc w:val="both"/>
        <w:rPr>
          <w:rFonts w:ascii="Arial Narrow" w:hAnsi="Arial Narrow"/>
        </w:rPr>
      </w:pPr>
    </w:p>
    <w:p w14:paraId="3EE5B623" w14:textId="77777777" w:rsidR="00265D33" w:rsidRDefault="00265D33" w:rsidP="00265D33">
      <w:pPr>
        <w:ind w:left="4248" w:firstLine="708"/>
        <w:jc w:val="both"/>
        <w:rPr>
          <w:rFonts w:ascii="Arial Narrow" w:hAnsi="Arial Narrow"/>
        </w:rPr>
      </w:pPr>
      <w:r>
        <w:rPr>
          <w:rFonts w:ascii="Arial Narrow" w:hAnsi="Arial Narrow"/>
        </w:rPr>
        <w:t>……………………………………………………</w:t>
      </w:r>
    </w:p>
    <w:p w14:paraId="0D893030" w14:textId="77777777" w:rsidR="00265D33" w:rsidRDefault="00265D33" w:rsidP="00265D33">
      <w:pPr>
        <w:ind w:left="5664" w:firstLine="708"/>
        <w:jc w:val="both"/>
        <w:rPr>
          <w:rFonts w:ascii="Arial" w:hAnsi="Arial" w:cs="Arial"/>
        </w:rPr>
      </w:pPr>
      <w:r>
        <w:rPr>
          <w:rFonts w:ascii="Arial Narrow" w:hAnsi="Arial Narrow"/>
        </w:rPr>
        <w:t xml:space="preserve">Podpis Wykonawcy </w:t>
      </w:r>
    </w:p>
    <w:p w14:paraId="630A6240" w14:textId="77777777" w:rsidR="00265D33" w:rsidRDefault="00265D33" w:rsidP="00265D33">
      <w:pPr>
        <w:jc w:val="both"/>
      </w:pPr>
    </w:p>
    <w:p w14:paraId="20680FA9" w14:textId="77777777" w:rsidR="00265D33" w:rsidRDefault="00265D33" w:rsidP="00265D33">
      <w:pPr>
        <w:jc w:val="both"/>
      </w:pPr>
    </w:p>
    <w:p w14:paraId="532D9B23" w14:textId="77777777" w:rsidR="00265D33" w:rsidRDefault="00265D33" w:rsidP="00265D33">
      <w:pPr>
        <w:jc w:val="both"/>
      </w:pPr>
    </w:p>
    <w:p w14:paraId="17A57844" w14:textId="77777777" w:rsidR="00265D33" w:rsidRDefault="00265D33" w:rsidP="00265D33">
      <w:pPr>
        <w:jc w:val="both"/>
      </w:pPr>
    </w:p>
    <w:p w14:paraId="4203876B" w14:textId="77777777" w:rsidR="00265D33" w:rsidRDefault="00265D33" w:rsidP="00265D33">
      <w:pPr>
        <w:jc w:val="both"/>
      </w:pPr>
    </w:p>
    <w:p w14:paraId="1C6EEEFD" w14:textId="77777777" w:rsidR="00265D33" w:rsidRDefault="00265D33" w:rsidP="00265D33">
      <w:pPr>
        <w:jc w:val="both"/>
      </w:pPr>
    </w:p>
    <w:p w14:paraId="66D30E97" w14:textId="77777777" w:rsidR="00265D33" w:rsidRDefault="00265D33" w:rsidP="00265D33">
      <w:pPr>
        <w:jc w:val="both"/>
      </w:pPr>
    </w:p>
    <w:p w14:paraId="49E396EA" w14:textId="77777777" w:rsidR="00265D33" w:rsidRDefault="00265D33" w:rsidP="00265D33">
      <w:pPr>
        <w:jc w:val="both"/>
      </w:pPr>
    </w:p>
    <w:p w14:paraId="3B21639A" w14:textId="77777777" w:rsidR="00265D33" w:rsidRDefault="00265D33" w:rsidP="00265D33">
      <w:pPr>
        <w:jc w:val="both"/>
      </w:pPr>
    </w:p>
    <w:p w14:paraId="0AF6E78F" w14:textId="77777777" w:rsidR="00265D33" w:rsidRDefault="00265D33" w:rsidP="00265D33">
      <w:pPr>
        <w:jc w:val="both"/>
      </w:pPr>
    </w:p>
    <w:p w14:paraId="3D1E1FE8" w14:textId="77777777" w:rsidR="00265D33" w:rsidRDefault="00265D33" w:rsidP="00265D33">
      <w:pPr>
        <w:jc w:val="both"/>
      </w:pPr>
    </w:p>
    <w:p w14:paraId="47BAE1A5" w14:textId="77777777" w:rsidR="00265D33" w:rsidRDefault="00265D33" w:rsidP="00265D33">
      <w:pPr>
        <w:jc w:val="both"/>
      </w:pPr>
    </w:p>
    <w:p w14:paraId="676F5307" w14:textId="77777777" w:rsidR="00265D33" w:rsidRDefault="00265D33" w:rsidP="00265D33">
      <w:pPr>
        <w:jc w:val="both"/>
      </w:pPr>
    </w:p>
    <w:p w14:paraId="34D11673" w14:textId="77777777" w:rsidR="00265D33" w:rsidRDefault="00265D33" w:rsidP="00265D33">
      <w:pPr>
        <w:jc w:val="both"/>
      </w:pPr>
    </w:p>
    <w:p w14:paraId="54570AA0" w14:textId="77777777" w:rsidR="00265D33" w:rsidRDefault="00265D33" w:rsidP="00265D33">
      <w:pPr>
        <w:jc w:val="both"/>
      </w:pPr>
    </w:p>
    <w:p w14:paraId="2A3F7597" w14:textId="77777777" w:rsidR="00265D33" w:rsidRDefault="00265D33" w:rsidP="00265D33">
      <w:pPr>
        <w:jc w:val="both"/>
      </w:pPr>
    </w:p>
    <w:p w14:paraId="5F8EF70C" w14:textId="77777777" w:rsidR="00265D33" w:rsidRDefault="00265D33" w:rsidP="00265D33">
      <w:pPr>
        <w:jc w:val="both"/>
      </w:pPr>
    </w:p>
    <w:p w14:paraId="0AA8755C" w14:textId="77777777" w:rsidR="00265D33" w:rsidRDefault="00265D33" w:rsidP="00265D33">
      <w:pPr>
        <w:jc w:val="both"/>
      </w:pPr>
    </w:p>
    <w:p w14:paraId="7BAAF068" w14:textId="77777777" w:rsidR="00265D33" w:rsidRDefault="00265D33" w:rsidP="00265D33">
      <w:pPr>
        <w:jc w:val="both"/>
      </w:pPr>
    </w:p>
    <w:p w14:paraId="67D5C981" w14:textId="77777777" w:rsidR="00265D33" w:rsidRDefault="00265D33" w:rsidP="00265D33">
      <w:pPr>
        <w:jc w:val="both"/>
      </w:pPr>
    </w:p>
    <w:p w14:paraId="0FA0404B" w14:textId="77777777" w:rsidR="00265D33" w:rsidRDefault="00265D33" w:rsidP="00265D33">
      <w:pPr>
        <w:jc w:val="both"/>
      </w:pPr>
    </w:p>
    <w:p w14:paraId="11CF3C57" w14:textId="77777777" w:rsidR="00265D33" w:rsidRDefault="00265D33" w:rsidP="00265D33">
      <w:pPr>
        <w:jc w:val="both"/>
      </w:pPr>
    </w:p>
    <w:p w14:paraId="564A86D5" w14:textId="77777777" w:rsidR="00265D33" w:rsidRDefault="00265D33" w:rsidP="00265D33">
      <w:pPr>
        <w:jc w:val="both"/>
      </w:pPr>
    </w:p>
    <w:p w14:paraId="0423802F" w14:textId="77777777" w:rsidR="00265D33" w:rsidRDefault="00265D33" w:rsidP="00265D33">
      <w:pPr>
        <w:jc w:val="both"/>
      </w:pPr>
    </w:p>
    <w:p w14:paraId="60F946A4" w14:textId="77777777" w:rsidR="00265D33" w:rsidRDefault="00265D33" w:rsidP="00265D33">
      <w:pPr>
        <w:jc w:val="both"/>
      </w:pPr>
    </w:p>
    <w:p w14:paraId="5617EAED" w14:textId="77777777" w:rsidR="00265D33" w:rsidRDefault="00265D33" w:rsidP="00265D33">
      <w:pPr>
        <w:jc w:val="both"/>
      </w:pPr>
    </w:p>
    <w:p w14:paraId="6E9C6EC5" w14:textId="77777777" w:rsidR="00265D33" w:rsidRDefault="00265D33" w:rsidP="00265D33">
      <w:pPr>
        <w:jc w:val="both"/>
      </w:pPr>
    </w:p>
    <w:p w14:paraId="02527242" w14:textId="77777777" w:rsidR="00265D33" w:rsidRDefault="00265D33" w:rsidP="00265D33">
      <w:pPr>
        <w:jc w:val="both"/>
      </w:pPr>
    </w:p>
    <w:p w14:paraId="2FF5F6AA" w14:textId="77777777" w:rsidR="00265D33" w:rsidRDefault="00265D33" w:rsidP="00265D33">
      <w:pPr>
        <w:jc w:val="both"/>
      </w:pPr>
    </w:p>
    <w:p w14:paraId="0A04A371" w14:textId="77777777" w:rsidR="00265D33" w:rsidRDefault="00265D33" w:rsidP="00265D33">
      <w:pPr>
        <w:jc w:val="both"/>
      </w:pPr>
    </w:p>
    <w:p w14:paraId="6EFEDBB2" w14:textId="77777777" w:rsidR="00265D33" w:rsidRDefault="00265D33" w:rsidP="00265D33">
      <w:pPr>
        <w:jc w:val="both"/>
      </w:pPr>
    </w:p>
    <w:p w14:paraId="423F3DF7" w14:textId="77777777" w:rsidR="00265D33" w:rsidRDefault="00265D33" w:rsidP="00265D33">
      <w:pPr>
        <w:jc w:val="both"/>
      </w:pPr>
    </w:p>
    <w:p w14:paraId="0F3901C7" w14:textId="77777777" w:rsidR="00265D33" w:rsidRDefault="00265D33" w:rsidP="00265D33">
      <w:pPr>
        <w:jc w:val="both"/>
      </w:pPr>
    </w:p>
    <w:p w14:paraId="1905E8FE" w14:textId="77777777" w:rsidR="00265D33" w:rsidRDefault="00265D33" w:rsidP="00265D33">
      <w:pPr>
        <w:jc w:val="both"/>
      </w:pPr>
    </w:p>
    <w:p w14:paraId="12C80682" w14:textId="77777777" w:rsidR="00265D33" w:rsidRDefault="00265D33" w:rsidP="00265D33">
      <w:pPr>
        <w:jc w:val="both"/>
      </w:pPr>
    </w:p>
    <w:p w14:paraId="1EAE5F7A" w14:textId="77777777" w:rsidR="00265D33" w:rsidRDefault="00265D33" w:rsidP="00265D33">
      <w:pPr>
        <w:jc w:val="both"/>
      </w:pPr>
    </w:p>
    <w:p w14:paraId="22919248" w14:textId="77777777" w:rsidR="00265D33" w:rsidRDefault="00265D33" w:rsidP="00265D33">
      <w:pPr>
        <w:jc w:val="both"/>
      </w:pPr>
    </w:p>
    <w:p w14:paraId="45A58828" w14:textId="77777777" w:rsidR="00265D33" w:rsidRDefault="00265D33" w:rsidP="00265D33">
      <w:pPr>
        <w:jc w:val="right"/>
        <w:rPr>
          <w:rFonts w:ascii="Arial Narrow" w:hAnsi="Arial Narrow"/>
        </w:rPr>
      </w:pPr>
      <w:r>
        <w:rPr>
          <w:rFonts w:ascii="Arial Narrow" w:hAnsi="Arial Narrow"/>
        </w:rPr>
        <w:lastRenderedPageBreak/>
        <w:t>Załącznik nr  4.2</w:t>
      </w:r>
    </w:p>
    <w:p w14:paraId="7A65429D" w14:textId="3C441F65" w:rsidR="00265D33" w:rsidRDefault="00265D33" w:rsidP="00265D33">
      <w:pPr>
        <w:jc w:val="both"/>
        <w:rPr>
          <w:rFonts w:ascii="Arial Narrow" w:hAnsi="Arial Narrow"/>
        </w:rPr>
      </w:pPr>
      <w:r>
        <w:rPr>
          <w:rFonts w:ascii="Arial Narrow" w:hAnsi="Arial Narrow"/>
        </w:rPr>
        <w:t xml:space="preserve">Zadanie 2 </w:t>
      </w:r>
      <w:r w:rsidR="00426B51">
        <w:rPr>
          <w:rFonts w:ascii="Arial Narrow" w:hAnsi="Arial Narrow"/>
        </w:rPr>
        <w:t>Odczynniki laboratoryjne –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265D33" w14:paraId="23ABB327" w14:textId="77777777" w:rsidTr="00813610">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98A4E"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BA32E"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01B8A"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41D527A"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1E7E3"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259D9F0"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AAA4C"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404D8"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6AAA724"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ACD4B"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29F71"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C7BFC" w14:paraId="240071EB" w14:textId="77777777" w:rsidTr="008136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D04B7D0" w14:textId="77777777" w:rsidR="009C7BFC" w:rsidRDefault="009C7BFC" w:rsidP="009C7BFC">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tcPr>
          <w:p w14:paraId="090C5579" w14:textId="4855F16C" w:rsidR="009C7BFC" w:rsidRPr="00A000FE" w:rsidRDefault="00426B51" w:rsidP="009C7BFC">
            <w:pPr>
              <w:spacing w:line="254" w:lineRule="auto"/>
              <w:jc w:val="both"/>
              <w:rPr>
                <w:rFonts w:asciiTheme="minorHAnsi" w:hAnsiTheme="minorHAnsi" w:cstheme="minorHAnsi"/>
                <w:b/>
                <w:bCs/>
                <w:color w:val="000000"/>
                <w:lang w:eastAsia="en-US"/>
              </w:rPr>
            </w:pPr>
            <w:r w:rsidRPr="00426B51">
              <w:rPr>
                <w:rFonts w:ascii="Calibri" w:hAnsi="Calibri" w:cs="Calibri"/>
                <w:color w:val="000000"/>
                <w:sz w:val="22"/>
                <w:szCs w:val="22"/>
              </w:rPr>
              <w:t>Pożywka hodowlana RPMI 1640 przeznaczona do hodowli ludzkich komórek białaczkowych w zawiesinie; sterylna; zawierająca czerwień fenolową oraz L-Glutaminę, nie gorsza niż 11875093 lub równoważna, 1op.=500 ml.</w:t>
            </w:r>
          </w:p>
        </w:tc>
        <w:tc>
          <w:tcPr>
            <w:tcW w:w="606" w:type="dxa"/>
            <w:tcBorders>
              <w:top w:val="single" w:sz="4" w:space="0" w:color="auto"/>
              <w:left w:val="single" w:sz="4" w:space="0" w:color="auto"/>
              <w:bottom w:val="single" w:sz="4" w:space="0" w:color="auto"/>
              <w:right w:val="single" w:sz="4" w:space="0" w:color="auto"/>
            </w:tcBorders>
            <w:vAlign w:val="center"/>
          </w:tcPr>
          <w:p w14:paraId="3937AB32" w14:textId="4F370125" w:rsidR="009C7BFC" w:rsidRPr="00A000FE" w:rsidRDefault="00426B51" w:rsidP="009C7BFC">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tcPr>
          <w:p w14:paraId="27AF6566" w14:textId="77777777" w:rsidR="009C7BFC" w:rsidRDefault="009C7BFC" w:rsidP="009C7BFC">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ED1B16E" w14:textId="77777777" w:rsidR="009C7BFC" w:rsidRDefault="009C7BFC" w:rsidP="009C7BFC">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D90855B" w14:textId="77777777" w:rsidR="009C7BFC" w:rsidRDefault="009C7BFC" w:rsidP="009C7BFC">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C58B6F8" w14:textId="77777777" w:rsidR="009C7BFC" w:rsidRDefault="009C7BFC" w:rsidP="009C7BF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27029CE" w14:textId="77777777" w:rsidR="009C7BFC" w:rsidRDefault="009C7BFC" w:rsidP="009C7BFC">
            <w:pPr>
              <w:spacing w:line="254" w:lineRule="auto"/>
              <w:jc w:val="center"/>
              <w:rPr>
                <w:rFonts w:ascii="Arial" w:hAnsi="Arial" w:cs="Arial"/>
                <w:color w:val="000000"/>
                <w:sz w:val="18"/>
                <w:szCs w:val="18"/>
                <w:lang w:eastAsia="en-US"/>
              </w:rPr>
            </w:pPr>
          </w:p>
        </w:tc>
      </w:tr>
      <w:tr w:rsidR="009C7BFC" w14:paraId="567D3A2F" w14:textId="77777777" w:rsidTr="008136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401F130C" w14:textId="77777777" w:rsidR="009C7BFC" w:rsidRDefault="009C7BFC" w:rsidP="009C7BFC">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center"/>
          </w:tcPr>
          <w:p w14:paraId="032A9991" w14:textId="5EEC82C1" w:rsidR="009C7BFC" w:rsidRPr="00A000FE" w:rsidRDefault="00426B51" w:rsidP="009C7BFC">
            <w:pPr>
              <w:spacing w:line="254" w:lineRule="auto"/>
              <w:jc w:val="both"/>
              <w:rPr>
                <w:rFonts w:asciiTheme="minorHAnsi" w:hAnsiTheme="minorHAnsi" w:cstheme="minorHAnsi"/>
                <w:color w:val="000000"/>
                <w:sz w:val="22"/>
                <w:szCs w:val="22"/>
              </w:rPr>
            </w:pPr>
            <w:r w:rsidRPr="00426B51">
              <w:rPr>
                <w:rFonts w:ascii="Calibri" w:hAnsi="Calibri" w:cs="Calibri"/>
                <w:color w:val="000000"/>
                <w:sz w:val="22"/>
                <w:szCs w:val="22"/>
              </w:rPr>
              <w:t>Zestaw odczynników do transfekcji stosowany w biologii molekularnej. Odczynnik służy do zwiększenia wydajności transfekcji RNA (</w:t>
            </w:r>
            <w:proofErr w:type="spellStart"/>
            <w:r w:rsidRPr="00426B51">
              <w:rPr>
                <w:rFonts w:ascii="Calibri" w:hAnsi="Calibri" w:cs="Calibri"/>
                <w:color w:val="000000"/>
                <w:sz w:val="22"/>
                <w:szCs w:val="22"/>
              </w:rPr>
              <w:t>miRNA</w:t>
            </w:r>
            <w:proofErr w:type="spellEnd"/>
            <w:r w:rsidRPr="00426B51">
              <w:rPr>
                <w:rFonts w:ascii="Calibri" w:hAnsi="Calibri" w:cs="Calibri"/>
                <w:color w:val="000000"/>
                <w:sz w:val="22"/>
                <w:szCs w:val="22"/>
              </w:rPr>
              <w:t xml:space="preserve">, </w:t>
            </w:r>
            <w:proofErr w:type="spellStart"/>
            <w:r w:rsidRPr="00426B51">
              <w:rPr>
                <w:rFonts w:ascii="Calibri" w:hAnsi="Calibri" w:cs="Calibri"/>
                <w:color w:val="000000"/>
                <w:sz w:val="22"/>
                <w:szCs w:val="22"/>
              </w:rPr>
              <w:t>siRNA</w:t>
            </w:r>
            <w:proofErr w:type="spellEnd"/>
            <w:r w:rsidRPr="00426B51">
              <w:rPr>
                <w:rFonts w:ascii="Calibri" w:hAnsi="Calibri" w:cs="Calibri"/>
                <w:color w:val="000000"/>
                <w:sz w:val="22"/>
                <w:szCs w:val="22"/>
              </w:rPr>
              <w:t xml:space="preserve">) do kultur komórkowych linii zawiesinowych (komórek białaczkowych) in vitro poprzez </w:t>
            </w:r>
            <w:proofErr w:type="spellStart"/>
            <w:r w:rsidRPr="00426B51">
              <w:rPr>
                <w:rFonts w:ascii="Calibri" w:hAnsi="Calibri" w:cs="Calibri"/>
                <w:color w:val="000000"/>
                <w:sz w:val="22"/>
                <w:szCs w:val="22"/>
              </w:rPr>
              <w:t>lipofekcje</w:t>
            </w:r>
            <w:proofErr w:type="spellEnd"/>
            <w:r w:rsidRPr="00426B51">
              <w:rPr>
                <w:rFonts w:ascii="Calibri" w:hAnsi="Calibri" w:cs="Calibri"/>
                <w:color w:val="000000"/>
                <w:sz w:val="22"/>
                <w:szCs w:val="22"/>
              </w:rPr>
              <w:t xml:space="preserve">. 1op. = 0,3ml. Produkt nie gorszy niż </w:t>
            </w:r>
            <w:proofErr w:type="spellStart"/>
            <w:r w:rsidRPr="00426B51">
              <w:rPr>
                <w:rFonts w:ascii="Calibri" w:hAnsi="Calibri" w:cs="Calibri"/>
                <w:color w:val="000000"/>
                <w:sz w:val="22"/>
                <w:szCs w:val="22"/>
              </w:rPr>
              <w:t>Lipofectamine</w:t>
            </w:r>
            <w:proofErr w:type="spellEnd"/>
            <w:r w:rsidRPr="00426B51">
              <w:rPr>
                <w:rFonts w:ascii="Calibri" w:hAnsi="Calibri" w:cs="Calibri"/>
                <w:color w:val="000000"/>
                <w:sz w:val="22"/>
                <w:szCs w:val="22"/>
              </w:rPr>
              <w:t xml:space="preserve">™ </w:t>
            </w:r>
            <w:proofErr w:type="spellStart"/>
            <w:r w:rsidRPr="00426B51">
              <w:rPr>
                <w:rFonts w:ascii="Calibri" w:hAnsi="Calibri" w:cs="Calibri"/>
                <w:color w:val="000000"/>
                <w:sz w:val="22"/>
                <w:szCs w:val="22"/>
              </w:rPr>
              <w:t>RNAiMAX</w:t>
            </w:r>
            <w:proofErr w:type="spellEnd"/>
            <w:r w:rsidRPr="00426B51">
              <w:rPr>
                <w:rFonts w:ascii="Calibri" w:hAnsi="Calibri" w:cs="Calibri"/>
                <w:color w:val="000000"/>
                <w:sz w:val="22"/>
                <w:szCs w:val="22"/>
              </w:rPr>
              <w:t xml:space="preserve">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1451F9DD" w14:textId="4EACA0C9" w:rsidR="009C7BFC" w:rsidRPr="00A000FE" w:rsidRDefault="00426B51" w:rsidP="009C7BFC">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27EB50E1" w14:textId="77777777" w:rsidR="009C7BFC" w:rsidRDefault="009C7BFC" w:rsidP="009C7BFC">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98A9E0F" w14:textId="77777777" w:rsidR="009C7BFC" w:rsidRDefault="009C7BFC" w:rsidP="009C7BFC">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5DE6285" w14:textId="77777777" w:rsidR="009C7BFC" w:rsidRDefault="009C7BFC" w:rsidP="009C7BFC">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F763D37" w14:textId="77777777" w:rsidR="009C7BFC" w:rsidRDefault="009C7BFC" w:rsidP="009C7BF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61749F6" w14:textId="77777777" w:rsidR="009C7BFC" w:rsidRDefault="009C7BFC" w:rsidP="009C7BFC">
            <w:pPr>
              <w:spacing w:line="254" w:lineRule="auto"/>
              <w:jc w:val="center"/>
              <w:rPr>
                <w:rFonts w:ascii="Arial" w:hAnsi="Arial" w:cs="Arial"/>
                <w:color w:val="000000"/>
                <w:sz w:val="18"/>
                <w:szCs w:val="18"/>
                <w:lang w:eastAsia="en-US"/>
              </w:rPr>
            </w:pPr>
          </w:p>
        </w:tc>
      </w:tr>
      <w:tr w:rsidR="009C7BFC" w14:paraId="07DCA1B9" w14:textId="77777777" w:rsidTr="008136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1D2DF26C" w14:textId="77777777" w:rsidR="009C7BFC" w:rsidRDefault="009C7BFC" w:rsidP="009C7BFC">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center"/>
          </w:tcPr>
          <w:p w14:paraId="24E24C39" w14:textId="77777777" w:rsidR="00426B51" w:rsidRPr="00426B51" w:rsidRDefault="00426B51" w:rsidP="00426B51">
            <w:pPr>
              <w:spacing w:line="254" w:lineRule="auto"/>
              <w:jc w:val="both"/>
              <w:rPr>
                <w:rFonts w:ascii="Calibri" w:hAnsi="Calibri" w:cs="Calibri"/>
                <w:color w:val="000000"/>
                <w:sz w:val="22"/>
                <w:szCs w:val="22"/>
              </w:rPr>
            </w:pPr>
            <w:r w:rsidRPr="00426B51">
              <w:rPr>
                <w:rFonts w:ascii="Calibri" w:hAnsi="Calibri" w:cs="Calibri"/>
                <w:color w:val="000000"/>
                <w:sz w:val="22"/>
                <w:szCs w:val="22"/>
              </w:rPr>
              <w:t xml:space="preserve">Kontrola pozytywna </w:t>
            </w:r>
            <w:proofErr w:type="spellStart"/>
            <w:r w:rsidRPr="00426B51">
              <w:rPr>
                <w:rFonts w:ascii="Calibri" w:hAnsi="Calibri" w:cs="Calibri"/>
                <w:color w:val="000000"/>
                <w:sz w:val="22"/>
                <w:szCs w:val="22"/>
              </w:rPr>
              <w:t>siRNA</w:t>
            </w:r>
            <w:proofErr w:type="spellEnd"/>
            <w:r w:rsidRPr="00426B51">
              <w:rPr>
                <w:rFonts w:ascii="Calibri" w:hAnsi="Calibri" w:cs="Calibri"/>
                <w:color w:val="000000"/>
                <w:sz w:val="22"/>
                <w:szCs w:val="22"/>
              </w:rPr>
              <w:t xml:space="preserve"> ukierunkowana na mRNA GAPDH (genu konstytutywnego </w:t>
            </w:r>
            <w:proofErr w:type="spellStart"/>
            <w:r w:rsidRPr="00426B51">
              <w:rPr>
                <w:rFonts w:ascii="Calibri" w:hAnsi="Calibri" w:cs="Calibri"/>
                <w:color w:val="000000"/>
                <w:sz w:val="22"/>
                <w:szCs w:val="22"/>
              </w:rPr>
              <w:t>eksprymowanego</w:t>
            </w:r>
            <w:proofErr w:type="spellEnd"/>
            <w:r w:rsidRPr="00426B51">
              <w:rPr>
                <w:rFonts w:ascii="Calibri" w:hAnsi="Calibri" w:cs="Calibri"/>
                <w:color w:val="000000"/>
                <w:sz w:val="22"/>
                <w:szCs w:val="22"/>
              </w:rPr>
              <w:t xml:space="preserve"> w komórkach i tkankach) 1op. = 5nmol. Produkt nie gorszy niż</w:t>
            </w:r>
          </w:p>
          <w:p w14:paraId="06B9C871" w14:textId="1892F084" w:rsidR="009C7BFC" w:rsidRPr="00A000FE" w:rsidRDefault="00426B51" w:rsidP="00426B51">
            <w:pPr>
              <w:spacing w:line="254" w:lineRule="auto"/>
              <w:jc w:val="both"/>
              <w:rPr>
                <w:rFonts w:asciiTheme="minorHAnsi" w:hAnsiTheme="minorHAnsi" w:cstheme="minorHAnsi"/>
                <w:color w:val="000000"/>
                <w:sz w:val="22"/>
                <w:szCs w:val="22"/>
              </w:rPr>
            </w:pPr>
            <w:proofErr w:type="spellStart"/>
            <w:r w:rsidRPr="00426B51">
              <w:rPr>
                <w:rFonts w:ascii="Calibri" w:hAnsi="Calibri" w:cs="Calibri"/>
                <w:color w:val="000000"/>
                <w:sz w:val="22"/>
                <w:szCs w:val="22"/>
              </w:rPr>
              <w:t>Silencer</w:t>
            </w:r>
            <w:proofErr w:type="spellEnd"/>
            <w:r w:rsidRPr="00426B51">
              <w:rPr>
                <w:rFonts w:ascii="Calibri" w:hAnsi="Calibri" w:cs="Calibri"/>
                <w:color w:val="000000"/>
                <w:sz w:val="22"/>
                <w:szCs w:val="22"/>
              </w:rPr>
              <w:t xml:space="preserve">™ Select GAPDH </w:t>
            </w:r>
            <w:proofErr w:type="spellStart"/>
            <w:r w:rsidRPr="00426B51">
              <w:rPr>
                <w:rFonts w:ascii="Calibri" w:hAnsi="Calibri" w:cs="Calibri"/>
                <w:color w:val="000000"/>
                <w:sz w:val="22"/>
                <w:szCs w:val="22"/>
              </w:rPr>
              <w:t>Positive</w:t>
            </w:r>
            <w:proofErr w:type="spellEnd"/>
            <w:r w:rsidRPr="00426B51">
              <w:rPr>
                <w:rFonts w:ascii="Calibri" w:hAnsi="Calibri" w:cs="Calibri"/>
                <w:color w:val="000000"/>
                <w:sz w:val="22"/>
                <w:szCs w:val="22"/>
              </w:rPr>
              <w:t xml:space="preserve"> Control </w:t>
            </w:r>
            <w:proofErr w:type="spellStart"/>
            <w:r w:rsidRPr="00426B51">
              <w:rPr>
                <w:rFonts w:ascii="Calibri" w:hAnsi="Calibri" w:cs="Calibri"/>
                <w:color w:val="000000"/>
                <w:sz w:val="22"/>
                <w:szCs w:val="22"/>
              </w:rPr>
              <w:t>siRNA</w:t>
            </w:r>
            <w:proofErr w:type="spellEnd"/>
            <w:r w:rsidRPr="00426B51">
              <w:rPr>
                <w:rFonts w:ascii="Calibri" w:hAnsi="Calibri" w:cs="Calibri"/>
                <w:color w:val="000000"/>
                <w:sz w:val="22"/>
                <w:szCs w:val="22"/>
              </w:rPr>
              <w:t xml:space="preserve"> o nr kat. 4390849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204B5B2A" w14:textId="5D71367E" w:rsidR="009C7BFC" w:rsidRPr="00A000FE" w:rsidRDefault="009C7BFC" w:rsidP="009C7BFC">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14:paraId="05F51202" w14:textId="77777777" w:rsidR="009C7BFC" w:rsidRDefault="009C7BFC" w:rsidP="009C7BFC">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25C08F99" w14:textId="77777777" w:rsidR="009C7BFC" w:rsidRDefault="009C7BFC" w:rsidP="009C7BFC">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6751B540" w14:textId="77777777" w:rsidR="009C7BFC" w:rsidRDefault="009C7BFC" w:rsidP="009C7BFC">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4A33BD4" w14:textId="77777777" w:rsidR="009C7BFC" w:rsidRDefault="009C7BFC" w:rsidP="009C7BF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53B1D37" w14:textId="77777777" w:rsidR="009C7BFC" w:rsidRDefault="009C7BFC" w:rsidP="009C7BFC">
            <w:pPr>
              <w:spacing w:line="254" w:lineRule="auto"/>
              <w:jc w:val="center"/>
              <w:rPr>
                <w:rFonts w:ascii="Arial" w:hAnsi="Arial" w:cs="Arial"/>
                <w:color w:val="000000"/>
                <w:sz w:val="18"/>
                <w:szCs w:val="18"/>
                <w:lang w:eastAsia="en-US"/>
              </w:rPr>
            </w:pPr>
          </w:p>
        </w:tc>
      </w:tr>
      <w:tr w:rsidR="00265D33" w14:paraId="14788D36" w14:textId="77777777" w:rsidTr="00813610">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73E0C30B" w14:textId="77777777" w:rsidR="00265D33" w:rsidRDefault="00265D33" w:rsidP="00426B51">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0A76E84" w14:textId="77777777" w:rsidR="00265D33" w:rsidRDefault="00265D33" w:rsidP="00813610">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24778A0" w14:textId="77777777" w:rsidR="00265D33" w:rsidRDefault="00265D33" w:rsidP="00813610">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AEB4E39" w14:textId="77777777" w:rsidR="00265D33" w:rsidRDefault="00265D33" w:rsidP="00813610">
            <w:pPr>
              <w:spacing w:line="252" w:lineRule="auto"/>
              <w:jc w:val="center"/>
              <w:rPr>
                <w:rFonts w:ascii="Arial" w:hAnsi="Arial" w:cs="Arial"/>
                <w:color w:val="000000" w:themeColor="text1"/>
                <w:sz w:val="18"/>
                <w:szCs w:val="18"/>
                <w:lang w:eastAsia="en-US"/>
              </w:rPr>
            </w:pPr>
          </w:p>
          <w:p w14:paraId="002487C0" w14:textId="77777777" w:rsidR="00265D33" w:rsidRDefault="00265D33" w:rsidP="0081361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FCE0B3D" w14:textId="77777777" w:rsidR="00265D33" w:rsidRDefault="00265D33" w:rsidP="00265D33">
      <w:pPr>
        <w:ind w:left="4248" w:firstLine="708"/>
        <w:jc w:val="both"/>
        <w:rPr>
          <w:rFonts w:ascii="Arial Narrow" w:hAnsi="Arial Narrow"/>
        </w:rPr>
      </w:pPr>
    </w:p>
    <w:p w14:paraId="4E92146F" w14:textId="77777777" w:rsidR="00265D33" w:rsidRDefault="00265D33" w:rsidP="00265D33">
      <w:pPr>
        <w:ind w:left="4248" w:firstLine="708"/>
        <w:jc w:val="both"/>
        <w:rPr>
          <w:rFonts w:ascii="Arial Narrow" w:hAnsi="Arial Narrow"/>
        </w:rPr>
      </w:pPr>
    </w:p>
    <w:p w14:paraId="5526BA51" w14:textId="77777777" w:rsidR="00265D33" w:rsidRDefault="00265D33" w:rsidP="00265D33">
      <w:pPr>
        <w:ind w:left="4248" w:firstLine="708"/>
        <w:jc w:val="both"/>
        <w:rPr>
          <w:rFonts w:ascii="Arial Narrow" w:hAnsi="Arial Narrow"/>
        </w:rPr>
      </w:pPr>
    </w:p>
    <w:p w14:paraId="49C6A704" w14:textId="77777777" w:rsidR="00265D33" w:rsidRDefault="00265D33" w:rsidP="00265D33">
      <w:pPr>
        <w:ind w:left="4248" w:firstLine="708"/>
        <w:jc w:val="both"/>
        <w:rPr>
          <w:rFonts w:ascii="Arial Narrow" w:hAnsi="Arial Narrow"/>
        </w:rPr>
      </w:pPr>
      <w:r>
        <w:rPr>
          <w:rFonts w:ascii="Arial Narrow" w:hAnsi="Arial Narrow"/>
        </w:rPr>
        <w:t>……………………………………………………</w:t>
      </w:r>
    </w:p>
    <w:p w14:paraId="463D604D" w14:textId="429C0C08" w:rsidR="00426B51" w:rsidRDefault="00265D33" w:rsidP="00426B51">
      <w:pPr>
        <w:ind w:left="5664" w:firstLine="708"/>
        <w:jc w:val="both"/>
      </w:pPr>
      <w:r>
        <w:rPr>
          <w:rFonts w:ascii="Arial Narrow" w:hAnsi="Arial Narrow"/>
        </w:rPr>
        <w:t xml:space="preserve">Podpis Wykonawcy </w:t>
      </w:r>
    </w:p>
    <w:p w14:paraId="6B1292F1" w14:textId="780614BB" w:rsidR="00265D33" w:rsidRDefault="00426B51" w:rsidP="00426B51">
      <w:pPr>
        <w:spacing w:after="160" w:line="259" w:lineRule="auto"/>
      </w:pPr>
      <w:r>
        <w:br w:type="page"/>
      </w:r>
    </w:p>
    <w:p w14:paraId="3BA436DA" w14:textId="77777777" w:rsidR="00265D33" w:rsidRDefault="00265D33" w:rsidP="00265D33">
      <w:pPr>
        <w:jc w:val="right"/>
        <w:rPr>
          <w:rFonts w:ascii="Arial Narrow" w:hAnsi="Arial Narrow"/>
        </w:rPr>
      </w:pPr>
      <w:r>
        <w:rPr>
          <w:rFonts w:ascii="Arial Narrow" w:hAnsi="Arial Narrow"/>
        </w:rPr>
        <w:lastRenderedPageBreak/>
        <w:t>Załącznik nr  4.3</w:t>
      </w:r>
    </w:p>
    <w:p w14:paraId="25D90A9C" w14:textId="35447404" w:rsidR="00265D33" w:rsidRDefault="00265D33" w:rsidP="00265D33">
      <w:pPr>
        <w:jc w:val="both"/>
        <w:rPr>
          <w:rFonts w:ascii="Arial Narrow" w:hAnsi="Arial Narrow"/>
        </w:rPr>
      </w:pPr>
      <w:r>
        <w:rPr>
          <w:rFonts w:ascii="Arial Narrow" w:hAnsi="Arial Narrow"/>
        </w:rPr>
        <w:t xml:space="preserve">Zadanie 3 </w:t>
      </w:r>
      <w:r w:rsidRPr="0081180D">
        <w:rPr>
          <w:rFonts w:ascii="Arial Narrow" w:hAnsi="Arial Narrow"/>
        </w:rPr>
        <w:t xml:space="preserve">Odczynnik </w:t>
      </w:r>
      <w:r w:rsidR="00426B51">
        <w:rPr>
          <w:rFonts w:ascii="Arial Narrow" w:hAnsi="Arial Narrow"/>
        </w:rPr>
        <w:t>do izolacji komórek jednojądrzastych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265D33" w14:paraId="3654998B" w14:textId="77777777" w:rsidTr="0081361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78CC1B"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ADB96"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6D0AC"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08045C1"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0CCD6"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DBF11C5"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199F36"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DC325"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53424D4"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75B04F"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991A1" w14:textId="77777777" w:rsidR="00265D33" w:rsidRDefault="00265D33" w:rsidP="0081361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64C06" w14:paraId="166EF138" w14:textId="77777777" w:rsidTr="0081361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6932AFB" w14:textId="77777777" w:rsidR="00964C06" w:rsidRDefault="00964C06" w:rsidP="00964C06">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36E4D5F2" w14:textId="0BE7AAF7" w:rsidR="00964C06" w:rsidRPr="003C4B60" w:rsidRDefault="003C4B60" w:rsidP="00964C06">
            <w:pPr>
              <w:jc w:val="both"/>
              <w:rPr>
                <w:rFonts w:ascii="Calibri" w:hAnsi="Calibri" w:cs="Calibri"/>
                <w:bCs/>
                <w:color w:val="000000"/>
              </w:rPr>
            </w:pPr>
            <w:r w:rsidRPr="003C4B60">
              <w:rPr>
                <w:rFonts w:ascii="Calibri" w:hAnsi="Calibri" w:cs="Calibri"/>
                <w:bCs/>
                <w:color w:val="000000"/>
                <w:sz w:val="22"/>
                <w:szCs w:val="22"/>
              </w:rPr>
              <w:t xml:space="preserve">Odczynnik do izolacji i przygotowania ludzkich komórek jednojądrzastych z krwi obwodowej, szpiku kostnego i krwi pępowinowej poprzez wirowanie w gradiencie gęstości. Produkt sterylny,  w formie płynnej. Produkt nie gorszy niż </w:t>
            </w:r>
            <w:proofErr w:type="spellStart"/>
            <w:r w:rsidRPr="003C4B60">
              <w:rPr>
                <w:rFonts w:ascii="Calibri" w:hAnsi="Calibri" w:cs="Calibri"/>
                <w:bCs/>
                <w:color w:val="000000"/>
                <w:sz w:val="22"/>
                <w:szCs w:val="22"/>
              </w:rPr>
              <w:t>Ficoll-Paque</w:t>
            </w:r>
            <w:proofErr w:type="spellEnd"/>
            <w:r w:rsidRPr="003C4B60">
              <w:rPr>
                <w:rFonts w:ascii="Calibri" w:hAnsi="Calibri" w:cs="Calibri"/>
                <w:bCs/>
                <w:color w:val="000000"/>
                <w:sz w:val="22"/>
                <w:szCs w:val="22"/>
              </w:rPr>
              <w:t xml:space="preserve"> Plus lub równoważny. 1 op. = 6 x 100ml.</w:t>
            </w:r>
          </w:p>
        </w:tc>
        <w:tc>
          <w:tcPr>
            <w:tcW w:w="621" w:type="dxa"/>
            <w:tcBorders>
              <w:top w:val="single" w:sz="4" w:space="0" w:color="auto"/>
              <w:left w:val="single" w:sz="4" w:space="0" w:color="auto"/>
              <w:bottom w:val="single" w:sz="4" w:space="0" w:color="auto"/>
              <w:right w:val="single" w:sz="4" w:space="0" w:color="auto"/>
            </w:tcBorders>
            <w:vAlign w:val="center"/>
          </w:tcPr>
          <w:p w14:paraId="03F07AF0" w14:textId="6F79B539" w:rsidR="00964C06" w:rsidRDefault="00964C06" w:rsidP="00964C06">
            <w:pPr>
              <w:jc w:val="center"/>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BA8EA62" w14:textId="77777777" w:rsidR="00964C06" w:rsidRDefault="00964C06" w:rsidP="00964C06">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5A3476FC" w14:textId="77777777" w:rsidR="00964C06" w:rsidRDefault="00964C06" w:rsidP="00964C06">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29C58308" w14:textId="77777777" w:rsidR="00964C06" w:rsidRDefault="00964C06" w:rsidP="00964C06">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9408973" w14:textId="77777777" w:rsidR="00964C06" w:rsidRDefault="00964C06" w:rsidP="00964C06">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E5B573" w14:textId="77777777" w:rsidR="00964C06" w:rsidRDefault="00964C06" w:rsidP="00964C06">
            <w:pPr>
              <w:jc w:val="center"/>
              <w:rPr>
                <w:rFonts w:ascii="Arial" w:hAnsi="Arial" w:cs="Arial"/>
                <w:color w:val="000000"/>
                <w:sz w:val="18"/>
                <w:szCs w:val="18"/>
              </w:rPr>
            </w:pPr>
          </w:p>
        </w:tc>
      </w:tr>
    </w:tbl>
    <w:p w14:paraId="3928AF29" w14:textId="77777777" w:rsidR="00265D33" w:rsidRDefault="00265D33" w:rsidP="00265D33">
      <w:pPr>
        <w:ind w:left="4248" w:firstLine="708"/>
        <w:jc w:val="both"/>
        <w:rPr>
          <w:rFonts w:ascii="Arial Narrow" w:hAnsi="Arial Narrow"/>
        </w:rPr>
      </w:pPr>
    </w:p>
    <w:p w14:paraId="68D48C1D" w14:textId="77777777" w:rsidR="00265D33" w:rsidRDefault="00265D33" w:rsidP="00265D33">
      <w:pPr>
        <w:ind w:left="4248" w:firstLine="708"/>
        <w:jc w:val="both"/>
        <w:rPr>
          <w:rFonts w:ascii="Arial Narrow" w:hAnsi="Arial Narrow"/>
        </w:rPr>
      </w:pPr>
    </w:p>
    <w:p w14:paraId="51968844" w14:textId="77777777" w:rsidR="003C4B60" w:rsidRDefault="003C4B60" w:rsidP="00265D33">
      <w:pPr>
        <w:ind w:left="4248" w:firstLine="708"/>
        <w:jc w:val="both"/>
        <w:rPr>
          <w:rFonts w:ascii="Arial Narrow" w:hAnsi="Arial Narrow"/>
        </w:rPr>
      </w:pPr>
    </w:p>
    <w:p w14:paraId="3D1014AB" w14:textId="77777777" w:rsidR="00265D33" w:rsidRDefault="00265D33" w:rsidP="00265D33">
      <w:pPr>
        <w:ind w:left="4248" w:firstLine="708"/>
        <w:jc w:val="both"/>
        <w:rPr>
          <w:rFonts w:ascii="Arial Narrow" w:hAnsi="Arial Narrow"/>
        </w:rPr>
      </w:pPr>
    </w:p>
    <w:p w14:paraId="2CF5BFAF" w14:textId="77777777" w:rsidR="00265D33" w:rsidRDefault="00265D33" w:rsidP="00265D33">
      <w:pPr>
        <w:ind w:left="4248" w:firstLine="708"/>
        <w:jc w:val="both"/>
        <w:rPr>
          <w:rFonts w:ascii="Arial Narrow" w:hAnsi="Arial Narrow"/>
        </w:rPr>
      </w:pPr>
      <w:r>
        <w:rPr>
          <w:rFonts w:ascii="Arial Narrow" w:hAnsi="Arial Narrow"/>
        </w:rPr>
        <w:t>……………………………………………………</w:t>
      </w:r>
    </w:p>
    <w:p w14:paraId="6AC77510" w14:textId="77777777" w:rsidR="00265D33" w:rsidRDefault="00265D33" w:rsidP="00265D33">
      <w:pPr>
        <w:ind w:left="5664" w:firstLine="708"/>
        <w:jc w:val="both"/>
      </w:pPr>
      <w:r>
        <w:rPr>
          <w:rFonts w:ascii="Arial Narrow" w:hAnsi="Arial Narrow"/>
        </w:rPr>
        <w:t xml:space="preserve">Podpis Wykonawcy </w:t>
      </w:r>
    </w:p>
    <w:p w14:paraId="00E2D483" w14:textId="77777777" w:rsidR="00265D33" w:rsidRDefault="00265D33" w:rsidP="00265D33">
      <w:pPr>
        <w:jc w:val="both"/>
      </w:pPr>
    </w:p>
    <w:p w14:paraId="18FF5612" w14:textId="77777777" w:rsidR="00265D33" w:rsidRDefault="00265D33" w:rsidP="00265D33">
      <w:pPr>
        <w:jc w:val="both"/>
      </w:pPr>
    </w:p>
    <w:p w14:paraId="1695B806" w14:textId="77777777" w:rsidR="00265D33" w:rsidRDefault="00265D33" w:rsidP="00265D33">
      <w:pPr>
        <w:jc w:val="both"/>
      </w:pPr>
    </w:p>
    <w:p w14:paraId="08C1881A" w14:textId="77777777" w:rsidR="00265D33" w:rsidRDefault="00265D33" w:rsidP="00265D33">
      <w:pPr>
        <w:jc w:val="both"/>
      </w:pPr>
    </w:p>
    <w:p w14:paraId="038EF4F9" w14:textId="77777777" w:rsidR="00265D33" w:rsidRDefault="00265D33" w:rsidP="00265D33">
      <w:pPr>
        <w:jc w:val="both"/>
      </w:pPr>
    </w:p>
    <w:p w14:paraId="1E58B409" w14:textId="77777777" w:rsidR="00265D33" w:rsidRDefault="00265D33" w:rsidP="00265D33">
      <w:pPr>
        <w:jc w:val="both"/>
      </w:pPr>
    </w:p>
    <w:p w14:paraId="4BFF889C" w14:textId="77777777" w:rsidR="00265D33" w:rsidRDefault="00265D33" w:rsidP="00265D33">
      <w:pPr>
        <w:jc w:val="both"/>
      </w:pPr>
    </w:p>
    <w:p w14:paraId="2528A7DF" w14:textId="77777777" w:rsidR="00265D33" w:rsidRDefault="00265D33" w:rsidP="00265D33">
      <w:pPr>
        <w:jc w:val="both"/>
      </w:pPr>
    </w:p>
    <w:p w14:paraId="23BCD40E" w14:textId="77777777" w:rsidR="00265D33" w:rsidRDefault="00265D33" w:rsidP="00265D33">
      <w:pPr>
        <w:jc w:val="both"/>
      </w:pPr>
    </w:p>
    <w:p w14:paraId="1E1FDFD9" w14:textId="77777777" w:rsidR="00265D33" w:rsidRDefault="00265D33" w:rsidP="00265D33">
      <w:pPr>
        <w:jc w:val="both"/>
      </w:pPr>
    </w:p>
    <w:p w14:paraId="47DB5B9A" w14:textId="77777777" w:rsidR="00265D33" w:rsidRDefault="00265D33" w:rsidP="00265D33">
      <w:pPr>
        <w:jc w:val="both"/>
      </w:pPr>
    </w:p>
    <w:p w14:paraId="4555FFA2" w14:textId="77777777" w:rsidR="00265D33" w:rsidRDefault="00265D33" w:rsidP="00265D33">
      <w:pPr>
        <w:jc w:val="both"/>
      </w:pPr>
    </w:p>
    <w:p w14:paraId="0F3CB7C8" w14:textId="77777777" w:rsidR="00265D33" w:rsidRDefault="00265D33" w:rsidP="00265D33">
      <w:pPr>
        <w:jc w:val="both"/>
      </w:pPr>
    </w:p>
    <w:p w14:paraId="2763238A" w14:textId="77777777" w:rsidR="00265D33" w:rsidRDefault="00265D33" w:rsidP="00265D33">
      <w:pPr>
        <w:jc w:val="both"/>
      </w:pPr>
    </w:p>
    <w:p w14:paraId="21571B3C" w14:textId="77777777" w:rsidR="00265D33" w:rsidRDefault="00265D33" w:rsidP="00265D33">
      <w:pPr>
        <w:jc w:val="both"/>
      </w:pPr>
    </w:p>
    <w:p w14:paraId="25BC85D2" w14:textId="77777777" w:rsidR="00265D33" w:rsidRDefault="00265D33" w:rsidP="00265D33">
      <w:pPr>
        <w:jc w:val="both"/>
      </w:pPr>
    </w:p>
    <w:p w14:paraId="4C668588" w14:textId="77777777" w:rsidR="00265D33" w:rsidRDefault="00265D33" w:rsidP="00265D33">
      <w:pPr>
        <w:jc w:val="both"/>
      </w:pPr>
    </w:p>
    <w:p w14:paraId="141D8DBF" w14:textId="77777777" w:rsidR="00265D33" w:rsidRDefault="00265D33" w:rsidP="00265D33">
      <w:pPr>
        <w:jc w:val="both"/>
      </w:pPr>
    </w:p>
    <w:p w14:paraId="4CD39BF9" w14:textId="77777777" w:rsidR="00265D33" w:rsidRDefault="00265D33" w:rsidP="00265D33">
      <w:pPr>
        <w:jc w:val="both"/>
      </w:pPr>
    </w:p>
    <w:p w14:paraId="6D137326" w14:textId="77777777" w:rsidR="00265D33" w:rsidRDefault="00265D33" w:rsidP="00265D33">
      <w:pPr>
        <w:jc w:val="both"/>
      </w:pPr>
    </w:p>
    <w:p w14:paraId="1E3574E3" w14:textId="77777777" w:rsidR="00265D33" w:rsidRDefault="00265D33" w:rsidP="00265D33">
      <w:pPr>
        <w:jc w:val="both"/>
      </w:pPr>
    </w:p>
    <w:p w14:paraId="03D1FA84" w14:textId="77777777" w:rsidR="00265D33" w:rsidRDefault="00265D33" w:rsidP="00265D33">
      <w:pPr>
        <w:jc w:val="both"/>
      </w:pPr>
    </w:p>
    <w:p w14:paraId="29844976" w14:textId="77777777" w:rsidR="00265D33" w:rsidRDefault="00265D33" w:rsidP="00265D33">
      <w:pPr>
        <w:jc w:val="both"/>
      </w:pPr>
    </w:p>
    <w:p w14:paraId="5302ED7C" w14:textId="77777777" w:rsidR="00265D33" w:rsidRDefault="00265D33" w:rsidP="00265D33">
      <w:pPr>
        <w:jc w:val="both"/>
      </w:pPr>
    </w:p>
    <w:p w14:paraId="325DA209" w14:textId="77777777" w:rsidR="00265D33" w:rsidRDefault="00265D33" w:rsidP="00265D33">
      <w:pPr>
        <w:jc w:val="both"/>
      </w:pPr>
    </w:p>
    <w:p w14:paraId="4D1E1400" w14:textId="77777777" w:rsidR="00265D33" w:rsidRDefault="00265D33" w:rsidP="00265D33">
      <w:pPr>
        <w:jc w:val="both"/>
      </w:pPr>
    </w:p>
    <w:p w14:paraId="15F230F3" w14:textId="77777777" w:rsidR="00265D33" w:rsidRDefault="00265D33" w:rsidP="00265D33">
      <w:pPr>
        <w:jc w:val="both"/>
      </w:pPr>
    </w:p>
    <w:p w14:paraId="074C91CE" w14:textId="77777777" w:rsidR="00265D33" w:rsidRDefault="00265D33" w:rsidP="00265D33">
      <w:pPr>
        <w:jc w:val="both"/>
      </w:pPr>
    </w:p>
    <w:p w14:paraId="1F822FCE" w14:textId="77777777" w:rsidR="00265D33" w:rsidRDefault="00265D33" w:rsidP="00265D33">
      <w:pPr>
        <w:jc w:val="both"/>
      </w:pPr>
    </w:p>
    <w:p w14:paraId="6070AC81" w14:textId="77777777" w:rsidR="00265D33" w:rsidRDefault="00265D33" w:rsidP="00265D33">
      <w:pPr>
        <w:jc w:val="both"/>
      </w:pPr>
    </w:p>
    <w:p w14:paraId="5D96B351" w14:textId="77777777" w:rsidR="00265D33" w:rsidRDefault="00265D33" w:rsidP="00265D33">
      <w:pPr>
        <w:jc w:val="both"/>
      </w:pPr>
    </w:p>
    <w:p w14:paraId="796A1E30" w14:textId="77777777" w:rsidR="00265D33" w:rsidRDefault="00265D33" w:rsidP="00265D33">
      <w:pPr>
        <w:jc w:val="both"/>
      </w:pPr>
    </w:p>
    <w:p w14:paraId="771509A0" w14:textId="77777777" w:rsidR="00265D33" w:rsidRDefault="00265D33" w:rsidP="00265D33">
      <w:pPr>
        <w:jc w:val="both"/>
      </w:pPr>
    </w:p>
    <w:p w14:paraId="7D1F386E" w14:textId="77777777" w:rsidR="00265D33" w:rsidRDefault="00265D33" w:rsidP="00265D33">
      <w:pPr>
        <w:jc w:val="both"/>
      </w:pPr>
    </w:p>
    <w:p w14:paraId="31164FEE" w14:textId="77777777" w:rsidR="00265D33" w:rsidRDefault="00265D33" w:rsidP="00265D33">
      <w:pPr>
        <w:jc w:val="both"/>
      </w:pPr>
    </w:p>
    <w:p w14:paraId="400537AD" w14:textId="77777777" w:rsidR="00265D33" w:rsidRDefault="00265D33" w:rsidP="00265D33">
      <w:pPr>
        <w:jc w:val="both"/>
      </w:pPr>
    </w:p>
    <w:p w14:paraId="2335B600" w14:textId="77777777" w:rsidR="00265D33" w:rsidRDefault="00265D33" w:rsidP="00265D33">
      <w:pPr>
        <w:jc w:val="right"/>
        <w:rPr>
          <w:rFonts w:ascii="Arial Narrow" w:hAnsi="Arial Narrow"/>
        </w:rPr>
      </w:pPr>
      <w:r>
        <w:rPr>
          <w:rFonts w:ascii="Arial Narrow" w:hAnsi="Arial Narrow"/>
        </w:rPr>
        <w:t>Załącznik nr  4.4</w:t>
      </w:r>
    </w:p>
    <w:p w14:paraId="5E93E2C8" w14:textId="15FD9F45" w:rsidR="00265D33" w:rsidRDefault="00964C06" w:rsidP="00265D33">
      <w:pPr>
        <w:jc w:val="both"/>
        <w:rPr>
          <w:rFonts w:ascii="Arial Narrow" w:hAnsi="Arial Narrow"/>
        </w:rPr>
      </w:pPr>
      <w:r w:rsidRPr="00964C06">
        <w:rPr>
          <w:rFonts w:ascii="Arial Narrow" w:hAnsi="Arial Narrow"/>
        </w:rPr>
        <w:t xml:space="preserve">Zadanie 4 </w:t>
      </w:r>
      <w:r w:rsidR="003C4B60">
        <w:rPr>
          <w:rFonts w:ascii="Arial Narrow" w:hAnsi="Arial Narrow"/>
        </w:rPr>
        <w:t>–</w:t>
      </w:r>
      <w:r w:rsidRPr="00964C06">
        <w:rPr>
          <w:rFonts w:ascii="Arial Narrow" w:hAnsi="Arial Narrow"/>
        </w:rPr>
        <w:t xml:space="preserve"> </w:t>
      </w:r>
      <w:r w:rsidR="003C4B60">
        <w:rPr>
          <w:rFonts w:ascii="Arial Narrow" w:hAnsi="Arial Narrow"/>
        </w:rPr>
        <w:t>Odczynniki do izolacji RNA</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265D33" w14:paraId="4E5A55FA" w14:textId="77777777" w:rsidTr="0081361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0091E"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AA46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201D3"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7ACBF8A"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CDA5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E9100D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A0BA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DCD73"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1BF8F11"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szt.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0544B"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EA845"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64C06" w14:paraId="31990C65" w14:textId="77777777" w:rsidTr="0081361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AA13BD9" w14:textId="77777777" w:rsidR="00964C06" w:rsidRDefault="00964C06" w:rsidP="00964C06">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1681E07B" w14:textId="4A313E46" w:rsidR="00964C06" w:rsidRPr="003C4B60" w:rsidRDefault="003C4B60" w:rsidP="00964C06">
            <w:pPr>
              <w:spacing w:line="256" w:lineRule="auto"/>
              <w:jc w:val="both"/>
              <w:rPr>
                <w:rFonts w:asciiTheme="minorHAnsi" w:hAnsiTheme="minorHAnsi" w:cstheme="minorHAnsi"/>
                <w:b/>
                <w:bCs/>
                <w:color w:val="000000"/>
                <w:lang w:eastAsia="en-US"/>
              </w:rPr>
            </w:pPr>
            <w:r w:rsidRPr="003C4B60">
              <w:rPr>
                <w:rFonts w:ascii="Calibri" w:hAnsi="Calibri" w:cs="Calibri"/>
                <w:color w:val="000000"/>
              </w:rPr>
              <w:t xml:space="preserve">Zestaw do automatycznej izolacji RNA - zestaw do izolacji/oczyszczania RNA z hodowli komórkowych, składający się z dedykowanych 48 kartridżów do urządzenia </w:t>
            </w:r>
            <w:proofErr w:type="spellStart"/>
            <w:r w:rsidRPr="003C4B60">
              <w:rPr>
                <w:rFonts w:ascii="Calibri" w:hAnsi="Calibri" w:cs="Calibri"/>
                <w:color w:val="000000"/>
              </w:rPr>
              <w:t>Promega</w:t>
            </w:r>
            <w:proofErr w:type="spellEnd"/>
            <w:r w:rsidRPr="003C4B60">
              <w:rPr>
                <w:rFonts w:ascii="Calibri" w:hAnsi="Calibri" w:cs="Calibri"/>
                <w:color w:val="000000"/>
              </w:rPr>
              <w:t xml:space="preserve"> Maxwell RSC, zawierający wszystkie niezbędne odczynniki do przeprowadzenia procesu pozyskania RNA z komórek. Zestaw musi być kompatybilny z urządzeniem Maxwell RSC oraz posiadać predefiniowany program w dedykowanej aplikacji urządzenia. Produkt </w:t>
            </w:r>
            <w:proofErr w:type="spellStart"/>
            <w:r w:rsidRPr="003C4B60">
              <w:rPr>
                <w:rFonts w:ascii="Calibri" w:hAnsi="Calibri" w:cs="Calibri"/>
                <w:color w:val="000000"/>
              </w:rPr>
              <w:t>Promega</w:t>
            </w:r>
            <w:proofErr w:type="spellEnd"/>
            <w:r w:rsidRPr="003C4B60">
              <w:rPr>
                <w:rFonts w:ascii="Calibri" w:hAnsi="Calibri" w:cs="Calibri"/>
                <w:color w:val="000000"/>
              </w:rPr>
              <w:t xml:space="preserve"> AS1390 lub równoważny. 1op. = 48 izolacji.</w:t>
            </w:r>
          </w:p>
        </w:tc>
        <w:tc>
          <w:tcPr>
            <w:tcW w:w="621" w:type="dxa"/>
            <w:tcBorders>
              <w:top w:val="single" w:sz="4" w:space="0" w:color="auto"/>
              <w:left w:val="single" w:sz="4" w:space="0" w:color="auto"/>
              <w:bottom w:val="single" w:sz="4" w:space="0" w:color="auto"/>
              <w:right w:val="single" w:sz="4" w:space="0" w:color="auto"/>
            </w:tcBorders>
            <w:vAlign w:val="center"/>
          </w:tcPr>
          <w:p w14:paraId="0F8D90D9" w14:textId="46BD73CF" w:rsidR="00964C06" w:rsidRDefault="003C4B60" w:rsidP="00964C06">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3</w:t>
            </w:r>
          </w:p>
        </w:tc>
        <w:tc>
          <w:tcPr>
            <w:tcW w:w="1359" w:type="dxa"/>
            <w:tcBorders>
              <w:top w:val="single" w:sz="4" w:space="0" w:color="auto"/>
              <w:left w:val="single" w:sz="4" w:space="0" w:color="auto"/>
              <w:bottom w:val="single" w:sz="4" w:space="0" w:color="auto"/>
              <w:right w:val="single" w:sz="4" w:space="0" w:color="auto"/>
            </w:tcBorders>
            <w:vAlign w:val="center"/>
          </w:tcPr>
          <w:p w14:paraId="44FA9738" w14:textId="77777777" w:rsidR="00964C06" w:rsidRDefault="00964C06" w:rsidP="00964C0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5C8816A2" w14:textId="77777777" w:rsidR="00964C06" w:rsidRDefault="00964C06" w:rsidP="00964C0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BD93624" w14:textId="77777777" w:rsidR="00964C06" w:rsidRDefault="00964C06" w:rsidP="00964C0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FEF57F" w14:textId="77777777" w:rsidR="00964C06" w:rsidRDefault="00964C06" w:rsidP="00964C0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E1CCAB2" w14:textId="77777777" w:rsidR="00964C06" w:rsidRDefault="00964C06" w:rsidP="00964C06">
            <w:pPr>
              <w:spacing w:line="256" w:lineRule="auto"/>
              <w:jc w:val="center"/>
              <w:rPr>
                <w:rFonts w:ascii="Arial" w:hAnsi="Arial" w:cs="Arial"/>
                <w:color w:val="000000"/>
                <w:sz w:val="18"/>
                <w:szCs w:val="18"/>
                <w:lang w:eastAsia="en-US"/>
              </w:rPr>
            </w:pPr>
          </w:p>
        </w:tc>
      </w:tr>
    </w:tbl>
    <w:p w14:paraId="577D50BD" w14:textId="77777777" w:rsidR="00265D33" w:rsidRDefault="00265D33" w:rsidP="00265D33">
      <w:pPr>
        <w:ind w:left="4248" w:firstLine="708"/>
        <w:jc w:val="both"/>
        <w:rPr>
          <w:rFonts w:ascii="Arial Narrow" w:hAnsi="Arial Narrow"/>
        </w:rPr>
      </w:pPr>
    </w:p>
    <w:p w14:paraId="7D8F3886" w14:textId="77777777" w:rsidR="00265D33" w:rsidRDefault="00265D33" w:rsidP="00265D33">
      <w:pPr>
        <w:ind w:left="4248" w:firstLine="708"/>
        <w:jc w:val="both"/>
        <w:rPr>
          <w:rFonts w:ascii="Arial Narrow" w:hAnsi="Arial Narrow"/>
        </w:rPr>
      </w:pPr>
    </w:p>
    <w:p w14:paraId="7A787306" w14:textId="77777777" w:rsidR="00265D33" w:rsidRDefault="00265D33" w:rsidP="00265D33">
      <w:pPr>
        <w:ind w:left="4248" w:firstLine="708"/>
        <w:jc w:val="both"/>
        <w:rPr>
          <w:rFonts w:ascii="Arial Narrow" w:hAnsi="Arial Narrow"/>
        </w:rPr>
      </w:pPr>
    </w:p>
    <w:p w14:paraId="79E1A13E" w14:textId="77777777" w:rsidR="00265D33" w:rsidRDefault="00265D33" w:rsidP="00265D33">
      <w:pPr>
        <w:ind w:left="4248" w:firstLine="708"/>
        <w:jc w:val="both"/>
        <w:rPr>
          <w:rFonts w:ascii="Arial Narrow" w:hAnsi="Arial Narrow"/>
        </w:rPr>
      </w:pPr>
      <w:r>
        <w:rPr>
          <w:rFonts w:ascii="Arial Narrow" w:hAnsi="Arial Narrow"/>
        </w:rPr>
        <w:t>……………………………………………………</w:t>
      </w:r>
    </w:p>
    <w:p w14:paraId="5FF3AF4C" w14:textId="77777777" w:rsidR="00265D33" w:rsidRDefault="00265D33" w:rsidP="00265D33">
      <w:pPr>
        <w:ind w:left="5664" w:firstLine="708"/>
        <w:jc w:val="both"/>
      </w:pPr>
      <w:r>
        <w:rPr>
          <w:rFonts w:ascii="Arial Narrow" w:hAnsi="Arial Narrow"/>
        </w:rPr>
        <w:t xml:space="preserve">Podpis Wykonawcy </w:t>
      </w:r>
    </w:p>
    <w:p w14:paraId="2298E67B" w14:textId="77777777" w:rsidR="00265D33" w:rsidRDefault="00265D33" w:rsidP="00265D33">
      <w:pPr>
        <w:jc w:val="both"/>
      </w:pPr>
    </w:p>
    <w:p w14:paraId="5ECEB76D" w14:textId="77777777" w:rsidR="00265D33" w:rsidRDefault="00265D33" w:rsidP="00265D33">
      <w:pPr>
        <w:jc w:val="both"/>
      </w:pPr>
    </w:p>
    <w:p w14:paraId="3B5FBA06" w14:textId="77777777" w:rsidR="00265D33" w:rsidRDefault="00265D33" w:rsidP="00265D33">
      <w:pPr>
        <w:jc w:val="both"/>
      </w:pPr>
    </w:p>
    <w:p w14:paraId="62704175" w14:textId="77777777" w:rsidR="00265D33" w:rsidRDefault="00265D33" w:rsidP="00265D33">
      <w:pPr>
        <w:jc w:val="both"/>
      </w:pPr>
    </w:p>
    <w:p w14:paraId="078C1813" w14:textId="77777777" w:rsidR="00265D33" w:rsidRDefault="00265D33" w:rsidP="00265D33">
      <w:pPr>
        <w:jc w:val="both"/>
      </w:pPr>
    </w:p>
    <w:p w14:paraId="1EC85F9F" w14:textId="77777777" w:rsidR="00265D33" w:rsidRDefault="00265D33" w:rsidP="00265D33">
      <w:pPr>
        <w:jc w:val="both"/>
      </w:pPr>
    </w:p>
    <w:sectPr w:rsidR="00265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A343" w14:textId="77777777" w:rsidR="008718A2" w:rsidRDefault="008718A2" w:rsidP="00265D33">
      <w:r>
        <w:separator/>
      </w:r>
    </w:p>
  </w:endnote>
  <w:endnote w:type="continuationSeparator" w:id="0">
    <w:p w14:paraId="0A4672D7" w14:textId="77777777" w:rsidR="008718A2" w:rsidRDefault="008718A2" w:rsidP="002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5DEB" w14:textId="77777777" w:rsidR="008718A2" w:rsidRDefault="008718A2" w:rsidP="00265D33">
      <w:r>
        <w:separator/>
      </w:r>
    </w:p>
  </w:footnote>
  <w:footnote w:type="continuationSeparator" w:id="0">
    <w:p w14:paraId="558BF6F7" w14:textId="77777777" w:rsidR="008718A2" w:rsidRDefault="008718A2" w:rsidP="00265D33">
      <w:r>
        <w:continuationSeparator/>
      </w:r>
    </w:p>
  </w:footnote>
  <w:footnote w:id="1">
    <w:p w14:paraId="63E1B3E5" w14:textId="77777777" w:rsidR="00813610" w:rsidRDefault="00813610" w:rsidP="00265D33">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4BF4BCE" w14:textId="77777777" w:rsidR="00813610" w:rsidRDefault="00813610" w:rsidP="00265D33">
      <w:pPr>
        <w:pStyle w:val="Tekstprzypisudolnego"/>
        <w:numPr>
          <w:ilvl w:val="0"/>
          <w:numId w:val="1"/>
        </w:numPr>
        <w:ind w:left="284" w:hanging="284"/>
      </w:pPr>
      <w:r>
        <w:t>uczestniczeniu w spółce jako wspólnik spółki cywilnej lub spółki osobowej,</w:t>
      </w:r>
    </w:p>
    <w:p w14:paraId="19CC0218" w14:textId="77777777" w:rsidR="00813610" w:rsidRDefault="00813610" w:rsidP="00265D33">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4279078B" w14:textId="77777777" w:rsidR="00813610" w:rsidRDefault="00813610" w:rsidP="00265D33">
      <w:pPr>
        <w:pStyle w:val="Tekstprzypisudolnego"/>
        <w:numPr>
          <w:ilvl w:val="0"/>
          <w:numId w:val="1"/>
        </w:numPr>
        <w:ind w:left="284" w:hanging="284"/>
      </w:pPr>
      <w:r>
        <w:t>pełnieniu funkcji członka organu nadzorczego lub zarządzającego, prokurenta, pełnomocnika,</w:t>
      </w:r>
    </w:p>
    <w:p w14:paraId="38233B82" w14:textId="77777777" w:rsidR="00813610" w:rsidRDefault="00813610" w:rsidP="00265D33">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AAEC62A" w14:textId="77777777" w:rsidR="00813610" w:rsidRDefault="00813610" w:rsidP="00265D3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7"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79439535">
    <w:abstractNumId w:val="22"/>
  </w:num>
  <w:num w:numId="2" w16cid:durableId="467358861">
    <w:abstractNumId w:val="13"/>
  </w:num>
  <w:num w:numId="3" w16cid:durableId="1825127021">
    <w:abstractNumId w:val="27"/>
    <w:lvlOverride w:ilvl="0">
      <w:startOverride w:val="1"/>
    </w:lvlOverride>
  </w:num>
  <w:num w:numId="4" w16cid:durableId="279921766">
    <w:abstractNumId w:val="37"/>
  </w:num>
  <w:num w:numId="5" w16cid:durableId="2187091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136880">
    <w:abstractNumId w:val="29"/>
  </w:num>
  <w:num w:numId="7" w16cid:durableId="8038897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185627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1087262">
    <w:abstractNumId w:val="0"/>
  </w:num>
  <w:num w:numId="10" w16cid:durableId="3926284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2447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4151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34812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62401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80945048">
    <w:abstractNumId w:val="8"/>
    <w:lvlOverride w:ilvl="0">
      <w:startOverride w:val="1"/>
    </w:lvlOverride>
  </w:num>
  <w:num w:numId="16" w16cid:durableId="1409746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27278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1045036">
    <w:abstractNumId w:val="38"/>
  </w:num>
  <w:num w:numId="19" w16cid:durableId="2638789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5487141">
    <w:abstractNumId w:val="19"/>
  </w:num>
  <w:num w:numId="21" w16cid:durableId="1169951519">
    <w:abstractNumId w:val="16"/>
  </w:num>
  <w:num w:numId="22" w16cid:durableId="1315642398">
    <w:abstractNumId w:val="30"/>
  </w:num>
  <w:num w:numId="23" w16cid:durableId="1176966061">
    <w:abstractNumId w:val="25"/>
  </w:num>
  <w:num w:numId="24" w16cid:durableId="11147837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48243832">
    <w:abstractNumId w:val="15"/>
  </w:num>
  <w:num w:numId="26" w16cid:durableId="477570294">
    <w:abstractNumId w:val="12"/>
  </w:num>
  <w:num w:numId="27" w16cid:durableId="1553884114">
    <w:abstractNumId w:val="11"/>
  </w:num>
  <w:num w:numId="28" w16cid:durableId="938487395">
    <w:abstractNumId w:val="4"/>
  </w:num>
  <w:num w:numId="29" w16cid:durableId="25110122">
    <w:abstractNumId w:val="5"/>
  </w:num>
  <w:num w:numId="30" w16cid:durableId="676881931">
    <w:abstractNumId w:val="36"/>
  </w:num>
  <w:num w:numId="31" w16cid:durableId="1516649196">
    <w:abstractNumId w:val="6"/>
  </w:num>
  <w:num w:numId="32" w16cid:durableId="1693531570">
    <w:abstractNumId w:val="23"/>
  </w:num>
  <w:num w:numId="33" w16cid:durableId="1699962292">
    <w:abstractNumId w:val="9"/>
  </w:num>
  <w:num w:numId="34" w16cid:durableId="1550992424">
    <w:abstractNumId w:val="7"/>
  </w:num>
  <w:num w:numId="35" w16cid:durableId="1491099992">
    <w:abstractNumId w:val="18"/>
  </w:num>
  <w:num w:numId="36" w16cid:durableId="495465175">
    <w:abstractNumId w:val="31"/>
  </w:num>
  <w:num w:numId="37" w16cid:durableId="851575095">
    <w:abstractNumId w:val="34"/>
  </w:num>
  <w:num w:numId="38" w16cid:durableId="1368143960">
    <w:abstractNumId w:val="21"/>
  </w:num>
  <w:num w:numId="39" w16cid:durableId="2126583633">
    <w:abstractNumId w:val="39"/>
  </w:num>
  <w:num w:numId="40" w16cid:durableId="264190270">
    <w:abstractNumId w:val="24"/>
  </w:num>
  <w:num w:numId="41" w16cid:durableId="6815139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D33"/>
    <w:rsid w:val="00002F78"/>
    <w:rsid w:val="00035FE6"/>
    <w:rsid w:val="002047D9"/>
    <w:rsid w:val="00265D33"/>
    <w:rsid w:val="00370274"/>
    <w:rsid w:val="003C4B60"/>
    <w:rsid w:val="00426B51"/>
    <w:rsid w:val="006A4E11"/>
    <w:rsid w:val="00813610"/>
    <w:rsid w:val="00832DA2"/>
    <w:rsid w:val="008718A2"/>
    <w:rsid w:val="00892098"/>
    <w:rsid w:val="00964C06"/>
    <w:rsid w:val="009C7BFC"/>
    <w:rsid w:val="00AF392E"/>
    <w:rsid w:val="00B95056"/>
    <w:rsid w:val="00BE31BB"/>
    <w:rsid w:val="00C82443"/>
    <w:rsid w:val="00D803C8"/>
    <w:rsid w:val="00E33A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4819"/>
  <w15:chartTrackingRefBased/>
  <w15:docId w15:val="{797721BF-01AE-4AC4-A755-4F9F7053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4C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65D3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265D3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265D33"/>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265D33"/>
    <w:pPr>
      <w:keepNext/>
      <w:jc w:val="center"/>
      <w:outlineLvl w:val="5"/>
    </w:pPr>
    <w:rPr>
      <w:sz w:val="28"/>
    </w:rPr>
  </w:style>
  <w:style w:type="paragraph" w:styleId="Nagwek7">
    <w:name w:val="heading 7"/>
    <w:basedOn w:val="Normalny"/>
    <w:next w:val="Normalny"/>
    <w:link w:val="Nagwek7Znak"/>
    <w:uiPriority w:val="9"/>
    <w:semiHidden/>
    <w:unhideWhenUsed/>
    <w:qFormat/>
    <w:rsid w:val="00265D33"/>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65D33"/>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265D33"/>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265D33"/>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265D33"/>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265D3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265D33"/>
    <w:pPr>
      <w:jc w:val="center"/>
    </w:pPr>
    <w:rPr>
      <w:sz w:val="28"/>
    </w:rPr>
  </w:style>
  <w:style w:type="character" w:customStyle="1" w:styleId="TekstpodstawowyZnak">
    <w:name w:val="Tekst podstawowy Znak"/>
    <w:basedOn w:val="Domylnaczcionkaakapitu"/>
    <w:link w:val="Tekstpodstawowy"/>
    <w:uiPriority w:val="99"/>
    <w:qFormat/>
    <w:rsid w:val="00265D33"/>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265D33"/>
    <w:pPr>
      <w:spacing w:after="120"/>
      <w:ind w:left="283"/>
    </w:pPr>
  </w:style>
  <w:style w:type="character" w:customStyle="1" w:styleId="TekstpodstawowywcityZnak">
    <w:name w:val="Tekst podstawowy wcięty Znak"/>
    <w:basedOn w:val="Domylnaczcionkaakapitu"/>
    <w:link w:val="Tekstpodstawowywcity"/>
    <w:uiPriority w:val="99"/>
    <w:semiHidden/>
    <w:qFormat/>
    <w:rsid w:val="00265D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265D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265D33"/>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265D33"/>
    <w:rPr>
      <w:sz w:val="16"/>
      <w:szCs w:val="16"/>
    </w:rPr>
  </w:style>
  <w:style w:type="paragraph" w:styleId="Tekstkomentarza">
    <w:name w:val="annotation text"/>
    <w:basedOn w:val="Normalny"/>
    <w:link w:val="TekstkomentarzaZnak"/>
    <w:uiPriority w:val="99"/>
    <w:semiHidden/>
    <w:unhideWhenUsed/>
    <w:qFormat/>
    <w:rsid w:val="00265D33"/>
  </w:style>
  <w:style w:type="character" w:customStyle="1" w:styleId="TekstkomentarzaZnak">
    <w:name w:val="Tekst komentarza Znak"/>
    <w:basedOn w:val="Domylnaczcionkaakapitu"/>
    <w:link w:val="Tekstkomentarza"/>
    <w:uiPriority w:val="99"/>
    <w:semiHidden/>
    <w:qFormat/>
    <w:rsid w:val="00265D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265D33"/>
    <w:rPr>
      <w:b/>
      <w:bCs/>
    </w:rPr>
  </w:style>
  <w:style w:type="character" w:customStyle="1" w:styleId="TematkomentarzaZnak">
    <w:name w:val="Temat komentarza Znak"/>
    <w:basedOn w:val="TekstkomentarzaZnak"/>
    <w:link w:val="Tematkomentarza"/>
    <w:uiPriority w:val="99"/>
    <w:semiHidden/>
    <w:qFormat/>
    <w:rsid w:val="00265D33"/>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265D33"/>
    <w:pPr>
      <w:tabs>
        <w:tab w:val="center" w:pos="4536"/>
        <w:tab w:val="right" w:pos="9072"/>
      </w:tabs>
    </w:pPr>
  </w:style>
  <w:style w:type="character" w:customStyle="1" w:styleId="StopkaZnak">
    <w:name w:val="Stopka Znak"/>
    <w:basedOn w:val="Domylnaczcionkaakapitu"/>
    <w:link w:val="Stopka"/>
    <w:qFormat/>
    <w:rsid w:val="00265D3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265D33"/>
    <w:rPr>
      <w:vertAlign w:val="superscript"/>
    </w:rPr>
  </w:style>
  <w:style w:type="paragraph" w:styleId="Tekstprzypisudolnego">
    <w:name w:val="footnote text"/>
    <w:basedOn w:val="Normalny"/>
    <w:link w:val="TekstprzypisudolnegoZnak"/>
    <w:uiPriority w:val="99"/>
    <w:semiHidden/>
    <w:unhideWhenUsed/>
    <w:qFormat/>
    <w:rsid w:val="00265D33"/>
  </w:style>
  <w:style w:type="character" w:customStyle="1" w:styleId="TekstprzypisudolnegoZnak">
    <w:name w:val="Tekst przypisu dolnego Znak"/>
    <w:basedOn w:val="Domylnaczcionkaakapitu"/>
    <w:link w:val="Tekstprzypisudolnego"/>
    <w:uiPriority w:val="99"/>
    <w:semiHidden/>
    <w:qFormat/>
    <w:rsid w:val="00265D3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265D33"/>
    <w:pPr>
      <w:tabs>
        <w:tab w:val="center" w:pos="4536"/>
        <w:tab w:val="right" w:pos="9072"/>
      </w:tabs>
    </w:pPr>
  </w:style>
  <w:style w:type="character" w:customStyle="1" w:styleId="NagwekZnak">
    <w:name w:val="Nagłówek Znak"/>
    <w:basedOn w:val="Domylnaczcionkaakapitu"/>
    <w:link w:val="Nagwek"/>
    <w:uiPriority w:val="99"/>
    <w:qFormat/>
    <w:rsid w:val="00265D3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265D33"/>
    <w:rPr>
      <w:rFonts w:ascii="Times New Roman" w:hAnsi="Times New Roman" w:cs="Times New Roman" w:hint="default"/>
      <w:color w:val="0000FF"/>
      <w:u w:val="single"/>
    </w:rPr>
  </w:style>
  <w:style w:type="character" w:styleId="Numerstrony">
    <w:name w:val="page number"/>
    <w:basedOn w:val="Domylnaczcionkaakapitu"/>
    <w:qFormat/>
    <w:rsid w:val="00265D33"/>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265D33"/>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265D33"/>
    <w:rPr>
      <w:rFonts w:ascii="Times New Roman" w:eastAsia="Times New Roman" w:hAnsi="Times New Roman" w:cs="Times New Roman"/>
      <w:sz w:val="24"/>
      <w:szCs w:val="24"/>
      <w:lang w:eastAsia="pl-PL"/>
    </w:rPr>
  </w:style>
  <w:style w:type="paragraph" w:customStyle="1" w:styleId="Default">
    <w:name w:val="Default"/>
    <w:qFormat/>
    <w:rsid w:val="00265D3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265D33"/>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265D33"/>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265D33"/>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265D33"/>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265D33"/>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65D33"/>
    <w:rPr>
      <w:color w:val="605E5C"/>
      <w:shd w:val="clear" w:color="auto" w:fill="E1DFDD"/>
    </w:rPr>
  </w:style>
  <w:style w:type="character" w:customStyle="1" w:styleId="Nierozpoznanawzmianka3">
    <w:name w:val="Nierozpoznana wzmianka3"/>
    <w:basedOn w:val="Domylnaczcionkaakapitu"/>
    <w:uiPriority w:val="99"/>
    <w:semiHidden/>
    <w:unhideWhenUsed/>
    <w:rsid w:val="00265D33"/>
    <w:rPr>
      <w:color w:val="605E5C"/>
      <w:shd w:val="clear" w:color="auto" w:fill="E1DFDD"/>
    </w:rPr>
  </w:style>
  <w:style w:type="paragraph" w:styleId="Tekstdymka">
    <w:name w:val="Balloon Text"/>
    <w:basedOn w:val="Normalny"/>
    <w:link w:val="TekstdymkaZnak"/>
    <w:uiPriority w:val="99"/>
    <w:semiHidden/>
    <w:unhideWhenUsed/>
    <w:rsid w:val="00AF39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9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epowania@kmpt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yperlink" Target="mailto:a.bochenek@kmptm.pl" TargetMode="External"/><Relationship Id="rId2" Type="http://schemas.openxmlformats.org/officeDocument/2006/relationships/numbering" Target="numbering.xml"/><Relationship Id="rId16" Type="http://schemas.openxmlformats.org/officeDocument/2006/relationships/hyperlink" Target="mailto:d.korner@kmpt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hyperlink" Target="mailto:postepowania@kmpt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97F1-21A7-4B47-A631-8B5C5514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5826</Words>
  <Characters>34962</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Patrycja Podleśny</cp:lastModifiedBy>
  <cp:revision>3</cp:revision>
  <cp:lastPrinted>2022-11-24T08:09:00Z</cp:lastPrinted>
  <dcterms:created xsi:type="dcterms:W3CDTF">2022-11-22T19:13:00Z</dcterms:created>
  <dcterms:modified xsi:type="dcterms:W3CDTF">2022-11-24T08:13:00Z</dcterms:modified>
</cp:coreProperties>
</file>