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0B" w:rsidRDefault="000C090B" w:rsidP="000C090B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4D7BF9B2" wp14:editId="2826F80F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0B" w:rsidRDefault="000C090B" w:rsidP="000C090B">
      <w:pPr>
        <w:pStyle w:val="Tytu"/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0C090B" w:rsidRDefault="000C090B" w:rsidP="000C09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0C090B" w:rsidRDefault="000C090B" w:rsidP="000C090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0C090B" w:rsidRDefault="000C090B" w:rsidP="000C090B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15/Z/19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</w:t>
      </w:r>
      <w:r w:rsidR="00566C4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.03.2019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:rsidR="000C090B" w:rsidRDefault="000C090B" w:rsidP="000C090B">
      <w:pPr>
        <w:jc w:val="center"/>
        <w:rPr>
          <w:rFonts w:ascii="Arial" w:hAnsi="Arial" w:cs="Arial"/>
          <w:sz w:val="32"/>
        </w:rPr>
      </w:pPr>
    </w:p>
    <w:p w:rsidR="000C090B" w:rsidRDefault="000C090B" w:rsidP="000C090B">
      <w:pPr>
        <w:jc w:val="both"/>
        <w:rPr>
          <w:rFonts w:ascii="Arial" w:hAnsi="Arial" w:cs="Arial"/>
          <w:sz w:val="32"/>
        </w:rPr>
      </w:pPr>
    </w:p>
    <w:p w:rsidR="000C090B" w:rsidRDefault="000C090B" w:rsidP="000C090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0C090B" w:rsidRDefault="000C090B" w:rsidP="000C090B">
      <w:pPr>
        <w:jc w:val="center"/>
        <w:rPr>
          <w:rFonts w:ascii="Arial" w:hAnsi="Arial" w:cs="Arial"/>
          <w:sz w:val="28"/>
        </w:rPr>
      </w:pPr>
    </w:p>
    <w:p w:rsidR="000C090B" w:rsidRDefault="000C090B" w:rsidP="000C090B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0C090B" w:rsidRPr="00D31D0E" w:rsidRDefault="000C090B" w:rsidP="000C090B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stanowiska do znieczuleń</w:t>
      </w:r>
      <w:r w:rsidRPr="00D31D0E">
        <w:rPr>
          <w:rFonts w:ascii="Arial" w:hAnsi="Arial" w:cs="Arial"/>
          <w:sz w:val="26"/>
          <w:szCs w:val="26"/>
        </w:rPr>
        <w:t>”</w:t>
      </w:r>
    </w:p>
    <w:p w:rsidR="000C090B" w:rsidRPr="00236F72" w:rsidRDefault="000C090B" w:rsidP="000C090B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0C090B" w:rsidRPr="0030241A" w:rsidRDefault="000C090B" w:rsidP="000C090B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0C090B" w:rsidRPr="0030241A" w:rsidRDefault="000C090B" w:rsidP="000C090B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C090B" w:rsidRPr="006A74E8" w:rsidRDefault="000C090B" w:rsidP="000C090B">
      <w:pPr>
        <w:jc w:val="both"/>
        <w:rPr>
          <w:rFonts w:ascii="Arial" w:hAnsi="Arial" w:cs="Arial"/>
          <w:sz w:val="40"/>
        </w:rPr>
      </w:pPr>
    </w:p>
    <w:p w:rsidR="000C090B" w:rsidRPr="00236F72" w:rsidRDefault="000C090B" w:rsidP="000C090B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0C090B" w:rsidRPr="00236F72" w:rsidRDefault="000C090B" w:rsidP="000C090B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0C090B" w:rsidRDefault="000C090B" w:rsidP="000C090B">
      <w:pPr>
        <w:jc w:val="both"/>
        <w:rPr>
          <w:rFonts w:ascii="Arial" w:hAnsi="Arial" w:cs="Arial"/>
          <w:b/>
          <w:sz w:val="28"/>
        </w:rPr>
      </w:pPr>
    </w:p>
    <w:p w:rsidR="000C090B" w:rsidRDefault="000C090B" w:rsidP="000C090B">
      <w:pPr>
        <w:jc w:val="both"/>
        <w:rPr>
          <w:rFonts w:ascii="Arial" w:hAnsi="Arial" w:cs="Arial"/>
          <w:b/>
          <w:sz w:val="28"/>
        </w:rPr>
      </w:pPr>
    </w:p>
    <w:p w:rsidR="000C090B" w:rsidRPr="006A74E8" w:rsidRDefault="000C090B" w:rsidP="000C090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0C090B" w:rsidRPr="006A74E8" w:rsidRDefault="000C090B" w:rsidP="000C090B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0C090B" w:rsidRPr="006A74E8" w:rsidRDefault="000C090B" w:rsidP="000C090B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0C090B" w:rsidRPr="006A74E8" w:rsidRDefault="000C090B" w:rsidP="000C090B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0C090B" w:rsidRDefault="000C090B" w:rsidP="000C090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0C090B" w:rsidRDefault="000C090B" w:rsidP="000C090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:rsidR="000C090B" w:rsidRPr="002F031D" w:rsidRDefault="000C090B" w:rsidP="000C090B">
      <w:pPr>
        <w:ind w:left="360"/>
        <w:rPr>
          <w:rFonts w:ascii="Arial" w:hAnsi="Arial" w:cs="Arial"/>
        </w:rPr>
      </w:pPr>
      <w:r w:rsidRPr="00C871F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C87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wykaz dostaw</w:t>
      </w:r>
    </w:p>
    <w:p w:rsidR="000C090B" w:rsidRDefault="000C090B" w:rsidP="000C090B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0C090B" w:rsidRDefault="000C090B" w:rsidP="000C090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0C090B" w:rsidRPr="003B2285" w:rsidRDefault="000C090B" w:rsidP="000C090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stanowiska do znieczuleń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>:</w:t>
      </w:r>
    </w:p>
    <w:p w:rsidR="000C090B" w:rsidRPr="007D4217" w:rsidRDefault="000C090B" w:rsidP="000C090B">
      <w:pPr>
        <w:pStyle w:val="Akapitzlist"/>
        <w:ind w:left="567"/>
        <w:rPr>
          <w:rFonts w:ascii="Arial" w:hAnsi="Arial" w:cs="Arial"/>
          <w:bCs/>
          <w:kern w:val="32"/>
        </w:rPr>
      </w:pPr>
      <w:r w:rsidRPr="007D4217">
        <w:rPr>
          <w:rFonts w:ascii="Arial" w:hAnsi="Arial" w:cs="Arial"/>
          <w:bCs/>
          <w:kern w:val="32"/>
        </w:rPr>
        <w:t xml:space="preserve">Zadanie nr 1: </w:t>
      </w:r>
      <w:r w:rsidRPr="007D4217">
        <w:rPr>
          <w:rFonts w:ascii="Arial" w:hAnsi="Arial" w:cs="Arial"/>
        </w:rPr>
        <w:t>Stanowisko do znieczuleń</w:t>
      </w:r>
    </w:p>
    <w:p w:rsidR="000C090B" w:rsidRDefault="000C090B" w:rsidP="000C090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0C090B" w:rsidRDefault="000C090B" w:rsidP="000C090B">
      <w:pPr>
        <w:pStyle w:val="Default"/>
        <w:numPr>
          <w:ilvl w:val="0"/>
          <w:numId w:val="4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0C090B" w:rsidRPr="00677B0F" w:rsidRDefault="000C090B" w:rsidP="000C090B">
      <w:pPr>
        <w:pStyle w:val="Akapitzlist"/>
        <w:ind w:left="567"/>
        <w:jc w:val="both"/>
        <w:rPr>
          <w:rFonts w:ascii="Arial" w:hAnsi="Arial" w:cs="Arial"/>
        </w:rPr>
      </w:pPr>
      <w:r w:rsidRPr="00677B0F">
        <w:rPr>
          <w:rFonts w:ascii="Arial" w:eastAsiaTheme="minorHAnsi" w:hAnsi="Arial" w:cs="Arial"/>
          <w:lang w:eastAsia="en-US"/>
        </w:rPr>
        <w:t xml:space="preserve">33162100-4 Urządzenia używane na salach operacyjnych </w:t>
      </w:r>
    </w:p>
    <w:p w:rsidR="000C090B" w:rsidRDefault="000C090B" w:rsidP="000C090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:rsidR="000C090B" w:rsidRDefault="000C090B" w:rsidP="000C090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0C090B" w:rsidRPr="006A74E8" w:rsidRDefault="000C090B" w:rsidP="000C090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0C090B" w:rsidRDefault="000C090B" w:rsidP="000C090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0C090B" w:rsidRDefault="000C090B" w:rsidP="000C090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0C090B" w:rsidRDefault="000C090B" w:rsidP="000C090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0C090B" w:rsidRDefault="000C090B" w:rsidP="000C090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0C090B" w:rsidRPr="00F849F6" w:rsidRDefault="000C090B" w:rsidP="000C090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0C090B" w:rsidRPr="00511676" w:rsidRDefault="000C090B" w:rsidP="000C090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0C090B" w:rsidRDefault="000C090B" w:rsidP="000C090B">
      <w:pPr>
        <w:pStyle w:val="Default"/>
        <w:jc w:val="both"/>
        <w:rPr>
          <w:rFonts w:ascii="Arial" w:hAnsi="Arial" w:cs="Arial"/>
          <w:color w:val="auto"/>
        </w:rPr>
      </w:pP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0C090B" w:rsidRDefault="000C090B" w:rsidP="000C090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0C090B" w:rsidRDefault="000C090B" w:rsidP="000C090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5, nr 6 oraz inne wymagane SIWZ dokumenty i oświadczenia woli  podpisane przez Wykonawcę.</w:t>
      </w:r>
    </w:p>
    <w:p w:rsidR="000C090B" w:rsidRDefault="000C090B" w:rsidP="000C090B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0C090B" w:rsidRDefault="000C090B" w:rsidP="000C090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0C090B" w:rsidRDefault="000C090B" w:rsidP="000C090B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0C090B" w:rsidRDefault="000C090B" w:rsidP="000C090B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0C090B" w:rsidRDefault="000C090B" w:rsidP="000C090B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0C090B" w:rsidRDefault="000C090B" w:rsidP="000C090B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0C090B" w:rsidRDefault="000C090B" w:rsidP="000C090B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0C090B" w:rsidRDefault="000C090B" w:rsidP="000C090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0C090B" w:rsidRDefault="000C090B" w:rsidP="000C090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0C090B" w:rsidRDefault="000C090B" w:rsidP="000C090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0C090B" w:rsidRDefault="000C090B" w:rsidP="000C090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0C090B" w:rsidRDefault="000C090B" w:rsidP="000C090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0C090B" w:rsidRDefault="000C090B" w:rsidP="000C090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0C090B" w:rsidRDefault="000C090B" w:rsidP="000C090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0C090B" w:rsidRDefault="000C090B" w:rsidP="000C090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0C090B" w:rsidRDefault="000C090B" w:rsidP="000C090B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0C090B" w:rsidRDefault="000C090B" w:rsidP="000C090B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stanowiska do znieczuleń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15/Z/19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0C090B" w:rsidRDefault="000C090B" w:rsidP="000C090B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0C090B" w:rsidRPr="00FB1D8B" w:rsidRDefault="000C090B" w:rsidP="000C090B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:rsidR="000C090B" w:rsidRDefault="000C090B" w:rsidP="000C090B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0C090B" w:rsidRDefault="000C090B" w:rsidP="000C090B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0C090B" w:rsidRDefault="000C090B" w:rsidP="000C090B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0C090B" w:rsidRDefault="000C090B" w:rsidP="000C090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0C090B" w:rsidRDefault="000C090B" w:rsidP="000C090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0C090B" w:rsidRDefault="000C090B" w:rsidP="000C090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0C090B" w:rsidRDefault="000C090B" w:rsidP="000C090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0C090B" w:rsidRDefault="000C090B" w:rsidP="000C090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0C090B" w:rsidRDefault="000C090B" w:rsidP="000C090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0C090B" w:rsidRPr="00292935" w:rsidRDefault="000C090B" w:rsidP="000C090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0C090B" w:rsidRPr="00292935" w:rsidRDefault="000C090B" w:rsidP="000C09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lastRenderedPageBreak/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0C090B" w:rsidRDefault="000C090B" w:rsidP="000C090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0C090B" w:rsidRDefault="000C090B" w:rsidP="000C090B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0C090B" w:rsidRDefault="000C090B" w:rsidP="000C090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0C090B" w:rsidRDefault="000C090B" w:rsidP="000C090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0C090B" w:rsidRDefault="000C090B" w:rsidP="000C090B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0C090B" w:rsidRDefault="000C090B" w:rsidP="000C090B">
      <w:pPr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0C090B" w:rsidRDefault="000C090B" w:rsidP="000C090B">
      <w:pPr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0C090B" w:rsidRDefault="000C090B" w:rsidP="000C090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0C090B" w:rsidRDefault="000C090B" w:rsidP="000C090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0C090B" w:rsidRDefault="000C090B" w:rsidP="000C090B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0C090B" w:rsidRDefault="000C090B" w:rsidP="000C090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0C090B" w:rsidRPr="00D46D1B" w:rsidRDefault="000C090B" w:rsidP="000C090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0C090B" w:rsidRDefault="000C090B" w:rsidP="000C090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0C090B" w:rsidRPr="005B753E" w:rsidRDefault="000C090B" w:rsidP="000C090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5B753E">
        <w:rPr>
          <w:rFonts w:ascii="Arial" w:hAnsi="Arial" w:cs="Arial"/>
          <w:sz w:val="24"/>
          <w:szCs w:val="24"/>
        </w:rPr>
        <w:t>zamówienia.</w:t>
      </w:r>
    </w:p>
    <w:p w:rsidR="000C090B" w:rsidRPr="000C090B" w:rsidRDefault="000C090B" w:rsidP="000C090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kern w:val="144"/>
          <w:sz w:val="24"/>
          <w:szCs w:val="24"/>
        </w:rPr>
        <w:t>Dysponują doświadczeniem zawodowym rozumianym jako zrealizowanie w ciągu 3 ostatnich lat przed upływem terminu składania ofert co najmniej</w:t>
      </w:r>
      <w:r>
        <w:rPr>
          <w:rFonts w:ascii="Arial" w:hAnsi="Arial" w:cs="Arial"/>
          <w:kern w:val="144"/>
          <w:sz w:val="24"/>
          <w:szCs w:val="24"/>
        </w:rPr>
        <w:t xml:space="preserve"> </w:t>
      </w:r>
      <w:r w:rsidRPr="000C090B">
        <w:rPr>
          <w:rFonts w:ascii="Arial" w:hAnsi="Arial" w:cs="Arial"/>
          <w:kern w:val="144"/>
          <w:sz w:val="24"/>
          <w:szCs w:val="24"/>
        </w:rPr>
        <w:t xml:space="preserve">2 </w:t>
      </w:r>
      <w:r w:rsidRPr="000C090B">
        <w:rPr>
          <w:rFonts w:ascii="Arial" w:hAnsi="Arial" w:cs="Arial"/>
          <w:sz w:val="24"/>
          <w:szCs w:val="24"/>
        </w:rPr>
        <w:t xml:space="preserve">dostaw aparatów do znieczuleń/lub urządzeń używanych na salach operacyjnych o </w:t>
      </w:r>
      <w:r w:rsidRPr="000C090B">
        <w:rPr>
          <w:rFonts w:ascii="Arial" w:hAnsi="Arial" w:cs="Arial"/>
          <w:kern w:val="144"/>
          <w:sz w:val="24"/>
          <w:szCs w:val="24"/>
        </w:rPr>
        <w:t>wartości minimum 100.000,- zł każda;</w:t>
      </w:r>
    </w:p>
    <w:p w:rsidR="000C090B" w:rsidRPr="005B753E" w:rsidRDefault="000C090B" w:rsidP="000C090B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0C090B" w:rsidRDefault="000C090B" w:rsidP="000C090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0C090B" w:rsidRDefault="000C090B" w:rsidP="000C090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0C090B" w:rsidRDefault="000C090B" w:rsidP="000C090B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0C090B" w:rsidRDefault="000C090B" w:rsidP="000C090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0C090B" w:rsidRDefault="000C090B" w:rsidP="000C090B">
      <w:pPr>
        <w:pStyle w:val="Default"/>
        <w:numPr>
          <w:ilvl w:val="0"/>
          <w:numId w:val="28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0C090B" w:rsidRPr="00F849F6" w:rsidRDefault="000C090B" w:rsidP="000C090B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0C090B" w:rsidRPr="00F849F6" w:rsidRDefault="000C090B" w:rsidP="000C090B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F849F6">
        <w:rPr>
          <w:rFonts w:ascii="Arial" w:hAnsi="Arial" w:cs="Arial"/>
        </w:rPr>
        <w:t xml:space="preserve">; </w:t>
      </w:r>
    </w:p>
    <w:bookmarkEnd w:id="0"/>
    <w:bookmarkEnd w:id="1"/>
    <w:p w:rsidR="000C090B" w:rsidRDefault="000C090B" w:rsidP="000C090B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0C090B" w:rsidRPr="00124CF7" w:rsidRDefault="000C090B" w:rsidP="000C090B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:rsidR="000C090B" w:rsidRDefault="000C090B" w:rsidP="000C090B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</w:rPr>
        <w:t>6</w:t>
      </w:r>
      <w:r w:rsidRPr="002B7D6A">
        <w:rPr>
          <w:rFonts w:ascii="Arial" w:hAnsi="Arial" w:cs="Arial"/>
        </w:rPr>
        <w:t>);</w:t>
      </w:r>
    </w:p>
    <w:p w:rsidR="000C090B" w:rsidRPr="00124CF7" w:rsidRDefault="000C090B" w:rsidP="000C090B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:rsidR="000C090B" w:rsidRPr="00D46D1B" w:rsidRDefault="000C090B" w:rsidP="000C090B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0C090B" w:rsidRDefault="000C090B" w:rsidP="000C090B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0C090B" w:rsidRDefault="000C090B" w:rsidP="000C090B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0C090B" w:rsidRDefault="000C090B" w:rsidP="000C090B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0C090B" w:rsidRDefault="000C090B" w:rsidP="000C090B">
      <w:pPr>
        <w:pStyle w:val="Akapitzlist"/>
        <w:ind w:left="426"/>
        <w:jc w:val="both"/>
        <w:rPr>
          <w:rFonts w:ascii="Arial" w:hAnsi="Arial" w:cs="Arial"/>
        </w:rPr>
      </w:pPr>
    </w:p>
    <w:p w:rsidR="000C090B" w:rsidRDefault="000C090B" w:rsidP="000C090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0C090B" w:rsidRDefault="000C090B" w:rsidP="000C090B">
      <w:pPr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70% </w:t>
      </w: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techniczne 30%</w:t>
      </w: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badanej oferty</w:t>
      </w: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  x 70% +   ----------------------------------------------------- x 30%</w:t>
      </w: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spośród ofert</w:t>
      </w:r>
    </w:p>
    <w:p w:rsidR="000C090B" w:rsidRDefault="000C090B" w:rsidP="000C090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5.2.</w:t>
      </w:r>
    </w:p>
    <w:p w:rsidR="000C090B" w:rsidRDefault="000C090B" w:rsidP="000C09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0C090B" w:rsidRDefault="000C090B" w:rsidP="000C09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do 3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0C090B" w:rsidRDefault="000C090B" w:rsidP="000C090B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0C090B" w:rsidRPr="00124692" w:rsidRDefault="000C090B" w:rsidP="000C090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8D165A">
        <w:rPr>
          <w:rFonts w:ascii="Arial" w:hAnsi="Arial" w:cs="Arial"/>
          <w:b/>
          <w:sz w:val="24"/>
          <w:szCs w:val="24"/>
        </w:rPr>
        <w:t>3</w:t>
      </w:r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>.03.2019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0C090B" w:rsidRDefault="000C090B" w:rsidP="000C090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0C090B" w:rsidRDefault="000C090B" w:rsidP="000C090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0C090B" w:rsidRDefault="000C090B" w:rsidP="000C090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0C090B" w:rsidRDefault="000C090B" w:rsidP="000C090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0C090B" w:rsidRDefault="000C090B" w:rsidP="000C090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0C090B" w:rsidRPr="00072EDB" w:rsidRDefault="000C090B" w:rsidP="000C090B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0C090B" w:rsidRDefault="000C090B" w:rsidP="000C090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0C090B" w:rsidRDefault="000C090B" w:rsidP="000C090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0C090B" w:rsidRDefault="000C090B" w:rsidP="000C090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0C090B" w:rsidRDefault="000C090B" w:rsidP="000C090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0C090B" w:rsidRDefault="000C090B" w:rsidP="000C090B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0C090B" w:rsidRDefault="000C090B" w:rsidP="000C090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0C090B" w:rsidRDefault="000C090B" w:rsidP="000C090B">
      <w:pPr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0C090B" w:rsidRDefault="000C090B" w:rsidP="000C090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0C090B" w:rsidRDefault="000C090B" w:rsidP="000C090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0C090B" w:rsidRDefault="000C090B" w:rsidP="000C090B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0C090B" w:rsidRDefault="000C090B" w:rsidP="000C090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0C090B" w:rsidRDefault="000C090B" w:rsidP="000C09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0C090B" w:rsidRDefault="000C090B" w:rsidP="000C090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</w:t>
      </w:r>
      <w:r w:rsidR="009D5E01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.03.2019</w:t>
      </w:r>
      <w:r w:rsidRPr="00124692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12469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0C090B" w:rsidRDefault="000C090B" w:rsidP="000C090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0C090B" w:rsidRDefault="000C090B" w:rsidP="000C090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0C090B" w:rsidRDefault="000C090B" w:rsidP="000C090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0C090B" w:rsidRDefault="000C090B" w:rsidP="000C090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0C090B" w:rsidRDefault="000C090B" w:rsidP="000C090B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0C090B" w:rsidRDefault="000C090B" w:rsidP="000C090B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0C090B" w:rsidRDefault="000C090B" w:rsidP="000C090B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0C090B" w:rsidRDefault="000C090B" w:rsidP="000C090B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0C090B" w:rsidRDefault="000C090B" w:rsidP="000C090B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0C090B" w:rsidRDefault="000C090B" w:rsidP="000C090B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0C090B" w:rsidRDefault="000C090B" w:rsidP="000C090B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0C090B" w:rsidRDefault="000C090B" w:rsidP="000C090B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0C090B" w:rsidRDefault="000C090B" w:rsidP="000C09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0C090B" w:rsidRDefault="000C090B" w:rsidP="000C09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:rsidR="000C090B" w:rsidRDefault="000C090B" w:rsidP="000C09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XIV.  ZAGADNIENIA DOTYCZĄCE UMOWY</w:t>
      </w:r>
    </w:p>
    <w:p w:rsidR="000C090B" w:rsidRDefault="000C090B" w:rsidP="000C090B">
      <w:pPr>
        <w:rPr>
          <w:rFonts w:ascii="Arial" w:hAnsi="Arial" w:cs="Arial"/>
        </w:rPr>
      </w:pPr>
    </w:p>
    <w:p w:rsidR="000C090B" w:rsidRDefault="000C090B" w:rsidP="000C090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0C090B" w:rsidRDefault="000C090B" w:rsidP="000C090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0C090B" w:rsidRDefault="000C090B" w:rsidP="000C090B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0C090B" w:rsidRDefault="000C090B" w:rsidP="000C090B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0C090B" w:rsidRDefault="000C090B" w:rsidP="000C090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0C090B" w:rsidRDefault="000C090B" w:rsidP="000C090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0C090B" w:rsidRDefault="000C090B" w:rsidP="000C090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0C090B" w:rsidRDefault="000C090B" w:rsidP="000C090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0C090B" w:rsidRDefault="000C090B" w:rsidP="000C090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0C090B" w:rsidRDefault="000C090B" w:rsidP="000C09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0C090B" w:rsidRDefault="000C090B" w:rsidP="000C090B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0C090B" w:rsidRDefault="000C090B" w:rsidP="000C090B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0C090B" w:rsidRDefault="000C090B" w:rsidP="000C090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0C090B" w:rsidRDefault="000C090B" w:rsidP="000C090B">
      <w:pPr>
        <w:jc w:val="center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0C090B" w:rsidRDefault="000C090B" w:rsidP="000C09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0C090B" w:rsidRDefault="000C090B" w:rsidP="000C090B">
      <w:pPr>
        <w:jc w:val="both"/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0C090B" w:rsidRDefault="000C090B" w:rsidP="000C090B">
      <w:pPr>
        <w:jc w:val="both"/>
        <w:rPr>
          <w:rFonts w:ascii="Arial" w:hAnsi="Arial" w:cs="Arial"/>
          <w:b/>
          <w:sz w:val="28"/>
          <w:szCs w:val="28"/>
        </w:rPr>
      </w:pPr>
    </w:p>
    <w:p w:rsidR="000C090B" w:rsidRDefault="000C090B" w:rsidP="000C09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C090B" w:rsidRPr="007627A3" w:rsidRDefault="000C090B" w:rsidP="000C090B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stanowiska do znieczuleń</w:t>
      </w:r>
      <w:r w:rsidRPr="007627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15/Z/19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0C090B" w:rsidRPr="007627A3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0C090B" w:rsidRDefault="000C090B" w:rsidP="000C09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C090B" w:rsidRDefault="000C090B" w:rsidP="000C09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0C090B" w:rsidRDefault="000C090B" w:rsidP="000C09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C090B" w:rsidRDefault="000C090B" w:rsidP="000C09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0C090B" w:rsidRDefault="000C090B" w:rsidP="000C090B">
      <w:pPr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0C090B" w:rsidRDefault="000C090B" w:rsidP="000C090B">
      <w:pPr>
        <w:jc w:val="both"/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0C090B" w:rsidRDefault="000C090B" w:rsidP="000C09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0C090B" w:rsidRDefault="000C090B" w:rsidP="000C09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0C090B" w:rsidRDefault="000C090B" w:rsidP="000C09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0C090B" w:rsidRDefault="000C090B" w:rsidP="000C09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0C090B" w:rsidRDefault="000C090B" w:rsidP="000C090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0C090B" w:rsidRDefault="000C090B" w:rsidP="000C09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0C090B" w:rsidRDefault="000C090B" w:rsidP="000C09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0C090B" w:rsidRDefault="000C090B" w:rsidP="000C09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0C090B" w:rsidRDefault="000C090B" w:rsidP="000C09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0C090B" w:rsidRDefault="000C090B" w:rsidP="000C09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0C090B" w:rsidRDefault="000C090B" w:rsidP="000C090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0C090B" w:rsidRDefault="000C090B" w:rsidP="000C090B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>:</w:t>
      </w:r>
    </w:p>
    <w:p w:rsidR="000C090B" w:rsidRPr="00A14C59" w:rsidRDefault="000C090B" w:rsidP="000C090B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A14C59">
        <w:rPr>
          <w:rFonts w:ascii="Arial" w:hAnsi="Arial" w:cs="Arial"/>
        </w:rPr>
        <w:t xml:space="preserve">Zadanie nr 1: do </w:t>
      </w:r>
      <w:r>
        <w:rPr>
          <w:rFonts w:ascii="Arial" w:hAnsi="Arial" w:cs="Arial"/>
        </w:rPr>
        <w:t>3</w:t>
      </w:r>
      <w:r w:rsidRPr="00A14C59">
        <w:rPr>
          <w:rFonts w:ascii="Arial" w:hAnsi="Arial" w:cs="Arial"/>
        </w:rPr>
        <w:t xml:space="preserve"> tygodni od zawarcia umowy. </w:t>
      </w:r>
    </w:p>
    <w:p w:rsidR="000C090B" w:rsidRDefault="000C090B" w:rsidP="000C090B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Oferowany okres gwarancji: zgodnie z formularzem parametry techniczne –Załącznik nr 5 licząc od daty podpisania protokołu zdawczo-odbiorczego.</w:t>
      </w:r>
    </w:p>
    <w:p w:rsidR="000C090B" w:rsidRDefault="000C090B" w:rsidP="000C090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0C090B" w:rsidRDefault="000C090B" w:rsidP="000C090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0C090B" w:rsidRDefault="000C090B" w:rsidP="000C090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0C090B" w:rsidRDefault="000C090B" w:rsidP="000C090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0C090B" w:rsidRDefault="000C090B" w:rsidP="000C090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0C090B" w:rsidRDefault="000C090B" w:rsidP="000C090B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0C090B" w:rsidRDefault="000C090B" w:rsidP="000C090B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0C090B" w:rsidRDefault="000C090B" w:rsidP="000C090B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0C090B" w:rsidRDefault="000C090B" w:rsidP="000C090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0C090B" w:rsidRDefault="000C090B" w:rsidP="000C090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0C090B" w:rsidRDefault="000C090B" w:rsidP="000C09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0C090B" w:rsidRDefault="000C090B" w:rsidP="000C09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090B" w:rsidRDefault="000C090B" w:rsidP="000C09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090B" w:rsidRDefault="000C090B" w:rsidP="000C090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0C090B" w:rsidRDefault="000C090B" w:rsidP="000C090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0C090B" w:rsidRDefault="000C090B" w:rsidP="000C090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0C090B" w:rsidRDefault="000C090B" w:rsidP="000C090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0C090B" w:rsidRPr="005B32BB" w:rsidRDefault="000C090B" w:rsidP="000C090B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0C090B" w:rsidRPr="003D6440" w:rsidRDefault="000C090B" w:rsidP="000C090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0C090B" w:rsidRPr="003D6440" w:rsidRDefault="000C090B" w:rsidP="000C090B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0C090B" w:rsidRDefault="000C090B" w:rsidP="000C09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0C090B" w:rsidRDefault="000C090B" w:rsidP="000C090B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0C090B" w:rsidRDefault="000C090B" w:rsidP="000C090B">
      <w:pPr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rPr>
          <w:rFonts w:ascii="Arial" w:hAnsi="Arial" w:cs="Arial"/>
          <w:sz w:val="28"/>
          <w:szCs w:val="28"/>
        </w:rPr>
      </w:pPr>
    </w:p>
    <w:p w:rsidR="000C090B" w:rsidRDefault="000C090B" w:rsidP="000C090B">
      <w:pPr>
        <w:rPr>
          <w:rFonts w:ascii="Arial" w:hAnsi="Arial" w:cs="Arial"/>
          <w:sz w:val="28"/>
          <w:szCs w:val="28"/>
        </w:rPr>
      </w:pPr>
    </w:p>
    <w:p w:rsidR="000C090B" w:rsidRPr="003D6440" w:rsidRDefault="000C090B" w:rsidP="000C090B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C090B" w:rsidRPr="003D6440" w:rsidRDefault="000C090B" w:rsidP="000C090B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0C090B" w:rsidRPr="003D6440" w:rsidRDefault="000C090B" w:rsidP="000C090B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0C090B" w:rsidRPr="003D6440" w:rsidRDefault="000C090B" w:rsidP="000C090B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0C090B" w:rsidRPr="003D6440" w:rsidRDefault="000C090B" w:rsidP="000C090B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C090B" w:rsidRDefault="000C090B" w:rsidP="000C090B">
      <w:pPr>
        <w:pStyle w:val="Tekstprzypisudolnego"/>
      </w:pPr>
    </w:p>
    <w:p w:rsidR="000C090B" w:rsidRDefault="000C090B" w:rsidP="000C090B">
      <w:pPr>
        <w:jc w:val="right"/>
        <w:rPr>
          <w:rFonts w:ascii="Arial" w:hAnsi="Arial" w:cs="Arial"/>
        </w:rPr>
      </w:pPr>
    </w:p>
    <w:p w:rsidR="000C090B" w:rsidRDefault="000C090B" w:rsidP="000C090B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7A071B7B" wp14:editId="7DB63B2F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0B" w:rsidRDefault="000C090B" w:rsidP="000C09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0C090B" w:rsidRDefault="000C090B" w:rsidP="000C090B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0C090B" w:rsidRDefault="000C090B" w:rsidP="000C090B">
      <w:pPr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…………./PO/19</w:t>
      </w:r>
    </w:p>
    <w:p w:rsidR="000C090B" w:rsidRDefault="000C090B" w:rsidP="000C090B">
      <w:pPr>
        <w:jc w:val="both"/>
        <w:rPr>
          <w:rFonts w:ascii="Arial" w:hAnsi="Arial" w:cs="Arial"/>
          <w:sz w:val="24"/>
          <w:szCs w:val="24"/>
        </w:rPr>
      </w:pPr>
    </w:p>
    <w:p w:rsidR="000C090B" w:rsidRPr="006F7393" w:rsidRDefault="000C090B" w:rsidP="000C090B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0C090B" w:rsidRPr="006F7393" w:rsidRDefault="000C090B" w:rsidP="000C090B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0C090B" w:rsidRPr="006F7393" w:rsidRDefault="000C090B" w:rsidP="000C090B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0C090B" w:rsidRPr="006F7393" w:rsidRDefault="000C090B" w:rsidP="000C090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0C090B" w:rsidRPr="006F7393" w:rsidRDefault="000C090B" w:rsidP="000C090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0C090B" w:rsidRPr="006F7393" w:rsidRDefault="000C090B" w:rsidP="000C090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0C090B" w:rsidRPr="006F7393" w:rsidRDefault="000C090B" w:rsidP="000C090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0C090B" w:rsidRPr="006F7393" w:rsidRDefault="000C090B" w:rsidP="000C090B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0C090B" w:rsidRPr="006F7393" w:rsidRDefault="000C090B" w:rsidP="000C090B">
      <w:pPr>
        <w:rPr>
          <w:rFonts w:ascii="Arial" w:hAnsi="Arial" w:cs="Arial"/>
          <w:sz w:val="24"/>
          <w:szCs w:val="24"/>
        </w:rPr>
      </w:pPr>
    </w:p>
    <w:p w:rsidR="000C090B" w:rsidRPr="006F7393" w:rsidRDefault="000C090B" w:rsidP="000C09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C090B" w:rsidRPr="006F7393" w:rsidRDefault="000C090B" w:rsidP="000C090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C090B" w:rsidRPr="0056597E" w:rsidRDefault="000C090B" w:rsidP="000C090B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stanowiska do znieczuleń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15/Z/19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0C090B" w:rsidRPr="005C3963" w:rsidRDefault="000C090B" w:rsidP="000C090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C090B" w:rsidRPr="006F7393" w:rsidRDefault="000C090B" w:rsidP="000C09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C090B" w:rsidRDefault="000C090B" w:rsidP="000C090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C090B" w:rsidRPr="002614E1" w:rsidRDefault="000C090B" w:rsidP="000C090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0C090B" w:rsidRDefault="000C090B" w:rsidP="000C090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0C090B" w:rsidRDefault="000C090B" w:rsidP="000C090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0C090B" w:rsidRDefault="000C090B" w:rsidP="000C090B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0C090B" w:rsidRDefault="000C090B" w:rsidP="000C090B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0C090B" w:rsidRDefault="000C090B" w:rsidP="000C090B">
      <w:pPr>
        <w:pStyle w:val="Akapitzlist1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0C090B" w:rsidRDefault="000C090B" w:rsidP="000C090B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:rsidR="000C090B" w:rsidRPr="007B532C" w:rsidRDefault="000C090B" w:rsidP="000C090B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lastRenderedPageBreak/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:rsidR="000C090B" w:rsidRDefault="000C090B" w:rsidP="000C090B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Instruktaż stanowiskowy w siedzibie Zamawiającego dla personelu wskazanego przez Zamawiającego;</w:t>
      </w:r>
    </w:p>
    <w:p w:rsidR="000C090B" w:rsidRDefault="000C090B" w:rsidP="000C090B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0C090B" w:rsidRDefault="000C090B" w:rsidP="000C090B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0C090B" w:rsidRDefault="000C090B" w:rsidP="000C090B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0C090B" w:rsidRPr="005B753E" w:rsidRDefault="000C090B" w:rsidP="000C090B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 w:rsidRPr="005B753E">
        <w:rPr>
          <w:rFonts w:ascii="Arial" w:hAnsi="Arial" w:cs="Arial"/>
          <w:bCs/>
        </w:rPr>
        <w:t>Transport do pomieszczeń instalacji</w:t>
      </w:r>
    </w:p>
    <w:p w:rsidR="000C090B" w:rsidRDefault="000C090B" w:rsidP="000C090B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0C090B" w:rsidRDefault="000C090B" w:rsidP="000C090B">
      <w:pPr>
        <w:pStyle w:val="Akapitzlist"/>
        <w:jc w:val="both"/>
        <w:rPr>
          <w:rFonts w:ascii="Arial" w:hAnsi="Arial" w:cs="Arial"/>
        </w:rPr>
      </w:pPr>
    </w:p>
    <w:p w:rsidR="000C090B" w:rsidRDefault="000C090B" w:rsidP="000C09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0C090B" w:rsidRDefault="000C090B" w:rsidP="000C090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0C090B" w:rsidRDefault="000C090B" w:rsidP="000C090B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które stanowią załączniki do niniejszej umowy - odpowiadający wymogom stawianym w specyfikacji. </w:t>
      </w:r>
    </w:p>
    <w:p w:rsidR="000C090B" w:rsidRPr="000C090B" w:rsidRDefault="000C090B" w:rsidP="000C090B">
      <w:pPr>
        <w:pStyle w:val="Akapitzlist"/>
        <w:numPr>
          <w:ilvl w:val="1"/>
          <w:numId w:val="26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</w:t>
      </w:r>
      <w:r w:rsidRPr="000C090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</w:t>
      </w:r>
      <w:r w:rsidRPr="000C090B">
        <w:rPr>
          <w:rFonts w:ascii="Arial" w:hAnsi="Arial" w:cs="Arial"/>
        </w:rPr>
        <w:t xml:space="preserve"> tygodni od zawarcia umowy. </w:t>
      </w:r>
    </w:p>
    <w:p w:rsidR="000C090B" w:rsidRDefault="000C090B" w:rsidP="000C090B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:rsidR="000C090B" w:rsidRPr="00822F45" w:rsidRDefault="000C090B" w:rsidP="000C090B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:rsidR="000C090B" w:rsidRDefault="000C090B" w:rsidP="000C090B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0C090B" w:rsidRDefault="000C090B" w:rsidP="000C090B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Marzena Bułka;</w:t>
      </w:r>
    </w:p>
    <w:p w:rsidR="000C090B" w:rsidRPr="002614E1" w:rsidRDefault="000C090B" w:rsidP="000C090B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0C090B" w:rsidRPr="00822F45" w:rsidRDefault="000C090B" w:rsidP="000C090B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:rsidR="000C090B" w:rsidRPr="002614E1" w:rsidRDefault="000C090B" w:rsidP="000C090B">
      <w:pPr>
        <w:pStyle w:val="Akapitzlist"/>
        <w:ind w:left="426"/>
        <w:jc w:val="both"/>
        <w:rPr>
          <w:rFonts w:ascii="Arial" w:hAnsi="Arial" w:cs="Arial"/>
        </w:rPr>
      </w:pP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882E07" w:rsidRDefault="00882E07" w:rsidP="00882E0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882E07" w:rsidRPr="003116BD" w:rsidRDefault="00882E07" w:rsidP="00882E0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882E07" w:rsidRPr="003116BD" w:rsidRDefault="00882E07" w:rsidP="00882E0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6.</w:t>
      </w: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0C090B" w:rsidRDefault="000C090B" w:rsidP="000C090B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0C090B" w:rsidRDefault="000C090B" w:rsidP="000C090B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0C090B" w:rsidRDefault="000C090B" w:rsidP="000C090B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0C090B" w:rsidRDefault="000C090B" w:rsidP="000C090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0C090B" w:rsidRDefault="000C090B" w:rsidP="000C090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0C090B" w:rsidRDefault="000C090B" w:rsidP="000C090B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:rsidR="000C090B" w:rsidRDefault="000C090B" w:rsidP="000C090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0C090B" w:rsidRDefault="000C090B" w:rsidP="000C090B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0C090B" w:rsidRDefault="000C090B" w:rsidP="000C090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:rsidR="000C090B" w:rsidRDefault="000C090B" w:rsidP="000C090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0C090B" w:rsidRDefault="000C090B" w:rsidP="000C090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0C090B" w:rsidRDefault="000C090B" w:rsidP="000C090B">
      <w:pPr>
        <w:pStyle w:val="Akapitzlist"/>
        <w:numPr>
          <w:ilvl w:val="2"/>
          <w:numId w:val="36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0C090B" w:rsidRDefault="000C090B" w:rsidP="000C090B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0C090B" w:rsidRDefault="000C090B" w:rsidP="000C090B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0C090B" w:rsidRDefault="000C090B" w:rsidP="000C090B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0C090B" w:rsidRDefault="000C090B" w:rsidP="000C090B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:rsidR="000C090B" w:rsidRPr="0070304F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0C090B" w:rsidRDefault="000C090B" w:rsidP="000C090B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0C090B" w:rsidRDefault="000C090B" w:rsidP="000C090B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:rsidR="000C090B" w:rsidRDefault="000C090B" w:rsidP="000C090B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0C090B" w:rsidRDefault="000C090B" w:rsidP="000C090B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0C090B" w:rsidRPr="0070304F" w:rsidRDefault="000C090B" w:rsidP="000C090B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:rsidR="000C090B" w:rsidRDefault="000C090B" w:rsidP="000C090B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0C090B" w:rsidRDefault="000C090B" w:rsidP="000C090B">
      <w:pPr>
        <w:pStyle w:val="Akapitzlist"/>
        <w:ind w:left="426"/>
        <w:jc w:val="both"/>
        <w:rPr>
          <w:rFonts w:ascii="Arial" w:hAnsi="Arial" w:cs="Arial"/>
        </w:rPr>
      </w:pP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0C090B" w:rsidRDefault="000C090B" w:rsidP="000C090B">
      <w:pPr>
        <w:jc w:val="center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0C090B" w:rsidRDefault="000C090B" w:rsidP="000C090B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0C090B" w:rsidRDefault="000C090B" w:rsidP="000C090B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0C090B" w:rsidRDefault="000C090B" w:rsidP="000C090B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0C090B" w:rsidRDefault="000C090B" w:rsidP="000C090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0C090B" w:rsidRDefault="000C090B" w:rsidP="000C090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0C090B" w:rsidRDefault="000C090B" w:rsidP="000C090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0C090B" w:rsidRDefault="000C090B" w:rsidP="000C09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0C090B" w:rsidRDefault="000C090B" w:rsidP="000C09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0C090B" w:rsidRDefault="000C090B" w:rsidP="000C09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:rsidR="000C090B" w:rsidRDefault="000C090B" w:rsidP="000C090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0C090B" w:rsidRDefault="000C090B" w:rsidP="000C090B">
      <w:pPr>
        <w:jc w:val="center"/>
        <w:rPr>
          <w:rFonts w:ascii="Arial" w:hAnsi="Arial" w:cs="Arial"/>
          <w:b/>
        </w:rPr>
      </w:pPr>
    </w:p>
    <w:p w:rsidR="000C090B" w:rsidRDefault="000C090B" w:rsidP="000C09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0C090B" w:rsidTr="000C090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0C090B" w:rsidTr="000C090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:rsidR="000C090B" w:rsidRDefault="000C090B" w:rsidP="000C09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0C090B" w:rsidRDefault="000C090B" w:rsidP="000C090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0C090B" w:rsidRDefault="000C090B" w:rsidP="000C09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0C090B" w:rsidTr="000C090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0C090B" w:rsidTr="000C090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0C090B" w:rsidTr="000C090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90B" w:rsidRDefault="000C090B" w:rsidP="000C09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0C090B" w:rsidTr="000C090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Tr="000C090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0C090B" w:rsidTr="000C090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090B" w:rsidRDefault="000C090B" w:rsidP="000C090B">
      <w:pPr>
        <w:rPr>
          <w:rFonts w:ascii="Arial" w:hAnsi="Arial" w:cs="Arial"/>
        </w:rPr>
      </w:pPr>
    </w:p>
    <w:p w:rsidR="000C090B" w:rsidRDefault="000C090B" w:rsidP="000C090B">
      <w:pPr>
        <w:rPr>
          <w:rFonts w:ascii="Arial" w:hAnsi="Arial" w:cs="Arial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C090B" w:rsidRDefault="000C090B" w:rsidP="000C090B">
      <w:pPr>
        <w:keepNext/>
        <w:spacing w:after="60"/>
        <w:jc w:val="right"/>
        <w:outlineLvl w:val="0"/>
        <w:rPr>
          <w:rFonts w:ascii="Arial Narrow" w:hAnsi="Arial Narrow"/>
        </w:rPr>
        <w:sectPr w:rsidR="000C090B" w:rsidSect="000C090B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0C090B" w:rsidRPr="009610DD" w:rsidRDefault="000C090B" w:rsidP="000C090B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856D84">
        <w:rPr>
          <w:rFonts w:ascii="Arial" w:hAnsi="Arial" w:cs="Arial"/>
          <w:b/>
          <w:bCs/>
          <w:kern w:val="32"/>
        </w:rPr>
        <w:t xml:space="preserve">Zadanie nr </w:t>
      </w:r>
      <w:r>
        <w:rPr>
          <w:rFonts w:ascii="Arial" w:hAnsi="Arial" w:cs="Arial"/>
          <w:b/>
          <w:bCs/>
          <w:kern w:val="32"/>
        </w:rPr>
        <w:t>2</w:t>
      </w:r>
      <w:r w:rsidRPr="00856D84">
        <w:rPr>
          <w:rFonts w:ascii="Arial" w:hAnsi="Arial" w:cs="Arial"/>
          <w:b/>
          <w:bCs/>
          <w:kern w:val="32"/>
        </w:rPr>
        <w:t xml:space="preserve">: </w:t>
      </w:r>
      <w:r w:rsidRPr="009610DD">
        <w:rPr>
          <w:rFonts w:ascii="Arial" w:hAnsi="Arial" w:cs="Arial"/>
          <w:b/>
        </w:rPr>
        <w:t>Stanowisko do znieczuleń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0C090B" w:rsidRPr="009610DD" w:rsidTr="000C090B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:rsidR="000C090B" w:rsidRPr="009610DD" w:rsidRDefault="000C090B" w:rsidP="000C090B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0C090B" w:rsidRPr="009610DD" w:rsidRDefault="000C090B" w:rsidP="000C090B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0C090B" w:rsidRPr="009610DD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C090B" w:rsidRPr="009610DD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C090B" w:rsidRPr="009610DD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C090B" w:rsidRPr="009610DD" w:rsidRDefault="000C090B" w:rsidP="000C090B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C090B" w:rsidTr="000C090B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0C090B" w:rsidRPr="00856D84" w:rsidTr="000C090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0B" w:rsidRPr="00856D84" w:rsidRDefault="000C090B" w:rsidP="000C090B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Pr="00856D84" w:rsidRDefault="000C090B" w:rsidP="000C09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10DD">
              <w:rPr>
                <w:rFonts w:ascii="Arial" w:hAnsi="Arial" w:cs="Arial"/>
                <w:b/>
              </w:rPr>
              <w:t>Stanowisko do znieczuleń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Pr="00856D84" w:rsidRDefault="000C090B" w:rsidP="000C090B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0B" w:rsidRPr="00856D84" w:rsidRDefault="000C090B" w:rsidP="000C090B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0B" w:rsidRPr="00856D84" w:rsidRDefault="000C090B" w:rsidP="000C0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0B" w:rsidRPr="00856D84" w:rsidRDefault="000C090B" w:rsidP="000C090B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0B" w:rsidRPr="00856D84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0B" w:rsidRPr="00856D84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C090B" w:rsidTr="000C090B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090B" w:rsidRDefault="000C090B" w:rsidP="000C090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90B" w:rsidRDefault="000C090B" w:rsidP="000C09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090B" w:rsidTr="000C090B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0C090B" w:rsidRDefault="000C090B" w:rsidP="000C0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C090B" w:rsidTr="000C090B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0C090B" w:rsidRDefault="000C090B" w:rsidP="000C090B"/>
        </w:tc>
        <w:tc>
          <w:tcPr>
            <w:tcW w:w="2439" w:type="dxa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C090B" w:rsidTr="000C090B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0C090B" w:rsidRDefault="000C090B" w:rsidP="000C0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:rsidR="000C090B" w:rsidRDefault="000C090B" w:rsidP="000C090B">
            <w:pPr>
              <w:rPr>
                <w:rFonts w:ascii="Arial" w:hAnsi="Arial" w:cs="Arial"/>
              </w:rPr>
            </w:pPr>
          </w:p>
        </w:tc>
      </w:tr>
      <w:tr w:rsidR="000C090B" w:rsidTr="000C090B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0C090B" w:rsidRDefault="000C090B" w:rsidP="000C090B"/>
        </w:tc>
        <w:tc>
          <w:tcPr>
            <w:tcW w:w="2439" w:type="dxa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C090B" w:rsidTr="000C090B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0C090B" w:rsidRDefault="000C090B" w:rsidP="000C090B"/>
        </w:tc>
        <w:tc>
          <w:tcPr>
            <w:tcW w:w="2439" w:type="dxa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C090B" w:rsidTr="000C090B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0C090B" w:rsidRDefault="000C090B" w:rsidP="000C090B"/>
        </w:tc>
        <w:tc>
          <w:tcPr>
            <w:tcW w:w="2439" w:type="dxa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0C090B" w:rsidRDefault="000C090B" w:rsidP="000C09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0C090B" w:rsidRDefault="000C090B" w:rsidP="000C090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:rsidR="000C090B" w:rsidRDefault="000C090B" w:rsidP="000C090B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:rsidR="000C090B" w:rsidRDefault="000C090B" w:rsidP="000C090B">
      <w:pPr>
        <w:rPr>
          <w:rFonts w:ascii="Arial Narrow" w:hAnsi="Arial Narrow"/>
          <w:b/>
        </w:rPr>
      </w:pPr>
    </w:p>
    <w:p w:rsidR="000C090B" w:rsidRDefault="000C090B" w:rsidP="000C090B">
      <w:pPr>
        <w:rPr>
          <w:rFonts w:ascii="Arial Narrow" w:hAnsi="Arial Narrow"/>
          <w:b/>
        </w:rPr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  <w:r>
        <w:lastRenderedPageBreak/>
        <w:t>Załącznik nr 5</w:t>
      </w:r>
    </w:p>
    <w:p w:rsidR="000C090B" w:rsidRDefault="000C090B" w:rsidP="000C090B">
      <w:pPr>
        <w:keepNext/>
        <w:spacing w:before="2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Zadanie nr 1: </w:t>
      </w:r>
      <w:r>
        <w:rPr>
          <w:rFonts w:ascii="Arial" w:hAnsi="Arial" w:cs="Arial"/>
          <w:b/>
        </w:rPr>
        <w:t>Stanowisko do znieczuleń</w:t>
      </w:r>
    </w:p>
    <w:tbl>
      <w:tblPr>
        <w:tblW w:w="14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3694"/>
      </w:tblGrid>
      <w:tr w:rsidR="000C090B" w:rsidRPr="00974DA7" w:rsidTr="00FD7771">
        <w:trPr>
          <w:cantSplit/>
        </w:trPr>
        <w:tc>
          <w:tcPr>
            <w:tcW w:w="14467" w:type="dxa"/>
            <w:gridSpan w:val="5"/>
          </w:tcPr>
          <w:p w:rsidR="000C090B" w:rsidRPr="00F50F23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4C2F03">
              <w:rPr>
                <w:rFonts w:ascii="Arial" w:hAnsi="Arial" w:cs="Arial"/>
                <w:b/>
                <w:sz w:val="16"/>
                <w:szCs w:val="16"/>
              </w:rPr>
              <w:t>Stanowisko do znieczuleń</w:t>
            </w: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0C090B" w:rsidRPr="00EB6650" w:rsidTr="00FD777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090B" w:rsidRDefault="000C090B" w:rsidP="00FD77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090B" w:rsidRDefault="000C090B" w:rsidP="00FD77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90B" w:rsidRDefault="000C090B" w:rsidP="00FD77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90B" w:rsidRPr="001A49D1" w:rsidRDefault="000C090B" w:rsidP="00FD77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90B" w:rsidRPr="001A49D1" w:rsidRDefault="000C090B" w:rsidP="00FD7771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C090B" w:rsidRPr="00EB6650" w:rsidTr="00FD777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FD7771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1A49D1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1A49D1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090B" w:rsidRPr="00EB6650" w:rsidTr="00FD777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FD7771">
            <w:r w:rsidRPr="00AD0320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1A49D1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090B" w:rsidRPr="00EB6650" w:rsidTr="00FD777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FD7771">
            <w:r w:rsidRPr="00AD0320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1A49D1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Napięcie pracy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Zasilanie AC 220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2A139C">
              <w:rPr>
                <w:rFonts w:ascii="Arial" w:hAnsi="Arial" w:cs="Arial"/>
                <w:sz w:val="16"/>
                <w:szCs w:val="16"/>
              </w:rPr>
              <w:t>240V 50Hz</w:t>
            </w:r>
          </w:p>
        </w:tc>
        <w:tc>
          <w:tcPr>
            <w:tcW w:w="2976" w:type="dxa"/>
          </w:tcPr>
          <w:p w:rsidR="000C090B" w:rsidRDefault="000C090B" w:rsidP="00FD7771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Wewnętrzne zasilanie awaryjne (bez ograniczeń w pracy)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Co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39C">
              <w:rPr>
                <w:rFonts w:ascii="Arial" w:hAnsi="Arial" w:cs="Arial"/>
                <w:sz w:val="16"/>
                <w:szCs w:val="16"/>
              </w:rPr>
              <w:t>najmniej 30 minut</w:t>
            </w:r>
          </w:p>
        </w:tc>
        <w:tc>
          <w:tcPr>
            <w:tcW w:w="2976" w:type="dxa"/>
          </w:tcPr>
          <w:p w:rsidR="000C090B" w:rsidRDefault="000C090B" w:rsidP="00FD7771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Aparat </w:t>
            </w:r>
            <w:r>
              <w:rPr>
                <w:sz w:val="16"/>
                <w:szCs w:val="16"/>
              </w:rPr>
              <w:t>na podstawie jezdnej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5232B4" w:rsidRDefault="000C090B" w:rsidP="000C090B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ED62EA" w:rsidRDefault="000C090B" w:rsidP="00FD77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D62EA">
              <w:rPr>
                <w:sz w:val="16"/>
                <w:szCs w:val="16"/>
              </w:rPr>
              <w:t xml:space="preserve">lat do pisania 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5232B4" w:rsidRDefault="000C090B" w:rsidP="000C090B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ED62EA" w:rsidRDefault="000C090B" w:rsidP="00FD7771">
            <w:pPr>
              <w:pStyle w:val="Default"/>
              <w:spacing w:after="240"/>
              <w:rPr>
                <w:sz w:val="16"/>
                <w:szCs w:val="16"/>
              </w:rPr>
            </w:pPr>
            <w:r w:rsidRPr="00ED62EA">
              <w:rPr>
                <w:sz w:val="16"/>
                <w:szCs w:val="16"/>
              </w:rPr>
              <w:t xml:space="preserve">Minimum </w:t>
            </w:r>
            <w:r>
              <w:rPr>
                <w:sz w:val="16"/>
                <w:szCs w:val="16"/>
              </w:rPr>
              <w:t xml:space="preserve">jedno </w:t>
            </w:r>
            <w:r w:rsidRPr="00ED62EA">
              <w:rPr>
                <w:sz w:val="16"/>
                <w:szCs w:val="16"/>
              </w:rPr>
              <w:t>gniazd</w:t>
            </w:r>
            <w:r>
              <w:rPr>
                <w:sz w:val="16"/>
                <w:szCs w:val="16"/>
              </w:rPr>
              <w:t>o elektryczne w aparacie dla kardiomonitora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Centralne zasilanie w O2 i powietrze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pStyle w:val="AbsatzTableFormat"/>
              <w:spacing w:after="200"/>
            </w:pPr>
            <w:r w:rsidRPr="002A139C"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Ssak </w:t>
            </w:r>
            <w:proofErr w:type="spellStart"/>
            <w:r w:rsidRPr="002A139C">
              <w:rPr>
                <w:sz w:val="16"/>
                <w:szCs w:val="16"/>
              </w:rPr>
              <w:t>injektorowy</w:t>
            </w:r>
            <w:proofErr w:type="spellEnd"/>
            <w:r w:rsidRPr="002A139C">
              <w:rPr>
                <w:sz w:val="16"/>
                <w:szCs w:val="16"/>
              </w:rPr>
              <w:t xml:space="preserve"> z regulacją siły ssania i zbiornikiem o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 xml:space="preserve">pojemności minimum </w:t>
            </w:r>
            <w:smartTag w:uri="urn:schemas-microsoft-com:office:smarttags" w:element="metricconverter">
              <w:smartTagPr>
                <w:attr w:name="ProductID" w:val="0,7 litra"/>
              </w:smartTagPr>
              <w:r w:rsidRPr="002A139C">
                <w:rPr>
                  <w:sz w:val="16"/>
                  <w:szCs w:val="16"/>
                </w:rPr>
                <w:t>0,7 litra</w:t>
              </w:r>
            </w:smartTag>
            <w:r w:rsidRPr="002A139C">
              <w:rPr>
                <w:sz w:val="16"/>
                <w:szCs w:val="16"/>
              </w:rPr>
              <w:t xml:space="preserve"> z </w:t>
            </w:r>
            <w:r>
              <w:rPr>
                <w:sz w:val="16"/>
                <w:szCs w:val="16"/>
              </w:rPr>
              <w:t>zapasowym wymiennym zbiornikiem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pStyle w:val="AbsatzTableFormat"/>
              <w:spacing w:after="200"/>
            </w:pPr>
            <w:r w:rsidRPr="002A139C"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Uchwyty do minimum </w:t>
            </w:r>
            <w:r>
              <w:rPr>
                <w:sz w:val="16"/>
                <w:szCs w:val="16"/>
              </w:rPr>
              <w:t>jednego parownika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pStyle w:val="AbsatzTableFormat"/>
              <w:spacing w:after="200"/>
            </w:pPr>
            <w:r w:rsidRPr="002A139C"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Parownik </w:t>
            </w:r>
            <w:proofErr w:type="spellStart"/>
            <w:r>
              <w:rPr>
                <w:sz w:val="16"/>
                <w:szCs w:val="16"/>
              </w:rPr>
              <w:t>Isofluranu</w:t>
            </w:r>
            <w:proofErr w:type="spellEnd"/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Parownik kompatybilny z posiadanym przez Zamawiającego aparatem do znieczuleń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Maquet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Flow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-i C20 oraz parownikami – 20 pkt.</w:t>
            </w:r>
          </w:p>
          <w:p w:rsidR="000C090B" w:rsidRDefault="000C090B" w:rsidP="00FD7771">
            <w:r>
              <w:rPr>
                <w:rFonts w:ascii="Arial" w:hAnsi="Arial" w:cs="Arial"/>
                <w:sz w:val="16"/>
                <w:szCs w:val="16"/>
                <w:lang w:eastAsia="en-US"/>
              </w:rPr>
              <w:t>Pozostałe – 0 pkt.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D92B2A" w:rsidRDefault="000C090B" w:rsidP="00FD7771">
            <w:pPr>
              <w:pStyle w:val="Default"/>
              <w:spacing w:after="200"/>
              <w:rPr>
                <w:bCs/>
                <w:color w:val="auto"/>
                <w:sz w:val="16"/>
                <w:szCs w:val="16"/>
              </w:rPr>
            </w:pPr>
            <w:r w:rsidRPr="00D92B2A">
              <w:rPr>
                <w:bCs/>
                <w:color w:val="auto"/>
                <w:sz w:val="16"/>
                <w:szCs w:val="16"/>
              </w:rPr>
              <w:t>Współpracujące z aparatem parowniki/kasety/moduły elektronicznie sterowane z poziomu ekranu z</w:t>
            </w:r>
            <w:r>
              <w:rPr>
                <w:bCs/>
                <w:color w:val="auto"/>
                <w:sz w:val="16"/>
                <w:szCs w:val="16"/>
              </w:rPr>
              <w:t> </w:t>
            </w:r>
            <w:r w:rsidRPr="00D92B2A">
              <w:rPr>
                <w:bCs/>
                <w:color w:val="auto"/>
                <w:sz w:val="16"/>
                <w:szCs w:val="16"/>
              </w:rPr>
              <w:t>zabezpieczeniem przed przelaniem, z podświetleniem poziomu środka wziewnego z możliwością napełnienia podczas znieczulania bez potrzeby dekompresji parownika/kasety/modułu</w:t>
            </w:r>
          </w:p>
        </w:tc>
        <w:tc>
          <w:tcPr>
            <w:tcW w:w="2977" w:type="dxa"/>
          </w:tcPr>
          <w:p w:rsidR="000C090B" w:rsidRPr="00D92B2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D92B2A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0C090B" w:rsidRPr="00D92B2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</w:t>
            </w:r>
            <w:r w:rsidRPr="00D92B2A">
              <w:rPr>
                <w:rFonts w:ascii="Arial" w:hAnsi="Arial" w:cs="Arial"/>
                <w:sz w:val="16"/>
                <w:szCs w:val="16"/>
              </w:rPr>
              <w:t>0 pkt.</w:t>
            </w:r>
          </w:p>
          <w:p w:rsidR="000C090B" w:rsidRPr="00D92B2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D92B2A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 do wszystkich grup wiekowych w tym noworodków umożliwiający prowadzenie znieczulenia z niskimi i minimalnymi przepływami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16971" w:rsidRDefault="000C090B" w:rsidP="00FD7771">
            <w:pPr>
              <w:rPr>
                <w:sz w:val="16"/>
                <w:szCs w:val="16"/>
              </w:rPr>
            </w:pPr>
            <w:r w:rsidRPr="00616971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0C090B" w:rsidRPr="002A139C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System dystrybucji gazów</w:t>
            </w:r>
          </w:p>
        </w:tc>
        <w:tc>
          <w:tcPr>
            <w:tcW w:w="2977" w:type="dxa"/>
            <w:shd w:val="clear" w:color="auto" w:fill="D9D9D9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40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Precyzyjne elektroniczne przepływomierze dla O2, N2O i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>powietrza dostosowane do znieczulenia z niskimi i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>minimalnymi pr</w:t>
            </w:r>
            <w:r>
              <w:rPr>
                <w:sz w:val="16"/>
                <w:szCs w:val="16"/>
              </w:rPr>
              <w:t>zepływami gazów (&lt; 500 ml/min.)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E9113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40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Elektroniczny mieszalnik świeżych gazów zapewniający stałe stężenie tlenu przy zmianie wielkości przepływu świeżych gazów i zm</w:t>
            </w:r>
            <w:r>
              <w:rPr>
                <w:sz w:val="16"/>
                <w:szCs w:val="16"/>
              </w:rPr>
              <w:t>ianie pomiędzy N2O a powietrzem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E9113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40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System automatycznego utrzymywania stężenia O2</w:t>
            </w:r>
            <w:r>
              <w:rPr>
                <w:sz w:val="16"/>
                <w:szCs w:val="16"/>
              </w:rPr>
              <w:t xml:space="preserve"> </w:t>
            </w:r>
            <w:r w:rsidRPr="002A139C">
              <w:rPr>
                <w:sz w:val="16"/>
                <w:szCs w:val="16"/>
              </w:rPr>
              <w:t>(minimum 25%) w mieszaninie oddechowej z N2O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E9113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36" w:type="dxa"/>
            <w:shd w:val="clear" w:color="auto" w:fill="D9D9D9"/>
          </w:tcPr>
          <w:p w:rsidR="000C090B" w:rsidRPr="002A139C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Układ oddechowy</w:t>
            </w:r>
          </w:p>
        </w:tc>
        <w:tc>
          <w:tcPr>
            <w:tcW w:w="2977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4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Kompaktowy układ oddechowy okrężny o niskiej podatności d</w:t>
            </w:r>
            <w:r>
              <w:rPr>
                <w:sz w:val="16"/>
                <w:szCs w:val="16"/>
              </w:rPr>
              <w:t>o wentylacji dorosłych i dzieci</w:t>
            </w:r>
          </w:p>
        </w:tc>
        <w:tc>
          <w:tcPr>
            <w:tcW w:w="2977" w:type="dxa"/>
          </w:tcPr>
          <w:p w:rsidR="000C090B" w:rsidRDefault="000C090B" w:rsidP="00FD7771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4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Układ oddechowy o prostej budowie, łatwy do wymiany i</w:t>
            </w:r>
            <w:r>
              <w:rPr>
                <w:sz w:val="16"/>
                <w:szCs w:val="16"/>
              </w:rPr>
              <w:t> sterylizacji</w:t>
            </w:r>
          </w:p>
        </w:tc>
        <w:tc>
          <w:tcPr>
            <w:tcW w:w="2977" w:type="dxa"/>
          </w:tcPr>
          <w:p w:rsidR="000C090B" w:rsidRDefault="000C090B" w:rsidP="00FD7771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4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Obejście tlenowe (BYPASS) o dużej wydajności</w:t>
            </w:r>
          </w:p>
        </w:tc>
        <w:tc>
          <w:tcPr>
            <w:tcW w:w="2977" w:type="dxa"/>
          </w:tcPr>
          <w:p w:rsidR="000C090B" w:rsidRDefault="000C090B" w:rsidP="00FD7771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4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Regulowana ciśn</w:t>
            </w:r>
            <w:r>
              <w:rPr>
                <w:sz w:val="16"/>
                <w:szCs w:val="16"/>
              </w:rPr>
              <w:t>ieniowa zastawka bezpieczeństwa</w:t>
            </w:r>
          </w:p>
        </w:tc>
        <w:tc>
          <w:tcPr>
            <w:tcW w:w="2977" w:type="dxa"/>
          </w:tcPr>
          <w:p w:rsidR="000C090B" w:rsidRDefault="000C090B" w:rsidP="00FD7771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4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Pochłaniacz dwutlenku węgla o obudowie przeziernej z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>pojemnikiem na wapno sodowane</w:t>
            </w:r>
          </w:p>
        </w:tc>
        <w:tc>
          <w:tcPr>
            <w:tcW w:w="2977" w:type="dxa"/>
          </w:tcPr>
          <w:p w:rsidR="000C090B" w:rsidRDefault="000C090B" w:rsidP="00FD7771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4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Możliwość stosowania jednorazowych pojemników z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>wapnem sodowanym</w:t>
            </w:r>
          </w:p>
        </w:tc>
        <w:tc>
          <w:tcPr>
            <w:tcW w:w="2977" w:type="dxa"/>
          </w:tcPr>
          <w:p w:rsidR="000C090B" w:rsidRDefault="000C090B" w:rsidP="00FD7771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4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Eliminacja gazów anestetycznych poza salę operacyjną</w:t>
            </w:r>
          </w:p>
        </w:tc>
        <w:tc>
          <w:tcPr>
            <w:tcW w:w="2977" w:type="dxa"/>
          </w:tcPr>
          <w:p w:rsidR="000C090B" w:rsidRDefault="000C090B" w:rsidP="00FD7771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4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A4849">
              <w:rPr>
                <w:sz w:val="16"/>
                <w:szCs w:val="16"/>
              </w:rPr>
              <w:t>ystem</w:t>
            </w:r>
            <w:r>
              <w:rPr>
                <w:sz w:val="16"/>
                <w:szCs w:val="16"/>
              </w:rPr>
              <w:t xml:space="preserve"> </w:t>
            </w:r>
            <w:r w:rsidRPr="005A4849">
              <w:rPr>
                <w:sz w:val="16"/>
                <w:szCs w:val="16"/>
              </w:rPr>
              <w:t>/ ramię do podtrzymywania układu pacjenta</w:t>
            </w:r>
          </w:p>
        </w:tc>
        <w:tc>
          <w:tcPr>
            <w:tcW w:w="2977" w:type="dxa"/>
          </w:tcPr>
          <w:p w:rsidR="000C090B" w:rsidRDefault="000C090B" w:rsidP="00FD7771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36" w:type="dxa"/>
            <w:shd w:val="clear" w:color="auto" w:fill="D9D9D9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Tryby wentylacji respiratora anestetycznego</w:t>
            </w:r>
          </w:p>
        </w:tc>
        <w:tc>
          <w:tcPr>
            <w:tcW w:w="2977" w:type="dxa"/>
            <w:shd w:val="clear" w:color="auto" w:fill="D9D9D9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Respirator anest</w:t>
            </w:r>
            <w:r>
              <w:rPr>
                <w:sz w:val="16"/>
                <w:szCs w:val="16"/>
              </w:rPr>
              <w:t>etyczny pracujący w układzie półzamkniętym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Tryb ręczny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63BF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Oddech spontaniczny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63BF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Wentylacja ciśnieniowo zmienna – typu PCV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63BF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Wentylacja objętościowo zmienna –</w:t>
            </w:r>
            <w:r>
              <w:rPr>
                <w:sz w:val="16"/>
                <w:szCs w:val="16"/>
              </w:rPr>
              <w:t xml:space="preserve"> </w:t>
            </w:r>
            <w:r w:rsidRPr="002A139C">
              <w:rPr>
                <w:sz w:val="16"/>
                <w:szCs w:val="16"/>
              </w:rPr>
              <w:t>typu VCV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63BF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Wentylacja synchronizowana – typu SIMV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pStyle w:val="AbsatzTableFormat"/>
              <w:rPr>
                <w:b/>
              </w:rPr>
            </w:pPr>
            <w:r w:rsidRPr="002A139C"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263BF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Wentylacja spontaniczna wspomagana ciśnieniowo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4D0F56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4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Nastawy ciśnienia</w:t>
            </w:r>
            <w:r>
              <w:rPr>
                <w:sz w:val="16"/>
                <w:szCs w:val="16"/>
              </w:rPr>
              <w:t xml:space="preserve"> PEEP w zakresie minimalnym od 4</w:t>
            </w:r>
            <w:r w:rsidRPr="002A139C">
              <w:rPr>
                <w:sz w:val="16"/>
                <w:szCs w:val="16"/>
              </w:rPr>
              <w:t xml:space="preserve"> do </w:t>
            </w:r>
            <w:r>
              <w:rPr>
                <w:sz w:val="16"/>
                <w:szCs w:val="16"/>
              </w:rPr>
              <w:t>2</w:t>
            </w:r>
            <w:r w:rsidRPr="002A139C">
              <w:rPr>
                <w:sz w:val="16"/>
                <w:szCs w:val="16"/>
              </w:rPr>
              <w:t>0 cmH2O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wymagana (górna) – 0 pkt.</w:t>
            </w:r>
          </w:p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największa – 10 pkt.</w:t>
            </w:r>
          </w:p>
          <w:p w:rsidR="000C090B" w:rsidRDefault="000C090B" w:rsidP="00FD7771">
            <w:r>
              <w:rPr>
                <w:rFonts w:ascii="Arial" w:hAnsi="Arial" w:cs="Arial"/>
                <w:sz w:val="16"/>
                <w:szCs w:val="16"/>
                <w:lang w:eastAsia="en-US"/>
              </w:rPr>
              <w:t>Pozostałe proporcjonalnie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Kompensacja podatności i nieszczelności układu pacjenta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4D0F56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Zastawka nadciśnieniowa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4D0F56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Stężenie O2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21 – 100% przy pracy O2/powietrze oraz min 25% przy pracy O2/N2O</w:t>
            </w:r>
          </w:p>
        </w:tc>
        <w:tc>
          <w:tcPr>
            <w:tcW w:w="2976" w:type="dxa"/>
          </w:tcPr>
          <w:p w:rsidR="000C090B" w:rsidRDefault="000C090B" w:rsidP="00FD7771">
            <w:r w:rsidRPr="004D0F56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Przepłukiwanie O2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</w:t>
            </w:r>
            <w:r w:rsidRPr="002A139C">
              <w:rPr>
                <w:rFonts w:ascii="Arial" w:hAnsi="Arial" w:cs="Arial"/>
                <w:sz w:val="16"/>
                <w:szCs w:val="16"/>
              </w:rPr>
              <w:t xml:space="preserve"> 20 l//min</w:t>
            </w:r>
          </w:p>
        </w:tc>
        <w:tc>
          <w:tcPr>
            <w:tcW w:w="2976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wymagana – 0 pkt.</w:t>
            </w:r>
          </w:p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największa – 10 pkt.</w:t>
            </w:r>
          </w:p>
          <w:p w:rsidR="000C090B" w:rsidRDefault="000C090B" w:rsidP="00FD7771">
            <w:r>
              <w:rPr>
                <w:rFonts w:ascii="Arial" w:hAnsi="Arial" w:cs="Arial"/>
                <w:sz w:val="16"/>
                <w:szCs w:val="16"/>
                <w:lang w:eastAsia="en-US"/>
              </w:rPr>
              <w:t>Pozostałe proporcjonalnie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36" w:type="dxa"/>
            <w:shd w:val="clear" w:color="auto" w:fill="D9D9D9"/>
          </w:tcPr>
          <w:p w:rsidR="000C090B" w:rsidRPr="002A139C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Ustawienia parametrów</w:t>
            </w:r>
          </w:p>
        </w:tc>
        <w:tc>
          <w:tcPr>
            <w:tcW w:w="2977" w:type="dxa"/>
            <w:shd w:val="clear" w:color="auto" w:fill="D9D9D9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Nastawy stosunku wdechu do wydechu I:E lub czasu wdechu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>Ti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 xml:space="preserve">I:E minimum 2:1 – 1:4 lub Ti minimum 0,5 do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A139C">
              <w:rPr>
                <w:rFonts w:ascii="Arial" w:hAnsi="Arial" w:cs="Arial"/>
                <w:sz w:val="16"/>
                <w:szCs w:val="16"/>
              </w:rPr>
              <w:t xml:space="preserve"> sekund, podać</w:t>
            </w:r>
          </w:p>
        </w:tc>
        <w:tc>
          <w:tcPr>
            <w:tcW w:w="2976" w:type="dxa"/>
          </w:tcPr>
          <w:p w:rsidR="000C090B" w:rsidRDefault="000C090B" w:rsidP="00FD7771">
            <w:r w:rsidRPr="00DC44C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Nastawy częstości oddechu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A139C">
              <w:rPr>
                <w:rFonts w:ascii="Arial" w:hAnsi="Arial" w:cs="Arial"/>
                <w:sz w:val="16"/>
                <w:szCs w:val="16"/>
              </w:rPr>
              <w:t>inimum 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2A139C">
              <w:rPr>
                <w:rFonts w:ascii="Arial" w:hAnsi="Arial" w:cs="Arial"/>
                <w:sz w:val="16"/>
                <w:szCs w:val="16"/>
              </w:rPr>
              <w:t>80 1/min</w:t>
            </w:r>
          </w:p>
        </w:tc>
        <w:tc>
          <w:tcPr>
            <w:tcW w:w="2976" w:type="dxa"/>
          </w:tcPr>
          <w:p w:rsidR="000C090B" w:rsidRDefault="000C090B" w:rsidP="00FD7771">
            <w:r w:rsidRPr="00DC44C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Nastawy objętości oddechowej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A139C">
              <w:rPr>
                <w:rFonts w:ascii="Arial" w:hAnsi="Arial" w:cs="Arial"/>
                <w:sz w:val="16"/>
                <w:szCs w:val="16"/>
              </w:rPr>
              <w:t>inimum 20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2A139C">
              <w:rPr>
                <w:rFonts w:ascii="Arial" w:hAnsi="Arial" w:cs="Arial"/>
                <w:sz w:val="16"/>
                <w:szCs w:val="16"/>
              </w:rPr>
              <w:t>1200 ml</w:t>
            </w:r>
          </w:p>
        </w:tc>
        <w:tc>
          <w:tcPr>
            <w:tcW w:w="2976" w:type="dxa"/>
          </w:tcPr>
          <w:p w:rsidR="000C090B" w:rsidRDefault="000C090B" w:rsidP="00FD7771">
            <w:r w:rsidRPr="00DC44C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Regulacja ciśnienia wdechu przy PCV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A139C">
              <w:rPr>
                <w:rFonts w:ascii="Arial" w:hAnsi="Arial" w:cs="Arial"/>
                <w:sz w:val="16"/>
                <w:szCs w:val="16"/>
              </w:rPr>
              <w:t xml:space="preserve">inimum 10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A139C">
              <w:rPr>
                <w:rFonts w:ascii="Arial" w:hAnsi="Arial" w:cs="Arial"/>
                <w:sz w:val="16"/>
                <w:szCs w:val="16"/>
              </w:rPr>
              <w:t>0 cmH2O</w:t>
            </w:r>
          </w:p>
        </w:tc>
        <w:tc>
          <w:tcPr>
            <w:tcW w:w="2976" w:type="dxa"/>
          </w:tcPr>
          <w:p w:rsidR="000C090B" w:rsidRDefault="000C090B" w:rsidP="00FD7771">
            <w:r w:rsidRPr="00DC44C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Regulacja czułości wyzwalacza przepływowego przy SIMV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DC44C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3B2510" w:rsidRDefault="000C090B" w:rsidP="00FD7771">
            <w:pPr>
              <w:pStyle w:val="Default"/>
              <w:rPr>
                <w:color w:val="auto"/>
                <w:sz w:val="16"/>
                <w:szCs w:val="16"/>
              </w:rPr>
            </w:pPr>
            <w:r w:rsidRPr="003B2510">
              <w:rPr>
                <w:color w:val="auto"/>
                <w:sz w:val="16"/>
                <w:szCs w:val="16"/>
              </w:rPr>
              <w:t>Regulacja czułości wyzwalacza ciśnieniowego przy SIMV</w:t>
            </w:r>
          </w:p>
        </w:tc>
        <w:tc>
          <w:tcPr>
            <w:tcW w:w="2977" w:type="dxa"/>
          </w:tcPr>
          <w:p w:rsidR="000C090B" w:rsidRPr="003B2510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3B2510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0C090B" w:rsidRPr="003B2510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</w:t>
            </w:r>
            <w:r w:rsidRPr="003B2510">
              <w:rPr>
                <w:rFonts w:ascii="Arial" w:hAnsi="Arial" w:cs="Arial"/>
                <w:sz w:val="16"/>
                <w:szCs w:val="16"/>
              </w:rPr>
              <w:t>0 pkt.</w:t>
            </w:r>
          </w:p>
          <w:p w:rsidR="000C090B" w:rsidRPr="003B2510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3B2510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36" w:type="dxa"/>
            <w:shd w:val="clear" w:color="auto" w:fill="D9D9D9"/>
          </w:tcPr>
          <w:p w:rsidR="000C090B" w:rsidRPr="002A139C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Alarmy</w:t>
            </w:r>
          </w:p>
        </w:tc>
        <w:tc>
          <w:tcPr>
            <w:tcW w:w="2977" w:type="dxa"/>
            <w:shd w:val="clear" w:color="auto" w:fill="D9D9D9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Niskiej objętości minutowej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4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Minimalnego (rozłączenia lub niskich objętości</w:t>
            </w:r>
            <w:r>
              <w:rPr>
                <w:sz w:val="16"/>
                <w:szCs w:val="16"/>
              </w:rPr>
              <w:t xml:space="preserve"> </w:t>
            </w:r>
            <w:r w:rsidRPr="000F608F">
              <w:rPr>
                <w:sz w:val="16"/>
                <w:szCs w:val="16"/>
              </w:rPr>
              <w:t>lub niskiego ciśnienia PEEP</w:t>
            </w:r>
            <w:r w:rsidRPr="002A139C">
              <w:rPr>
                <w:sz w:val="16"/>
                <w:szCs w:val="16"/>
              </w:rPr>
              <w:t>) i maksymalnego ciśnienia w drogach oddechowych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Braku zasilania w energię elektryczną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Braku zasilania lub niskiego ciśnienia gazów oddechowych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Bezdechu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Wdechowego i wydechowego stężenia dwutlenku węgla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</w:t>
            </w:r>
            <w:r w:rsidRPr="00D65563">
              <w:rPr>
                <w:sz w:val="16"/>
                <w:szCs w:val="16"/>
              </w:rPr>
              <w:t>arm nadmiernego ciśnienia w układzie oddechowym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D65563">
              <w:rPr>
                <w:sz w:val="16"/>
                <w:szCs w:val="16"/>
              </w:rPr>
              <w:t>larm rozłączenia w układzie oddechowym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36" w:type="dxa"/>
            <w:shd w:val="clear" w:color="auto" w:fill="D9D9D9"/>
          </w:tcPr>
          <w:p w:rsidR="000C090B" w:rsidRPr="002A139C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Parametry mierzone i obrazowane</w:t>
            </w:r>
          </w:p>
        </w:tc>
        <w:tc>
          <w:tcPr>
            <w:tcW w:w="2977" w:type="dxa"/>
            <w:shd w:val="clear" w:color="auto" w:fill="D9D9D9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Stężenie tlenu w gazach oddechowych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Pomiar objętości wdechowej i wydechowej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objętości minutowej 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ciśnienia szczytowego 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ciśnienia plateau 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Pomiar ciśnienia średniego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ciśnienia PEEP 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częstości oddychania 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Pomiar zawartości dwutlenku węgla w strumieniu wdechowym i wydechowym. Komplet jednorazowych linii pomiarowych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Kapnografia i kapnometria</w:t>
            </w:r>
            <w:r w:rsidRPr="002A139C">
              <w:rPr>
                <w:sz w:val="16"/>
                <w:szCs w:val="16"/>
              </w:rPr>
              <w:t xml:space="preserve"> w aparacie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Pomiar stężenia środków anestetycznych w mieszaninie wdechowej i wydechowej z automatyczną detekcją zastosowanego anestetyku</w:t>
            </w:r>
            <w:r>
              <w:rPr>
                <w:sz w:val="16"/>
                <w:szCs w:val="16"/>
              </w:rPr>
              <w:t xml:space="preserve"> </w:t>
            </w:r>
            <w:r w:rsidRPr="002A139C">
              <w:rPr>
                <w:sz w:val="16"/>
                <w:szCs w:val="16"/>
              </w:rPr>
              <w:t>w aparacie. Obrazowanie krzywej stężenia anestetyku wziewnego i wartości cyfrowej. Oprogramowanie zawierające kalkulator parametrów MAC z uwzględnieniem wieku pacjenta. Prezentacja wybranych pętli spirometrycznych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stężenia N2O 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Prezentacja parametrów znie</w:t>
            </w:r>
            <w:r>
              <w:rPr>
                <w:sz w:val="16"/>
                <w:szCs w:val="16"/>
              </w:rPr>
              <w:t xml:space="preserve">czulenia na kolorowym ekranie </w:t>
            </w:r>
            <w:r w:rsidRPr="00ED62EA">
              <w:rPr>
                <w:sz w:val="16"/>
                <w:szCs w:val="16"/>
              </w:rPr>
              <w:t>o przekątnej minimum 12”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podać wielkość przekątnej</w:t>
            </w:r>
          </w:p>
        </w:tc>
        <w:tc>
          <w:tcPr>
            <w:tcW w:w="2976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wymagana – 0 pkt.</w:t>
            </w:r>
          </w:p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największa – 10 pkt.</w:t>
            </w:r>
          </w:p>
          <w:p w:rsidR="000C090B" w:rsidRDefault="000C090B" w:rsidP="00FD7771">
            <w:r>
              <w:rPr>
                <w:rFonts w:ascii="Arial" w:hAnsi="Arial" w:cs="Arial"/>
                <w:sz w:val="16"/>
                <w:szCs w:val="16"/>
                <w:lang w:eastAsia="en-US"/>
              </w:rPr>
              <w:t>Pozostałe proporcjonalnie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Obrazowanie na</w:t>
            </w:r>
            <w:r w:rsidRPr="002A13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ekranie</w:t>
            </w:r>
            <w:r w:rsidRPr="002A139C">
              <w:rPr>
                <w:sz w:val="16"/>
                <w:szCs w:val="16"/>
              </w:rPr>
              <w:t xml:space="preserve"> krzywej </w:t>
            </w:r>
            <w:r>
              <w:rPr>
                <w:sz w:val="16"/>
                <w:szCs w:val="16"/>
              </w:rPr>
              <w:t>ciśnienia w drogach oddechowych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Trendy MAC oraz stężenia stosowanych anestetyków wziewnych i N2O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bCs/>
                <w:sz w:val="16"/>
                <w:szCs w:val="16"/>
              </w:rPr>
            </w:pPr>
            <w:r w:rsidRPr="002A139C">
              <w:rPr>
                <w:bCs/>
                <w:sz w:val="16"/>
                <w:szCs w:val="16"/>
              </w:rPr>
              <w:t>Wykrywanie automatyczne mieszaniny co najmniej dwóch anestetyków wziewnych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bCs/>
                <w:sz w:val="16"/>
                <w:szCs w:val="16"/>
              </w:rPr>
            </w:pPr>
            <w:r w:rsidRPr="002A139C">
              <w:rPr>
                <w:bCs/>
                <w:sz w:val="16"/>
                <w:szCs w:val="16"/>
              </w:rPr>
              <w:t>Nieszczelność, cały system (automatyczny test)</w:t>
            </w:r>
          </w:p>
        </w:tc>
        <w:tc>
          <w:tcPr>
            <w:tcW w:w="2977" w:type="dxa"/>
          </w:tcPr>
          <w:p w:rsidR="000C090B" w:rsidRPr="002A139C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F784D">
              <w:rPr>
                <w:rFonts w:ascii="Arial" w:hAnsi="Arial" w:cs="Arial"/>
                <w:sz w:val="16"/>
                <w:szCs w:val="16"/>
              </w:rPr>
              <w:t xml:space="preserve">&lt; 150 ml w 50 lub 30 </w:t>
            </w:r>
            <w:proofErr w:type="spellStart"/>
            <w:r w:rsidRPr="005F784D">
              <w:rPr>
                <w:rFonts w:ascii="Arial" w:hAnsi="Arial" w:cs="Arial"/>
                <w:sz w:val="16"/>
                <w:szCs w:val="16"/>
              </w:rPr>
              <w:t>hPa</w:t>
            </w:r>
            <w:proofErr w:type="spellEnd"/>
            <w:r w:rsidRPr="005F784D">
              <w:rPr>
                <w:rFonts w:ascii="Arial" w:hAnsi="Arial" w:cs="Arial"/>
                <w:sz w:val="16"/>
                <w:szCs w:val="16"/>
              </w:rPr>
              <w:t xml:space="preserve"> (cmH2O)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A139C" w:rsidRDefault="000C090B" w:rsidP="00FD7771">
            <w:pPr>
              <w:pStyle w:val="Default"/>
              <w:spacing w:after="200"/>
              <w:rPr>
                <w:bCs/>
                <w:sz w:val="16"/>
                <w:szCs w:val="16"/>
              </w:rPr>
            </w:pPr>
            <w:r w:rsidRPr="00ED62EA">
              <w:rPr>
                <w:bCs/>
                <w:sz w:val="16"/>
                <w:szCs w:val="16"/>
              </w:rPr>
              <w:t>Aparat wyposażony w niezużywalny czujnik do pomiaru tlenu (nie dopuszcza się ogniw galwanicznych)</w:t>
            </w:r>
          </w:p>
        </w:tc>
        <w:tc>
          <w:tcPr>
            <w:tcW w:w="2977" w:type="dxa"/>
          </w:tcPr>
          <w:p w:rsidR="000C090B" w:rsidRPr="005F784D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ED62EA" w:rsidRDefault="000C090B" w:rsidP="00FD7771">
            <w:pPr>
              <w:pStyle w:val="Default"/>
              <w:rPr>
                <w:sz w:val="16"/>
                <w:szCs w:val="16"/>
              </w:rPr>
            </w:pPr>
            <w:r w:rsidRPr="00ED62EA">
              <w:rPr>
                <w:sz w:val="16"/>
                <w:szCs w:val="16"/>
              </w:rPr>
              <w:t>Jeden kom</w:t>
            </w:r>
            <w:r>
              <w:rPr>
                <w:sz w:val="16"/>
                <w:szCs w:val="16"/>
              </w:rPr>
              <w:t>pletny układ pacjenta dorosłego</w:t>
            </w:r>
          </w:p>
        </w:tc>
        <w:tc>
          <w:tcPr>
            <w:tcW w:w="2977" w:type="dxa"/>
          </w:tcPr>
          <w:p w:rsidR="000C090B" w:rsidRPr="009414C2" w:rsidRDefault="000C090B" w:rsidP="00FD77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4C2"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ED62EA" w:rsidRDefault="000C090B" w:rsidP="00FD7771">
            <w:pPr>
              <w:pStyle w:val="Default"/>
              <w:rPr>
                <w:sz w:val="16"/>
                <w:szCs w:val="16"/>
              </w:rPr>
            </w:pPr>
            <w:r w:rsidRPr="00ED62EA">
              <w:rPr>
                <w:sz w:val="16"/>
                <w:szCs w:val="16"/>
              </w:rPr>
              <w:t>Jed</w:t>
            </w:r>
            <w:r>
              <w:rPr>
                <w:sz w:val="16"/>
                <w:szCs w:val="16"/>
              </w:rPr>
              <w:t>en kompletny układ pediatryczny</w:t>
            </w:r>
          </w:p>
        </w:tc>
        <w:tc>
          <w:tcPr>
            <w:tcW w:w="2977" w:type="dxa"/>
          </w:tcPr>
          <w:p w:rsidR="000C090B" w:rsidRPr="009414C2" w:rsidRDefault="000C090B" w:rsidP="00FD7771">
            <w:pPr>
              <w:rPr>
                <w:rFonts w:ascii="Arial" w:hAnsi="Arial"/>
                <w:sz w:val="16"/>
                <w:szCs w:val="16"/>
              </w:rPr>
            </w:pPr>
            <w:r w:rsidRPr="009414C2"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ED62EA" w:rsidRDefault="000C090B" w:rsidP="00FD77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Trwałe mocowanie kardiomonitora na aparacie do znieczuleń</w:t>
            </w:r>
          </w:p>
        </w:tc>
        <w:tc>
          <w:tcPr>
            <w:tcW w:w="2977" w:type="dxa"/>
          </w:tcPr>
          <w:p w:rsidR="000C090B" w:rsidRPr="009414C2" w:rsidRDefault="000C090B" w:rsidP="00FD777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36" w:type="dxa"/>
            <w:shd w:val="clear" w:color="auto" w:fill="D9D9D9"/>
          </w:tcPr>
          <w:p w:rsidR="000C090B" w:rsidRDefault="000C090B" w:rsidP="00FD7771">
            <w:pPr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Doposażenie stanowiska znieczulania ogólnego</w:t>
            </w:r>
          </w:p>
          <w:p w:rsidR="000C090B" w:rsidRPr="006E4016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Kardiomonitor</w:t>
            </w:r>
          </w:p>
        </w:tc>
        <w:tc>
          <w:tcPr>
            <w:tcW w:w="2977" w:type="dxa"/>
            <w:shd w:val="clear" w:color="auto" w:fill="D9D9D9"/>
          </w:tcPr>
          <w:p w:rsidR="000C090B" w:rsidRPr="006E4016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0C090B" w:rsidRPr="007C7D64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7D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i typ aparatu:</w:t>
            </w:r>
          </w:p>
        </w:tc>
        <w:tc>
          <w:tcPr>
            <w:tcW w:w="369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Ekran kolorowy typ TFT, przekątna ekranu minimum 12,0”, rozdzielczość minimum 1200x700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spacing w:after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Obsługa kardiomonitora poprzez ekran dotykowy i/lub pokrętło nawigacyjne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Monitor umożliwiający rozbudowę o kolejne parametry i konfigurowanie stanowiska poprzez dowolne przenoszenie przez użytkownika modułów pomiarowych pomiędzy kardiomonitorami w trakcie ich pracy, z automatyczną konfiguracją monitora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Chłodzenie kardiomonitorów oraz modułów konwekcyjne bez użycia wentylatora. Konstrukcja kardiomonitorów oraz modułów nie zawiera wentylatorów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Na każdym stanowisku element/moduł transportowy z własnym ekranem i alarmowaniem, zabierany z pacjentem na czas transportu, zapewniający ciągłość monitorowania przynajmniej podstawowych parametrów (EKG, Oddech, NIBP, IBP, SpO2, temperatura), o masie ułatwiającej przenoszenie, poniżej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6E4016">
                <w:rPr>
                  <w:rFonts w:ascii="Arial" w:hAnsi="Arial" w:cs="Arial"/>
                  <w:sz w:val="16"/>
                  <w:szCs w:val="16"/>
                </w:rPr>
                <w:t>4 kg</w:t>
              </w:r>
            </w:smartTag>
            <w:r w:rsidRPr="006E401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090B" w:rsidRPr="006E4016" w:rsidRDefault="000C090B" w:rsidP="00FD777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Element transportowy odłączany i podłączany w sposób nie wymagający ręcznego podłączania i odłączania poszczególnych przewodów, posiada pamięć ustawionych dla danego pacjenta poziomów alarmów i nie wymaga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rekalibracji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</w:rPr>
              <w:t xml:space="preserve"> pomiarów. Zasilanie elementu transportowego bateryjne na minimum 2 godziny pracy. Automatyczne ładowanie baterii po podłączeniu do stanowiska stacjonarnego. Element transportowy musi umożliwiać przeniesienie danych pacjenta (dane osobowe, ustawione poziomy alarmów, trendy parametrów) pomiędzy poszczególnymi stanowiskami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090B" w:rsidRPr="006E4016" w:rsidRDefault="000C090B" w:rsidP="00FD777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Część transportowa odporna na wstrząsy, uderzenia i upadek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eastAsia="GillSans" w:hAnsi="Arial" w:cs="Arial"/>
                <w:sz w:val="16"/>
                <w:szCs w:val="16"/>
              </w:rPr>
              <w:t xml:space="preserve">Moduł transportowy kompatybilny </w:t>
            </w:r>
            <w:r>
              <w:rPr>
                <w:rFonts w:ascii="Arial" w:eastAsia="GillSans" w:hAnsi="Arial" w:cs="Arial"/>
                <w:sz w:val="16"/>
                <w:szCs w:val="16"/>
              </w:rPr>
              <w:t xml:space="preserve">z </w:t>
            </w:r>
            <w:r w:rsidRPr="006E4016">
              <w:rPr>
                <w:rFonts w:ascii="Arial" w:eastAsia="GillSans" w:hAnsi="Arial" w:cs="Arial"/>
                <w:sz w:val="16"/>
                <w:szCs w:val="16"/>
              </w:rPr>
              <w:t xml:space="preserve">kardiomonitorami </w:t>
            </w:r>
            <w:proofErr w:type="spellStart"/>
            <w:r>
              <w:rPr>
                <w:rFonts w:ascii="Arial" w:eastAsia="GillSans" w:hAnsi="Arial" w:cs="Arial"/>
                <w:sz w:val="16"/>
                <w:szCs w:val="16"/>
              </w:rPr>
              <w:t>IntelliVue</w:t>
            </w:r>
            <w:proofErr w:type="spellEnd"/>
            <w:r>
              <w:rPr>
                <w:rFonts w:ascii="Arial" w:eastAsia="GillSans" w:hAnsi="Arial" w:cs="Arial"/>
                <w:sz w:val="16"/>
                <w:szCs w:val="16"/>
              </w:rPr>
              <w:t xml:space="preserve"> MP30 będącymi na wyposażeniu Zamawiającego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Tak –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E4016">
              <w:rPr>
                <w:rFonts w:ascii="Arial" w:hAnsi="Arial" w:cs="Arial"/>
                <w:sz w:val="16"/>
                <w:szCs w:val="16"/>
              </w:rPr>
              <w:t>0 pkt.</w:t>
            </w:r>
          </w:p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Element transportowy wyposażony we własny kolorowy ekran o przekątnej przynajmniej 3,5”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Oprogramowanie i pomiary kardiomonitora dostosowane do wszystkich kategorii wiekowych pacjentów (noworodek/dziecko/dorosły)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Ilość wyświetlonych jednocześnie na ekranie krzywych dynamicznych parametrów – minimum 6, w przypadku 12-tu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odprowadzeń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</w:rPr>
              <w:t xml:space="preserve"> EKG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Ilość wyświetlanych jednocześnie na ekranie danych numerycznych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Wszystkie monitorowane parametry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Co najmniej 10 niezależnych konfigur</w:t>
            </w:r>
            <w:r>
              <w:rPr>
                <w:rFonts w:ascii="Arial" w:hAnsi="Arial" w:cs="Arial"/>
                <w:sz w:val="16"/>
                <w:szCs w:val="16"/>
              </w:rPr>
              <w:t>acji ekranu danych numerycznych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Oprogramowanie i dokumentacja w języku polskim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Alarmy 3-stopniowe (wizualne i akustyczne) Alarmy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E4016">
              <w:rPr>
                <w:rFonts w:ascii="Arial" w:hAnsi="Arial" w:cs="Arial"/>
                <w:sz w:val="16"/>
                <w:szCs w:val="16"/>
              </w:rPr>
              <w:t>rożnych poziomach ważności, min. 3 kategorie min. 3 kategorie alarmów rozróżnialnych za pomocą sygnałów dźwiękowych i świetlnych wszystkich parametrów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016">
              <w:rPr>
                <w:rFonts w:ascii="Arial" w:hAnsi="Arial" w:cs="Arial"/>
                <w:sz w:val="16"/>
                <w:szCs w:val="16"/>
              </w:rPr>
              <w:t>podaniem przyczyny alarmu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Alarmy techniczne z podaniem przyczyny i rejestracją zdarzeń dla potrzeb serwisu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Kable, czujniki, akcesoria i moduły pomiarowe potrzebne do monitorowania dla dorosłych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Zasilanie sieciowe 230V/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 xml:space="preserve">50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Hz</w:t>
            </w:r>
            <w:proofErr w:type="spellEnd"/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Zawieszenia umożliwiające stabilne przymocowanie monitora </w:t>
            </w:r>
            <w:r>
              <w:rPr>
                <w:rFonts w:ascii="Arial" w:hAnsi="Arial" w:cs="Arial"/>
                <w:sz w:val="16"/>
                <w:szCs w:val="16"/>
              </w:rPr>
              <w:t xml:space="preserve">na aparacie do znieczuleń </w:t>
            </w:r>
            <w:r w:rsidRPr="006E4016">
              <w:rPr>
                <w:rFonts w:ascii="Arial" w:hAnsi="Arial" w:cs="Arial"/>
                <w:sz w:val="16"/>
                <w:szCs w:val="16"/>
              </w:rPr>
              <w:t>z możliwością szybkiego zdjęcia (stacja dokująca lub inne rozwiązanie niewymagające używania żadnych narzędzi)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 transportowy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 instalowan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 w zewnętrznej, niezależnie montowanej stacji dokującej pozwalającej na optymalne ustawienie względem pacjenta niezależnie od monitora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Odczyt danych na ekranie modułu transportowego możliwy również podczas pracy z monitorem przyłóżkowym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tabs>
                <w:tab w:val="left" w:pos="1113"/>
              </w:tabs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Środki dezynfekcyjne dopuszczone do stosowania przez producenta urządzenia, co najmniej: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Izopropanol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</w:rPr>
              <w:t xml:space="preserve"> 80%, 1-Propanol 50%, nadtlenek wodoru 0,5%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6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0D5">
              <w:rPr>
                <w:rFonts w:ascii="Arial" w:hAnsi="Arial" w:cs="Arial"/>
                <w:b/>
                <w:bCs/>
                <w:sz w:val="16"/>
                <w:szCs w:val="16"/>
              </w:rPr>
              <w:t>Mierzone parametry, moduły pomiarowe kardiomonitora</w:t>
            </w:r>
          </w:p>
        </w:tc>
        <w:tc>
          <w:tcPr>
            <w:tcW w:w="2977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EKG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Pomiar 12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odprowadzeń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</w:rPr>
              <w:t xml:space="preserve"> EKG z minimum 6 elektrod. Dwa kable EKG 12-odprowadzeniowe na zestaw IZP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D55ECB">
              <w:rPr>
                <w:rFonts w:ascii="Arial" w:hAnsi="Arial" w:cs="Arial"/>
                <w:sz w:val="16"/>
                <w:szCs w:val="16"/>
              </w:rPr>
              <w:t>Możliwość wykonania pełnego, 12 odprowadzeniowego badania EKG w standardowym układzie 10 elektrodowym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D55ECB">
              <w:rPr>
                <w:rFonts w:ascii="Arial" w:hAnsi="Arial" w:cs="Arial"/>
                <w:sz w:val="16"/>
                <w:szCs w:val="16"/>
              </w:rPr>
              <w:t>jakości diagnostycznej. Badanie automatycznie przekazywane i archiwizowane w systemie centralnego monitorowania z możliwością późniejszego dostępu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D55ECB">
              <w:rPr>
                <w:rFonts w:ascii="Arial" w:hAnsi="Arial" w:cs="Arial"/>
                <w:sz w:val="16"/>
                <w:szCs w:val="16"/>
              </w:rPr>
              <w:t>wydruku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Kabel EKG 3-odprowadzeniowy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Analiza odcinka ST z wszystkich 12-tu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odprowadzeń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</w:rPr>
              <w:t xml:space="preserve"> (w przypadku monitorowania 12-tu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odprowadzeń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</w:rPr>
              <w:t>) z prezentacją w czasie rzeczywistym (krzywe i wartości odcinka ST)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Monitorowanie odchylenia odcinka ST, z ręcznym i automatycznym ustawianiem punktów pomiarowych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Alarm przekroczenia ustalonego zakresu wartości zmian ST w wybranym odprowadzeniu z możliwością definiowania tego zakresu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Wieloodprowadzeniowa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analiza EKG do zliczania częstości akcji serca i do analizy arytmii. Przynajmniej 2 odprowadzenia analizowane jednocześnie, z możliwością używania 1-go odprowadzenia do analizy. K</w:t>
            </w:r>
            <w:r w:rsidRPr="006E4016">
              <w:rPr>
                <w:rFonts w:ascii="Arial" w:hAnsi="Arial" w:cs="Arial"/>
                <w:sz w:val="16"/>
                <w:szCs w:val="16"/>
              </w:rPr>
              <w:t>lasyfikacja minimum 12 rodzajów zaburzeń rytmu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Tak, wymienić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Wyjście sygnału EKG do synchronizacji defibrylatora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Tak, rzeczywisty przebieg EKG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Pomiar respiracji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 metodą impedancji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Wyświetlana wartość cyfrowa wraz z falą oddechu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Minimalny zakres 5-110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odd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</w:rPr>
              <w:t>/min Dokładność pomiaru częstości oddechów przynajmniej +/-2 oddechy na minutę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Pomiar ciśnienia metodą inwazyjną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Przebieg dynamiczny i wartości numeryczne wyświetlane na ekranie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Ilość kanałów w monitorze do pomiaru ciśnienia inwazyjnego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Min. 2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Możliwość pomiaru i wpisania nazw różnych ciśnień</w:t>
            </w:r>
          </w:p>
        </w:tc>
        <w:tc>
          <w:tcPr>
            <w:tcW w:w="2977" w:type="dxa"/>
          </w:tcPr>
          <w:p w:rsidR="000C090B" w:rsidRPr="006E4016" w:rsidDel="00C770DF" w:rsidRDefault="000C090B" w:rsidP="00FD77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Pomiar pulsu w zakresie minimum 30-250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 xml:space="preserve">Dokładność pomiaru ciśnienia przynajmniej +/-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mmHg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Pomiar ciśnienia metodą nieinwazyjną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Pomiar na żądanie, automatycznie w wybranych odstępach czasowych, ciągłe pomiary przez określony czas. Czas repetycji pomiarów automatycznych min. 1-100 min. Funkcja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stazy</w:t>
            </w:r>
            <w:proofErr w:type="spellEnd"/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Wyświetlanie wartości skurczowej, rozkurczowej, średniej cały czas do kolejnego pomiaru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W komplecie do każdego monitora przewód i zestaw mankietów wielorazowych dla dorosłych i dzieci, min. 3 różne rozmiary, mankiety pomiarowe bez lateksu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Pomiar saturacji i pletyzmografii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Wyświetlane wartości cyfrowe saturacji i tętna oraz krzywa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pletyzmograficzna</w:t>
            </w:r>
            <w:proofErr w:type="spellEnd"/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Algorytm pomiarowy odporny na niską perfuzję, wstrząsy i artefakty ruchowe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Tak, wskaźnik jakości sygnału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016">
              <w:rPr>
                <w:rFonts w:ascii="Arial" w:hAnsi="Arial" w:cs="Arial"/>
                <w:sz w:val="16"/>
                <w:szCs w:val="16"/>
              </w:rPr>
              <w:t>i współczynnik perfuzji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 komplecie do każdego kardiomonitora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przewód interfejsowy, czujnik standardowy wielorazowy, 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czujnik dla pacjentów poniżej 50 kg, czujników na ucho pacjenta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Pomiar temperatury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Czujnik temperatury </w:t>
            </w:r>
            <w:r>
              <w:rPr>
                <w:rFonts w:ascii="Arial" w:hAnsi="Arial" w:cs="Arial"/>
                <w:sz w:val="16"/>
                <w:szCs w:val="16"/>
              </w:rPr>
              <w:t>głębokiej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a</w:t>
            </w:r>
            <w:r w:rsidRPr="006E4016">
              <w:rPr>
                <w:rFonts w:ascii="Arial" w:hAnsi="Arial" w:cs="Arial"/>
                <w:sz w:val="16"/>
                <w:szCs w:val="16"/>
              </w:rPr>
              <w:t>kres pomiarowy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Minimum 0 – 45 </w:t>
            </w:r>
            <w:r w:rsidRPr="006E4016">
              <w:rPr>
                <w:rFonts w:ascii="Arial" w:hAnsi="Arial" w:cs="Arial"/>
                <w:sz w:val="16"/>
                <w:szCs w:val="16"/>
              </w:rPr>
              <w:sym w:font="Symbol" w:char="F0B0"/>
            </w:r>
            <w:r w:rsidRPr="006E401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6E4016" w:rsidRDefault="000C090B" w:rsidP="00FD77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Dokładność pomiaru temperatury</w:t>
            </w:r>
          </w:p>
        </w:tc>
        <w:tc>
          <w:tcPr>
            <w:tcW w:w="2977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Co najmniej 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+/- 0,1°C</w:t>
            </w:r>
          </w:p>
        </w:tc>
        <w:tc>
          <w:tcPr>
            <w:tcW w:w="2976" w:type="dxa"/>
          </w:tcPr>
          <w:p w:rsidR="000C090B" w:rsidRPr="006E4016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2D489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4897">
              <w:rPr>
                <w:rFonts w:ascii="Arial" w:hAnsi="Arial" w:cs="Arial"/>
                <w:b/>
                <w:sz w:val="16"/>
                <w:szCs w:val="16"/>
              </w:rPr>
              <w:t>Pomiar zwiotczenia mięśniowego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NMT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moduł lub niezależne urządzenie</w:t>
            </w:r>
          </w:p>
        </w:tc>
        <w:tc>
          <w:tcPr>
            <w:tcW w:w="2976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</w:t>
            </w:r>
          </w:p>
        </w:tc>
      </w:tr>
      <w:tr w:rsidR="000C090B" w:rsidRPr="00974DA7" w:rsidTr="00FD7771">
        <w:trPr>
          <w:cantSplit/>
        </w:trPr>
        <w:tc>
          <w:tcPr>
            <w:tcW w:w="38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36" w:type="dxa"/>
            <w:shd w:val="clear" w:color="auto" w:fill="D9D9D9"/>
          </w:tcPr>
          <w:p w:rsidR="000C090B" w:rsidRDefault="000C090B" w:rsidP="00FD7771">
            <w:pPr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Doposażenie stanowiska znieczulania ogólnego</w:t>
            </w:r>
          </w:p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FD10A6">
              <w:rPr>
                <w:rFonts w:ascii="Arial" w:hAnsi="Arial" w:cs="Arial"/>
                <w:b/>
                <w:sz w:val="16"/>
                <w:szCs w:val="16"/>
              </w:rPr>
              <w:t>rządzenie do ogrzewania płynów infuzyjnych</w:t>
            </w:r>
          </w:p>
        </w:tc>
        <w:tc>
          <w:tcPr>
            <w:tcW w:w="2977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7D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i typ aparatu:</w:t>
            </w:r>
          </w:p>
        </w:tc>
        <w:tc>
          <w:tcPr>
            <w:tcW w:w="369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???</w:t>
            </w: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Szafka zawierająca min. 2 szuflady aktywne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Każda z szuflad przeznaczona do podgrzewania i utrzymywania w cieple płynów infuzyjnych lub bielizny operacyjnej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Pojemność każdej z szuflad: min. 30 owalnych butelek infuzyjnych o pojemności 500 ml lub min. 24 owalne butelki infuzyjne o pojemności 1000 ml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Ładowność min. </w:t>
            </w:r>
            <w:smartTag w:uri="urn:schemas-microsoft-com:office:smarttags" w:element="metricconverter">
              <w:smartTagPr>
                <w:attr w:name="ProductID" w:val="24 kg"/>
              </w:smartTagPr>
              <w:r>
                <w:rPr>
                  <w:rFonts w:ascii="Arial" w:hAnsi="Arial" w:cs="Arial"/>
                  <w:sz w:val="16"/>
                  <w:szCs w:val="16"/>
                </w:rPr>
                <w:t>24 kg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na jedną szufladę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Sygnalizacja alarmem optycznym i akustycznym</w:t>
            </w:r>
          </w:p>
        </w:tc>
        <w:tc>
          <w:tcPr>
            <w:tcW w:w="2977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Szafka wyposażona w rolki jezdne zapewniające mobilność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Maksymalne wymiary zewnętrzne (szerokość x wysokość x głębokość)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 x 950 x 750 mm</w:t>
            </w:r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Alarm otwarcia szuflady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regulacji temperatury płynów infuzyjnych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37ºC – 41ºC</w:t>
            </w:r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regulacji temperatury bielizny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42ºC – 55ºC</w:t>
            </w:r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Zasilanie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~240 V / 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AC65F9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4B656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Maksymalny pobór mocy</w:t>
            </w:r>
          </w:p>
        </w:tc>
        <w:tc>
          <w:tcPr>
            <w:tcW w:w="2977" w:type="dxa"/>
          </w:tcPr>
          <w:p w:rsidR="000C090B" w:rsidRPr="00974DA7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350W</w:t>
            </w:r>
          </w:p>
        </w:tc>
        <w:tc>
          <w:tcPr>
            <w:tcW w:w="2976" w:type="dxa"/>
          </w:tcPr>
          <w:p w:rsidR="000C090B" w:rsidRDefault="000C090B" w:rsidP="00FD7771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4436" w:type="dxa"/>
            <w:shd w:val="clear" w:color="auto" w:fill="D9D9D9"/>
          </w:tcPr>
          <w:p w:rsidR="000C090B" w:rsidRPr="00555851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shd w:val="clear" w:color="auto" w:fill="D9D9D9"/>
          </w:tcPr>
          <w:p w:rsidR="000C090B" w:rsidRPr="00555851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0C090B" w:rsidRPr="007878AE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0C090B" w:rsidRPr="00974DA7" w:rsidRDefault="000C090B" w:rsidP="00FD77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</w:tcPr>
          <w:p w:rsidR="000C090B" w:rsidRDefault="000C090B" w:rsidP="00FD7771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A72A2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A72A2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Pr="00A72A2A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555851" w:rsidRDefault="000C090B" w:rsidP="00FD7771">
            <w:pPr>
              <w:pStyle w:val="Default"/>
              <w:rPr>
                <w:sz w:val="16"/>
                <w:szCs w:val="16"/>
              </w:rPr>
            </w:pPr>
            <w:r w:rsidRPr="00555851">
              <w:rPr>
                <w:sz w:val="16"/>
                <w:szCs w:val="16"/>
              </w:rPr>
              <w:t>Szkolenie pracowników Pracowni Elektroniki Medycznej Zamawiającego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</w:tcPr>
          <w:p w:rsidR="000C090B" w:rsidRPr="00046B10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</w:tcPr>
          <w:p w:rsidR="000C090B" w:rsidRPr="00046B10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0C090B" w:rsidRDefault="000C090B" w:rsidP="00FD7771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90B" w:rsidRPr="00974DA7" w:rsidTr="00FD7771">
        <w:trPr>
          <w:cantSplit/>
        </w:trPr>
        <w:tc>
          <w:tcPr>
            <w:tcW w:w="384" w:type="dxa"/>
          </w:tcPr>
          <w:p w:rsidR="000C090B" w:rsidRPr="00974DA7" w:rsidRDefault="000C090B" w:rsidP="000C090B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0C090B" w:rsidRPr="00B61C13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2977" w:type="dxa"/>
          </w:tcPr>
          <w:p w:rsidR="000C090B" w:rsidRPr="00555851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2976" w:type="dxa"/>
          </w:tcPr>
          <w:p w:rsidR="000C090B" w:rsidRDefault="000C090B" w:rsidP="00FD7771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0C090B" w:rsidRDefault="000C090B" w:rsidP="00FD7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090B" w:rsidRDefault="000C090B" w:rsidP="000C090B">
      <w:pPr>
        <w:keepNext/>
        <w:spacing w:before="240"/>
        <w:outlineLvl w:val="0"/>
        <w:rPr>
          <w:rFonts w:ascii="Arial" w:hAnsi="Arial" w:cs="Arial"/>
          <w:b/>
        </w:rPr>
      </w:pPr>
    </w:p>
    <w:p w:rsidR="000C090B" w:rsidRDefault="000C090B" w:rsidP="000C090B">
      <w:pPr>
        <w:jc w:val="center"/>
        <w:rPr>
          <w:rFonts w:ascii="Arial" w:hAnsi="Arial" w:cs="Arial"/>
        </w:rPr>
      </w:pPr>
    </w:p>
    <w:p w:rsidR="000C090B" w:rsidRDefault="000C090B" w:rsidP="000C090B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0C090B" w:rsidRDefault="000C090B" w:rsidP="000C090B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0C090B" w:rsidRPr="001D6592" w:rsidRDefault="000C090B" w:rsidP="000C090B">
      <w:pPr>
        <w:keepNext/>
        <w:spacing w:before="240"/>
        <w:outlineLvl w:val="0"/>
        <w:rPr>
          <w:rFonts w:ascii="Arial" w:hAnsi="Arial" w:cs="Arial"/>
          <w:b/>
        </w:rPr>
        <w:sectPr w:rsidR="000C090B" w:rsidRPr="001D6592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:rsidR="000C090B" w:rsidRDefault="000C090B" w:rsidP="000C090B">
      <w:pPr>
        <w:jc w:val="right"/>
      </w:pPr>
    </w:p>
    <w:p w:rsidR="000C090B" w:rsidRDefault="000C090B" w:rsidP="000C090B">
      <w:pPr>
        <w:jc w:val="right"/>
      </w:pPr>
      <w:r>
        <w:t>Załącznik nr 6</w:t>
      </w:r>
    </w:p>
    <w:p w:rsidR="000C090B" w:rsidRDefault="000C090B" w:rsidP="000C090B">
      <w:pPr>
        <w:jc w:val="right"/>
      </w:pPr>
    </w:p>
    <w:p w:rsidR="000C090B" w:rsidRDefault="000C090B" w:rsidP="000C09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0C090B" w:rsidRDefault="000C090B" w:rsidP="000C09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C090B" w:rsidRDefault="000C090B" w:rsidP="000C09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0C090B" w:rsidRDefault="000C090B" w:rsidP="000C090B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0C090B" w:rsidRDefault="000C090B" w:rsidP="000C090B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0C090B" w:rsidRDefault="000C090B" w:rsidP="000C090B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0C090B" w:rsidTr="000C090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0C090B" w:rsidRDefault="000C090B" w:rsidP="000C09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0C090B" w:rsidTr="000C090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C090B" w:rsidTr="000C090B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C090B" w:rsidTr="000C090B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C090B" w:rsidTr="000C090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C090B" w:rsidTr="000C090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Default="000C090B" w:rsidP="000C090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0C090B" w:rsidRDefault="000C090B" w:rsidP="000C09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0C090B" w:rsidRDefault="000C090B" w:rsidP="000C09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0C090B" w:rsidRDefault="000C090B" w:rsidP="000C09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0C090B" w:rsidRDefault="000C090B" w:rsidP="000C09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0C090B" w:rsidRDefault="000C090B" w:rsidP="000C090B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0C090B" w:rsidRDefault="000C090B" w:rsidP="000C090B"/>
    <w:p w:rsidR="000C090B" w:rsidRDefault="000C090B" w:rsidP="000C090B"/>
    <w:p w:rsidR="000C090B" w:rsidRDefault="000C090B" w:rsidP="000C090B"/>
    <w:p w:rsidR="000C090B" w:rsidRDefault="000C090B"/>
    <w:sectPr w:rsidR="000C090B" w:rsidSect="000C090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E41" w:rsidRDefault="00BD7E41" w:rsidP="000C090B">
      <w:r>
        <w:separator/>
      </w:r>
    </w:p>
  </w:endnote>
  <w:endnote w:type="continuationSeparator" w:id="0">
    <w:p w:rsidR="00BD7E41" w:rsidRDefault="00BD7E41" w:rsidP="000C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E41" w:rsidRDefault="00BD7E41" w:rsidP="000C090B">
      <w:r>
        <w:separator/>
      </w:r>
    </w:p>
  </w:footnote>
  <w:footnote w:type="continuationSeparator" w:id="0">
    <w:p w:rsidR="00BD7E41" w:rsidRDefault="00BD7E41" w:rsidP="000C090B">
      <w:r>
        <w:continuationSeparator/>
      </w:r>
    </w:p>
  </w:footnote>
  <w:footnote w:id="1">
    <w:p w:rsidR="00566C41" w:rsidRDefault="00566C41" w:rsidP="000C090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66C41" w:rsidRDefault="00566C41" w:rsidP="000C090B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:rsidR="00566C41" w:rsidRDefault="00566C41" w:rsidP="000C090B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566C41" w:rsidRDefault="00566C41" w:rsidP="000C090B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:rsidR="00566C41" w:rsidRDefault="00566C41" w:rsidP="000C090B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566C41" w:rsidRDefault="00566C41" w:rsidP="000C09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1666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1C5131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8288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4D6F1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2" w15:restartNumberingAfterBreak="0">
    <w:nsid w:val="530B159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32CE3"/>
    <w:multiLevelType w:val="hybridMultilevel"/>
    <w:tmpl w:val="9184DDB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B7820AE"/>
    <w:multiLevelType w:val="hybridMultilevel"/>
    <w:tmpl w:val="8466E4DC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2" w15:restartNumberingAfterBreak="0">
    <w:nsid w:val="71E2478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0A738F"/>
    <w:multiLevelType w:val="hybridMultilevel"/>
    <w:tmpl w:val="063E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8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0"/>
  </w:num>
  <w:num w:numId="25">
    <w:abstractNumId w:val="17"/>
  </w:num>
  <w:num w:numId="26">
    <w:abstractNumId w:val="37"/>
  </w:num>
  <w:num w:numId="27">
    <w:abstractNumId w:val="28"/>
  </w:num>
  <w:num w:numId="28">
    <w:abstractNumId w:val="6"/>
  </w:num>
  <w:num w:numId="29">
    <w:abstractNumId w:val="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7"/>
  </w:num>
  <w:num w:numId="33">
    <w:abstractNumId w:val="7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46"/>
  </w:num>
  <w:num w:numId="39">
    <w:abstractNumId w:val="30"/>
  </w:num>
  <w:num w:numId="40">
    <w:abstractNumId w:val="1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0"/>
  </w:num>
  <w:num w:numId="44">
    <w:abstractNumId w:val="1"/>
  </w:num>
  <w:num w:numId="45">
    <w:abstractNumId w:val="32"/>
  </w:num>
  <w:num w:numId="46">
    <w:abstractNumId w:val="12"/>
  </w:num>
  <w:num w:numId="47">
    <w:abstractNumId w:val="29"/>
  </w:num>
  <w:num w:numId="48">
    <w:abstractNumId w:val="42"/>
  </w:num>
  <w:num w:numId="49">
    <w:abstractNumId w:val="39"/>
  </w:num>
  <w:num w:numId="50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0B"/>
    <w:rsid w:val="000C090B"/>
    <w:rsid w:val="00566C41"/>
    <w:rsid w:val="00882E07"/>
    <w:rsid w:val="008D165A"/>
    <w:rsid w:val="009D5E01"/>
    <w:rsid w:val="00AC65F9"/>
    <w:rsid w:val="00BD7E41"/>
    <w:rsid w:val="00D33C66"/>
    <w:rsid w:val="00F15194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09DD3D"/>
  <w15:chartTrackingRefBased/>
  <w15:docId w15:val="{C0098B23-D450-41D8-B2D2-7A9794F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90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09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090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09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090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090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90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090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090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090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09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09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090B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9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9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C0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09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C090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0C090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90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9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09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09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09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09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C09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C090B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0C090B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0C0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0C090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0C090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0C090B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90B"/>
    <w:rPr>
      <w:vertAlign w:val="superscript"/>
    </w:rPr>
  </w:style>
  <w:style w:type="character" w:customStyle="1" w:styleId="FontStyle33">
    <w:name w:val="Font Style33"/>
    <w:rsid w:val="000C090B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0C09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C090B"/>
  </w:style>
  <w:style w:type="character" w:customStyle="1" w:styleId="TekstkomentarzaZnak">
    <w:name w:val="Tekst komentarza Znak"/>
    <w:basedOn w:val="Domylnaczcionkaakapitu"/>
    <w:link w:val="Tekstkomentarza"/>
    <w:rsid w:val="000C09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C09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C090B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C09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C0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90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C0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0C090B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0C09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090B"/>
    <w:rPr>
      <w:rFonts w:ascii="Calibri" w:hAnsi="Calibri" w:cs="Consolas"/>
      <w:szCs w:val="21"/>
    </w:rPr>
  </w:style>
  <w:style w:type="paragraph" w:customStyle="1" w:styleId="Normalny1">
    <w:name w:val="Normalny1"/>
    <w:rsid w:val="000C090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AbsatzTableFormat">
    <w:name w:val="AbsatzTableFormat"/>
    <w:basedOn w:val="Normalny"/>
    <w:autoRedefine/>
    <w:rsid w:val="000C090B"/>
    <w:pPr>
      <w:spacing w:after="240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0C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autoRedefine/>
    <w:rsid w:val="000C090B"/>
    <w:pPr>
      <w:numPr>
        <w:numId w:val="43"/>
      </w:numPr>
    </w:pPr>
  </w:style>
  <w:style w:type="character" w:styleId="Numerstrony">
    <w:name w:val="page number"/>
    <w:basedOn w:val="Domylnaczcionkaakapitu"/>
    <w:rsid w:val="000C09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90B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90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C0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7123</Words>
  <Characters>42742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3</cp:revision>
  <cp:lastPrinted>2019-03-05T11:40:00Z</cp:lastPrinted>
  <dcterms:created xsi:type="dcterms:W3CDTF">2019-03-03T14:09:00Z</dcterms:created>
  <dcterms:modified xsi:type="dcterms:W3CDTF">2019-03-05T12:06:00Z</dcterms:modified>
</cp:coreProperties>
</file>