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188F" w14:textId="77777777" w:rsidR="00F84BD5" w:rsidRPr="00C763C7" w:rsidRDefault="00F84BD5" w:rsidP="00F84BD5">
      <w:pPr>
        <w:pStyle w:val="Tytu"/>
        <w:rPr>
          <w:rFonts w:ascii="Arial" w:hAnsi="Arial" w:cs="Arial"/>
          <w:sz w:val="28"/>
          <w:szCs w:val="28"/>
        </w:rPr>
      </w:pPr>
    </w:p>
    <w:p w14:paraId="2757FCB8" w14:textId="77777777" w:rsidR="00F84BD5" w:rsidRPr="00C763C7" w:rsidRDefault="00F84BD5" w:rsidP="00F84BD5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586DF5B" w14:textId="77777777" w:rsidR="00F84BD5" w:rsidRPr="00C763C7" w:rsidRDefault="00F84BD5" w:rsidP="00F84BD5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ul. M. C. Skłodowskiej 10c</w:t>
      </w:r>
    </w:p>
    <w:p w14:paraId="52338EF5" w14:textId="77777777" w:rsidR="00F84BD5" w:rsidRPr="00C763C7" w:rsidRDefault="00F84BD5" w:rsidP="00F84BD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14:paraId="1F00323C" w14:textId="68F8EE03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 w:rsidR="001D3C24" w:rsidRPr="00C763C7">
        <w:rPr>
          <w:rFonts w:ascii="Arial" w:hAnsi="Arial" w:cs="Arial"/>
          <w:sz w:val="24"/>
          <w:szCs w:val="24"/>
        </w:rPr>
        <w:t>8/Z/19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 w:rsidR="002D1D83" w:rsidRPr="00C763C7">
        <w:rPr>
          <w:rFonts w:ascii="Arial" w:hAnsi="Arial" w:cs="Arial"/>
          <w:sz w:val="24"/>
          <w:szCs w:val="24"/>
        </w:rPr>
        <w:t>23</w:t>
      </w:r>
      <w:r w:rsidRPr="00C763C7">
        <w:rPr>
          <w:rFonts w:ascii="Arial" w:hAnsi="Arial" w:cs="Arial"/>
          <w:sz w:val="24"/>
          <w:szCs w:val="24"/>
        </w:rPr>
        <w:t>.01.2019 r.</w:t>
      </w:r>
    </w:p>
    <w:p w14:paraId="6593EA7B" w14:textId="77777777" w:rsidR="00F84BD5" w:rsidRPr="00C763C7" w:rsidRDefault="00F84BD5" w:rsidP="00F84BD5">
      <w:pPr>
        <w:jc w:val="both"/>
        <w:rPr>
          <w:rFonts w:ascii="Arial" w:hAnsi="Arial" w:cs="Arial"/>
          <w:sz w:val="32"/>
        </w:rPr>
      </w:pPr>
    </w:p>
    <w:p w14:paraId="769763D8" w14:textId="77777777" w:rsidR="00F84BD5" w:rsidRPr="00C763C7" w:rsidRDefault="00F84BD5" w:rsidP="00F84BD5">
      <w:pPr>
        <w:jc w:val="both"/>
        <w:rPr>
          <w:rFonts w:ascii="Arial" w:hAnsi="Arial" w:cs="Arial"/>
          <w:sz w:val="32"/>
        </w:rPr>
      </w:pPr>
    </w:p>
    <w:p w14:paraId="28DE5CA4" w14:textId="77777777" w:rsidR="00F84BD5" w:rsidRPr="00C763C7" w:rsidRDefault="00F84BD5" w:rsidP="00F84BD5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14:paraId="7594CD20" w14:textId="77777777" w:rsidR="00F84BD5" w:rsidRPr="00C763C7" w:rsidRDefault="00F84BD5" w:rsidP="00F84BD5">
      <w:pPr>
        <w:jc w:val="center"/>
        <w:rPr>
          <w:rFonts w:ascii="Arial" w:hAnsi="Arial" w:cs="Arial"/>
          <w:sz w:val="28"/>
        </w:rPr>
      </w:pPr>
    </w:p>
    <w:p w14:paraId="688E44C0" w14:textId="77777777" w:rsidR="00F84BD5" w:rsidRPr="00C763C7" w:rsidRDefault="00F84BD5" w:rsidP="00F84BD5">
      <w:pPr>
        <w:jc w:val="center"/>
        <w:rPr>
          <w:rFonts w:ascii="Arial" w:hAnsi="Arial" w:cs="Arial"/>
          <w:sz w:val="28"/>
        </w:rPr>
      </w:pPr>
    </w:p>
    <w:p w14:paraId="34F06AF8" w14:textId="77777777" w:rsidR="00F84BD5" w:rsidRPr="00C763C7" w:rsidRDefault="00F84BD5" w:rsidP="00F84BD5">
      <w:pPr>
        <w:jc w:val="center"/>
        <w:rPr>
          <w:rFonts w:ascii="Arial" w:hAnsi="Arial" w:cs="Arial"/>
          <w:sz w:val="28"/>
        </w:rPr>
      </w:pPr>
    </w:p>
    <w:p w14:paraId="0644712E" w14:textId="77777777" w:rsidR="00F84BD5" w:rsidRPr="00C763C7" w:rsidRDefault="00F84BD5" w:rsidP="00F84BD5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14:paraId="0AB6B753" w14:textId="77777777" w:rsidR="00F84BD5" w:rsidRPr="00C763C7" w:rsidRDefault="00F84BD5" w:rsidP="00F84BD5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„Dostawę produktów do wykonywania badań”</w:t>
      </w:r>
    </w:p>
    <w:p w14:paraId="1EA394D1" w14:textId="77777777" w:rsidR="00F84BD5" w:rsidRPr="00C763C7" w:rsidRDefault="00F84BD5" w:rsidP="00F84BD5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 xml:space="preserve">w ramach </w:t>
      </w:r>
    </w:p>
    <w:p w14:paraId="0490C91B" w14:textId="77777777" w:rsidR="00F84BD5" w:rsidRPr="00C763C7" w:rsidRDefault="00F84BD5" w:rsidP="00F84BD5">
      <w:pPr>
        <w:jc w:val="center"/>
        <w:rPr>
          <w:bCs/>
          <w:i/>
          <w:sz w:val="26"/>
          <w:szCs w:val="26"/>
        </w:rPr>
      </w:pPr>
    </w:p>
    <w:p w14:paraId="417FC69B" w14:textId="77777777" w:rsidR="00F84BD5" w:rsidRPr="00C763C7" w:rsidRDefault="00F84BD5" w:rsidP="00F84BD5">
      <w:pPr>
        <w:jc w:val="center"/>
        <w:rPr>
          <w:bCs/>
          <w:i/>
          <w:sz w:val="26"/>
          <w:szCs w:val="26"/>
        </w:rPr>
      </w:pPr>
    </w:p>
    <w:p w14:paraId="5DF3122E" w14:textId="77777777" w:rsidR="00F84BD5" w:rsidRPr="00C763C7" w:rsidRDefault="00F84BD5" w:rsidP="00F84BD5">
      <w:pPr>
        <w:jc w:val="center"/>
        <w:rPr>
          <w:rFonts w:ascii="Arial" w:hAnsi="Arial" w:cs="Arial"/>
          <w:bCs/>
          <w:sz w:val="24"/>
          <w:szCs w:val="24"/>
        </w:rPr>
      </w:pPr>
      <w:r w:rsidRPr="00C763C7">
        <w:rPr>
          <w:rFonts w:ascii="Arial" w:hAnsi="Arial" w:cs="Arial"/>
          <w:bCs/>
          <w:sz w:val="24"/>
          <w:szCs w:val="24"/>
        </w:rPr>
        <w:t xml:space="preserve">Projektu pt.: „Poszukiwanie nowych molekularnych czynników ryzyka </w:t>
      </w:r>
      <w:proofErr w:type="spellStart"/>
      <w:r w:rsidRPr="00C763C7">
        <w:rPr>
          <w:rFonts w:ascii="Arial" w:hAnsi="Arial" w:cs="Arial"/>
          <w:bCs/>
          <w:sz w:val="24"/>
          <w:szCs w:val="24"/>
        </w:rPr>
        <w:t>restenozy</w:t>
      </w:r>
      <w:proofErr w:type="spellEnd"/>
      <w:r w:rsidRPr="00C763C7">
        <w:rPr>
          <w:rFonts w:ascii="Arial" w:hAnsi="Arial" w:cs="Arial"/>
          <w:bCs/>
          <w:sz w:val="24"/>
          <w:szCs w:val="24"/>
        </w:rPr>
        <w:t xml:space="preserve"> </w:t>
      </w:r>
      <w:r w:rsidRPr="00C763C7">
        <w:rPr>
          <w:rFonts w:ascii="Arial" w:hAnsi="Arial" w:cs="Arial"/>
          <w:bCs/>
          <w:sz w:val="24"/>
          <w:szCs w:val="24"/>
        </w:rPr>
        <w:br/>
        <w:t xml:space="preserve">w </w:t>
      </w:r>
      <w:proofErr w:type="spellStart"/>
      <w:r w:rsidRPr="00C763C7">
        <w:rPr>
          <w:rFonts w:ascii="Arial" w:hAnsi="Arial" w:cs="Arial"/>
          <w:bCs/>
          <w:sz w:val="24"/>
          <w:szCs w:val="24"/>
        </w:rPr>
        <w:t>stencie</w:t>
      </w:r>
      <w:proofErr w:type="spellEnd"/>
      <w:r w:rsidRPr="00C763C7">
        <w:rPr>
          <w:rFonts w:ascii="Arial" w:hAnsi="Arial" w:cs="Arial"/>
          <w:bCs/>
          <w:sz w:val="24"/>
          <w:szCs w:val="24"/>
        </w:rPr>
  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p w14:paraId="510D61CD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</w:p>
    <w:p w14:paraId="096DCF51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</w:p>
    <w:p w14:paraId="54B701BC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</w:p>
    <w:p w14:paraId="0BCA62B1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</w:p>
    <w:p w14:paraId="6E38C829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</w:p>
    <w:p w14:paraId="1363BF03" w14:textId="77777777" w:rsidR="00F84BD5" w:rsidRPr="00C763C7" w:rsidRDefault="00F84BD5" w:rsidP="00F84BD5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>Spis treści :</w:t>
      </w:r>
    </w:p>
    <w:p w14:paraId="74A3A224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14:paraId="449026EE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14:paraId="69324902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14:paraId="4927B5AE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14:paraId="1371B9E4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14:paraId="0CF525F7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14:paraId="33BE28CF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14:paraId="213049E5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14:paraId="548F8E9D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14:paraId="225EEE42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14:paraId="2EE72FEC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14:paraId="76263152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12  Otwarcie, ocena ofert, wybór oferty najkorzystniejszej, unieważnienie postępowania</w:t>
      </w:r>
    </w:p>
    <w:p w14:paraId="323F06A8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14:paraId="36EF3C37" w14:textId="77777777" w:rsidR="00F84BD5" w:rsidRPr="00C763C7" w:rsidRDefault="00F84BD5" w:rsidP="00F84BD5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14:paraId="12E5D403" w14:textId="77777777" w:rsidR="00F84BD5" w:rsidRPr="00C763C7" w:rsidRDefault="00F84BD5" w:rsidP="00F84BD5">
      <w:pPr>
        <w:jc w:val="both"/>
        <w:rPr>
          <w:rFonts w:ascii="Arial" w:hAnsi="Arial" w:cs="Arial"/>
          <w:b/>
          <w:sz w:val="28"/>
        </w:rPr>
      </w:pPr>
    </w:p>
    <w:p w14:paraId="16033C40" w14:textId="77777777" w:rsidR="00F84BD5" w:rsidRPr="00C763C7" w:rsidRDefault="00F84BD5" w:rsidP="00F84BD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>Załączniki (1 – 4)</w:t>
      </w:r>
    </w:p>
    <w:p w14:paraId="152B2FD4" w14:textId="77777777" w:rsidR="00F84BD5" w:rsidRPr="00C763C7" w:rsidRDefault="00F84BD5" w:rsidP="00F84BD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>załącznik nr 1   formularz oferty</w:t>
      </w:r>
    </w:p>
    <w:p w14:paraId="34D6A3EB" w14:textId="77777777" w:rsidR="00F84BD5" w:rsidRPr="00C763C7" w:rsidRDefault="00F84BD5" w:rsidP="00F84BD5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>załącznik nr 2   oświadczenie Wykonawcy</w:t>
      </w:r>
    </w:p>
    <w:p w14:paraId="295B4849" w14:textId="77777777" w:rsidR="00F84BD5" w:rsidRPr="00C763C7" w:rsidRDefault="00F84BD5" w:rsidP="00F84BD5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>załącznik nr 3  istotne postanowienia umowy</w:t>
      </w:r>
    </w:p>
    <w:p w14:paraId="2DF0F129" w14:textId="77777777" w:rsidR="00F84BD5" w:rsidRPr="00C763C7" w:rsidRDefault="00F84BD5" w:rsidP="00F84BD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 załącznik nr 4   (4.1.-4.2.)   formularz cenowy/opis przedmiotu zamówienia/parametry techniczne/wymagania</w:t>
      </w:r>
    </w:p>
    <w:p w14:paraId="0F60872B" w14:textId="77777777" w:rsidR="00F84BD5" w:rsidRPr="00C763C7" w:rsidRDefault="00F84BD5" w:rsidP="00F84BD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ZAMAWIAJĄCY</w:t>
      </w:r>
    </w:p>
    <w:p w14:paraId="052E24DD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5648D427" w14:textId="77777777" w:rsidR="00F84BD5" w:rsidRPr="00C763C7" w:rsidRDefault="00F84BD5" w:rsidP="00F84BD5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2FFB9E7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ul. M. C. Skłodowskiej 10c, 41-800 Zabrze</w:t>
      </w:r>
    </w:p>
    <w:p w14:paraId="678BB5AC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14:paraId="75C570C1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14:paraId="3283A42F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7F3E7384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19E283FE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21EE76A0" w14:textId="77777777" w:rsidR="00F84BD5" w:rsidRPr="00C763C7" w:rsidRDefault="00F84BD5" w:rsidP="00F84BD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OPIS  PRZEDMIOTU  ZAMÓWIENIA</w:t>
      </w:r>
    </w:p>
    <w:p w14:paraId="54499950" w14:textId="77777777" w:rsidR="00F84BD5" w:rsidRPr="00C763C7" w:rsidRDefault="00F84BD5" w:rsidP="00F84BD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68B6CF4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C763C7">
        <w:rPr>
          <w:rFonts w:ascii="Arial" w:hAnsi="Arial" w:cs="Arial"/>
        </w:rPr>
        <w:t xml:space="preserve">Przedmiotem niniejszego postępowania jest dostawa produktów do wykonywania badań zgodnie z załącznikami nr 4.1. – 4.2., a w szczególności. </w:t>
      </w:r>
    </w:p>
    <w:p w14:paraId="4DDF8CC7" w14:textId="77777777" w:rsidR="00F84BD5" w:rsidRPr="00C763C7" w:rsidRDefault="00F84BD5" w:rsidP="00F84BD5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  <w:bCs/>
          <w:kern w:val="32"/>
        </w:rPr>
        <w:t xml:space="preserve">Zadanie nr 1: </w:t>
      </w:r>
      <w:r w:rsidRPr="00C763C7">
        <w:rPr>
          <w:rFonts w:ascii="Arial" w:hAnsi="Arial" w:cs="Arial"/>
          <w:lang w:eastAsia="en-US"/>
        </w:rPr>
        <w:t xml:space="preserve">zestaw do </w:t>
      </w:r>
      <w:r w:rsidR="004653FE" w:rsidRPr="00C763C7">
        <w:rPr>
          <w:rFonts w:ascii="Arial" w:hAnsi="Arial" w:cs="Arial"/>
          <w:lang w:eastAsia="en-US"/>
        </w:rPr>
        <w:t>badań</w:t>
      </w:r>
    </w:p>
    <w:p w14:paraId="14289AB8" w14:textId="77777777" w:rsidR="00F84BD5" w:rsidRPr="00C763C7" w:rsidRDefault="00F84BD5" w:rsidP="00F84BD5">
      <w:pPr>
        <w:pStyle w:val="Akapitzlist"/>
        <w:spacing w:line="256" w:lineRule="auto"/>
        <w:ind w:hanging="153"/>
        <w:jc w:val="both"/>
        <w:rPr>
          <w:rFonts w:ascii="Arial" w:hAnsi="Arial" w:cs="Arial"/>
        </w:rPr>
      </w:pPr>
      <w:r w:rsidRPr="00C763C7">
        <w:rPr>
          <w:rFonts w:ascii="Arial" w:hAnsi="Arial" w:cs="Arial"/>
          <w:bCs/>
          <w:kern w:val="32"/>
        </w:rPr>
        <w:t xml:space="preserve">Zadanie nr 2: </w:t>
      </w:r>
      <w:proofErr w:type="spellStart"/>
      <w:r w:rsidR="004653FE" w:rsidRPr="00C763C7">
        <w:rPr>
          <w:rFonts w:ascii="Arial" w:hAnsi="Arial" w:cs="Arial"/>
          <w:bCs/>
          <w:kern w:val="32"/>
        </w:rPr>
        <w:t>u</w:t>
      </w:r>
      <w:r w:rsidRPr="00C763C7">
        <w:rPr>
          <w:rFonts w:ascii="Arial" w:hAnsi="Arial" w:cs="Arial"/>
        </w:rPr>
        <w:t>ltraczysta</w:t>
      </w:r>
      <w:proofErr w:type="spellEnd"/>
      <w:r w:rsidRPr="00C763C7">
        <w:rPr>
          <w:rFonts w:ascii="Arial" w:hAnsi="Arial" w:cs="Arial"/>
        </w:rPr>
        <w:t>, dejonizowana, sterylna woda</w:t>
      </w:r>
    </w:p>
    <w:p w14:paraId="74C431F3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C763C7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14:paraId="25BD1E75" w14:textId="77777777" w:rsidR="00F84BD5" w:rsidRPr="00C763C7" w:rsidRDefault="00F84BD5" w:rsidP="00F84BD5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14:paraId="634626A0" w14:textId="77777777" w:rsidR="00F84BD5" w:rsidRPr="00C763C7" w:rsidRDefault="00F84BD5" w:rsidP="00F84BD5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</w:rPr>
        <w:t>33696500-0 odczynniki laboratoryjne,</w:t>
      </w:r>
    </w:p>
    <w:p w14:paraId="1544A3D7" w14:textId="77777777" w:rsidR="00F84BD5" w:rsidRPr="00C763C7" w:rsidRDefault="00F84BD5" w:rsidP="00F84BD5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33696000-5 odczynniki, </w:t>
      </w:r>
    </w:p>
    <w:p w14:paraId="054E2F2C" w14:textId="77777777" w:rsidR="00F84BD5" w:rsidRPr="00C763C7" w:rsidRDefault="005A29A8" w:rsidP="00F84BD5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</w:rPr>
        <w:t>24316000-2 woda destylowana</w:t>
      </w:r>
      <w:r w:rsidR="00F84BD5" w:rsidRPr="00C763C7">
        <w:rPr>
          <w:rFonts w:ascii="Arial" w:hAnsi="Arial" w:cs="Arial"/>
        </w:rPr>
        <w:t>,</w:t>
      </w:r>
    </w:p>
    <w:p w14:paraId="23746A13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14:paraId="4416327E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składanie ofert częściowych tj. na poszczególne Zadania.</w:t>
      </w:r>
    </w:p>
    <w:p w14:paraId="229BF294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Wykonawcy mogą składać ofertę wspólnie.</w:t>
      </w:r>
    </w:p>
    <w:p w14:paraId="53B5D355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14:paraId="01794D3B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14:paraId="259492BF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ponosi pełną odpowiedzialność za działania podwykonawców.</w:t>
      </w:r>
    </w:p>
    <w:p w14:paraId="4FCE79B6" w14:textId="77777777" w:rsidR="005A29A8" w:rsidRPr="00C763C7" w:rsidRDefault="005A29A8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Zamówienie jest współfinansowane ze środków: „Poszukiwanie nowych molekularnych czynników ryzyka </w:t>
      </w:r>
      <w:proofErr w:type="spellStart"/>
      <w:r w:rsidRPr="00C763C7">
        <w:rPr>
          <w:rFonts w:ascii="Arial" w:hAnsi="Arial" w:cs="Arial"/>
        </w:rPr>
        <w:t>restenozy</w:t>
      </w:r>
      <w:proofErr w:type="spellEnd"/>
      <w:r w:rsidRPr="00C763C7">
        <w:rPr>
          <w:rFonts w:ascii="Arial" w:hAnsi="Arial" w:cs="Arial"/>
        </w:rPr>
        <w:t xml:space="preserve"> w </w:t>
      </w:r>
      <w:proofErr w:type="spellStart"/>
      <w:r w:rsidRPr="00C763C7">
        <w:rPr>
          <w:rFonts w:ascii="Arial" w:hAnsi="Arial" w:cs="Arial"/>
        </w:rPr>
        <w:t>stencie</w:t>
      </w:r>
      <w:proofErr w:type="spellEnd"/>
      <w:r w:rsidRPr="00C763C7">
        <w:rPr>
          <w:rFonts w:ascii="Arial" w:hAnsi="Arial" w:cs="Arial"/>
        </w:rPr>
        <w:t xml:space="preserve"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11”. </w:t>
      </w:r>
    </w:p>
    <w:p w14:paraId="3F2015AB" w14:textId="77777777" w:rsidR="00F84BD5" w:rsidRPr="00C763C7" w:rsidRDefault="00F84BD5" w:rsidP="00F84BD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CEC1B7C" w14:textId="77777777" w:rsidR="00F84BD5" w:rsidRPr="00C763C7" w:rsidRDefault="00F84BD5" w:rsidP="00F84BD5">
      <w:pPr>
        <w:pStyle w:val="Default"/>
        <w:jc w:val="both"/>
        <w:rPr>
          <w:rFonts w:ascii="Arial" w:hAnsi="Arial" w:cs="Arial"/>
          <w:color w:val="auto"/>
        </w:rPr>
      </w:pPr>
    </w:p>
    <w:p w14:paraId="18E74023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7A943B41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III.     OPIS  SPOSOBU  PRZYGOTOWANIA  OFERTY</w:t>
      </w:r>
    </w:p>
    <w:p w14:paraId="23B223D4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04152F32" w14:textId="77777777" w:rsidR="00F84BD5" w:rsidRPr="00C763C7" w:rsidRDefault="00F84BD5" w:rsidP="00F84BD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BC046F7" w14:textId="77777777" w:rsidR="00F84BD5" w:rsidRPr="00C763C7" w:rsidRDefault="00F84BD5" w:rsidP="00F84BD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A6F353D" w14:textId="77777777" w:rsidR="00F84BD5" w:rsidRPr="00C763C7" w:rsidRDefault="00F84BD5" w:rsidP="00F84BD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Ofertę stanowią  załączniki: nr 1, nr 2, nr 4.1.-4.2. oraz inne wymagane SIWZ dokumenty i oświadczenia woli  podpisane przez Wykonawcę.</w:t>
      </w:r>
    </w:p>
    <w:p w14:paraId="775A583F" w14:textId="77777777" w:rsidR="00F84BD5" w:rsidRPr="00C763C7" w:rsidRDefault="00F84BD5" w:rsidP="00F84BD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Wykonawca winien spełniać wszystkie warunki wymagane w punkcie V.</w:t>
      </w:r>
    </w:p>
    <w:p w14:paraId="5FF86916" w14:textId="77777777" w:rsidR="00F84BD5" w:rsidRPr="00C763C7" w:rsidRDefault="00F84BD5" w:rsidP="00F84BD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7E4691A" w14:textId="77777777" w:rsidR="00F84BD5" w:rsidRPr="00C763C7" w:rsidRDefault="00F84BD5" w:rsidP="00F84BD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0A0EACD" w14:textId="77777777" w:rsidR="00F84BD5" w:rsidRPr="00C763C7" w:rsidRDefault="00F84BD5" w:rsidP="00F84BD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85CAAF0" w14:textId="77777777" w:rsidR="00F84BD5" w:rsidRPr="00C763C7" w:rsidRDefault="00F84BD5" w:rsidP="00F84BD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616ABC1" w14:textId="77777777" w:rsidR="00F84BD5" w:rsidRPr="00C763C7" w:rsidRDefault="00F84BD5" w:rsidP="00F84BD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EC7DA89" w14:textId="77777777" w:rsidR="00F84BD5" w:rsidRPr="00C763C7" w:rsidRDefault="00F84BD5" w:rsidP="00F84BD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14:paraId="0417A84B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A9FF5BA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 na dane Zadanie. </w:t>
      </w:r>
    </w:p>
    <w:p w14:paraId="05A2A80E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14:paraId="4C15DF80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14:paraId="7E2C1719" w14:textId="77777777" w:rsidR="00F84BD5" w:rsidRPr="00C763C7" w:rsidRDefault="00F84BD5" w:rsidP="00F84BD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14:paraId="7C7F25F8" w14:textId="77777777" w:rsidR="00F84BD5" w:rsidRPr="00C763C7" w:rsidRDefault="00F84BD5" w:rsidP="00F84BD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ul. M. C. Skłodowskiej 10c</w:t>
      </w:r>
    </w:p>
    <w:p w14:paraId="34E0A018" w14:textId="77777777" w:rsidR="00F84BD5" w:rsidRPr="00C763C7" w:rsidRDefault="00F84BD5" w:rsidP="00F84BD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14:paraId="286A7C15" w14:textId="77777777" w:rsidR="00F84BD5" w:rsidRPr="00C763C7" w:rsidRDefault="00F84BD5" w:rsidP="00F84BD5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14:paraId="1826F06C" w14:textId="77777777" w:rsidR="00F84BD5" w:rsidRPr="00C763C7" w:rsidRDefault="00F84BD5" w:rsidP="00F84BD5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8E21AF4" w14:textId="77777777" w:rsidR="00F84BD5" w:rsidRPr="00C763C7" w:rsidRDefault="00F84BD5" w:rsidP="00F84BD5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„Dostawę produktów do wykonywania badań (</w:t>
      </w:r>
      <w:r w:rsidR="001D3C24" w:rsidRPr="00C763C7">
        <w:rPr>
          <w:rFonts w:ascii="Arial" w:hAnsi="Arial" w:cs="Arial"/>
          <w:sz w:val="24"/>
          <w:szCs w:val="24"/>
        </w:rPr>
        <w:t>8/Z/19</w:t>
      </w:r>
      <w:r w:rsidRPr="00C763C7">
        <w:rPr>
          <w:rFonts w:ascii="Arial" w:hAnsi="Arial" w:cs="Arial"/>
          <w:sz w:val="24"/>
          <w:szCs w:val="24"/>
        </w:rPr>
        <w:t>)”</w:t>
      </w:r>
    </w:p>
    <w:p w14:paraId="0530D391" w14:textId="77777777" w:rsidR="00F84BD5" w:rsidRPr="00C763C7" w:rsidRDefault="00F84BD5" w:rsidP="00F84BD5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 ramach </w:t>
      </w:r>
    </w:p>
    <w:p w14:paraId="3D311BBF" w14:textId="77777777" w:rsidR="00F84BD5" w:rsidRPr="00C763C7" w:rsidRDefault="005A29A8" w:rsidP="005A29A8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 xml:space="preserve">Projektu pt.: „Poszukiwanie nowych molekularnych czynników ryzyka </w:t>
      </w:r>
      <w:proofErr w:type="spellStart"/>
      <w:r w:rsidRPr="00C763C7">
        <w:rPr>
          <w:rFonts w:ascii="Arial" w:hAnsi="Arial" w:cs="Arial"/>
          <w:b/>
          <w:sz w:val="24"/>
          <w:szCs w:val="24"/>
        </w:rPr>
        <w:t>restenozy</w:t>
      </w:r>
      <w:proofErr w:type="spellEnd"/>
      <w:r w:rsidRPr="00C763C7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C763C7">
        <w:rPr>
          <w:rFonts w:ascii="Arial" w:hAnsi="Arial" w:cs="Arial"/>
          <w:b/>
          <w:sz w:val="24"/>
          <w:szCs w:val="24"/>
        </w:rPr>
        <w:t>stencie</w:t>
      </w:r>
      <w:proofErr w:type="spellEnd"/>
      <w:r w:rsidRPr="00C763C7">
        <w:rPr>
          <w:rFonts w:ascii="Arial" w:hAnsi="Arial" w:cs="Arial"/>
          <w:b/>
          <w:sz w:val="24"/>
          <w:szCs w:val="24"/>
        </w:rPr>
  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p w14:paraId="20023F76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14:paraId="114959E0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14:paraId="4609AF35" w14:textId="77777777" w:rsidR="00F84BD5" w:rsidRPr="00C763C7" w:rsidRDefault="00F84BD5" w:rsidP="00F84BD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7C934D02" w14:textId="77777777" w:rsidR="00F84BD5" w:rsidRPr="00C763C7" w:rsidRDefault="00F84BD5" w:rsidP="00F84BD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14:paraId="39FE2DE1" w14:textId="77777777" w:rsidR="00F84BD5" w:rsidRPr="00C763C7" w:rsidRDefault="00F84BD5" w:rsidP="00F84BD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732D6CB" w14:textId="77777777" w:rsidR="00F84BD5" w:rsidRPr="00C763C7" w:rsidRDefault="00F84BD5" w:rsidP="00F84BD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4672395" w14:textId="77777777" w:rsidR="00F84BD5" w:rsidRPr="00C763C7" w:rsidRDefault="00F84BD5" w:rsidP="00F84BD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rejestru;.</w:t>
      </w:r>
    </w:p>
    <w:p w14:paraId="23CCCBF2" w14:textId="77777777" w:rsidR="00F84BD5" w:rsidRPr="00C763C7" w:rsidRDefault="00F84BD5" w:rsidP="00F84BD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14:paraId="02B8BAF7" w14:textId="77777777" w:rsidR="00F84BD5" w:rsidRPr="00C763C7" w:rsidRDefault="00F84BD5" w:rsidP="00F84BD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3E9441D" w14:textId="77777777" w:rsidR="00F84BD5" w:rsidRPr="00C763C7" w:rsidRDefault="00F84BD5" w:rsidP="00F84BD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6E6D0B9" w14:textId="77777777" w:rsidR="00F84BD5" w:rsidRPr="00C763C7" w:rsidRDefault="00F84BD5" w:rsidP="00F84BD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FE21EE9" w14:textId="77777777" w:rsidR="00F84BD5" w:rsidRPr="00C763C7" w:rsidRDefault="00F84BD5" w:rsidP="00F84BD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0C8E02C" w14:textId="77777777" w:rsidR="00F84BD5" w:rsidRPr="00C763C7" w:rsidRDefault="00F84BD5" w:rsidP="00F84BD5">
      <w:pPr>
        <w:jc w:val="both"/>
        <w:rPr>
          <w:rFonts w:ascii="Arial" w:hAnsi="Arial" w:cs="Arial"/>
          <w:b/>
          <w:sz w:val="24"/>
          <w:szCs w:val="24"/>
        </w:rPr>
      </w:pPr>
    </w:p>
    <w:p w14:paraId="554CBC18" w14:textId="77777777" w:rsidR="00F84BD5" w:rsidRPr="00C763C7" w:rsidRDefault="00F84BD5" w:rsidP="00F84BD5">
      <w:pPr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BD8C2D3" w14:textId="77777777" w:rsidR="00F84BD5" w:rsidRPr="00C763C7" w:rsidRDefault="00F84BD5" w:rsidP="00F84BD5">
      <w:pPr>
        <w:jc w:val="both"/>
        <w:rPr>
          <w:rFonts w:ascii="Arial" w:hAnsi="Arial" w:cs="Arial"/>
          <w:b/>
          <w:sz w:val="24"/>
          <w:szCs w:val="24"/>
        </w:rPr>
      </w:pPr>
    </w:p>
    <w:p w14:paraId="45B71E40" w14:textId="77777777" w:rsidR="00F84BD5" w:rsidRPr="00C763C7" w:rsidRDefault="00F84BD5" w:rsidP="00F84BD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D1051FF" w14:textId="77777777" w:rsidR="00F84BD5" w:rsidRPr="00C763C7" w:rsidRDefault="00F84BD5" w:rsidP="00F84BD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162667D3" w14:textId="77777777" w:rsidR="00F84BD5" w:rsidRPr="00C763C7" w:rsidRDefault="00F84BD5" w:rsidP="00F84BD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A69C85E" w14:textId="77777777" w:rsidR="00F84BD5" w:rsidRPr="00C763C7" w:rsidRDefault="00F84BD5" w:rsidP="00F84BD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7389943" w14:textId="77777777" w:rsidR="00F84BD5" w:rsidRPr="00C763C7" w:rsidRDefault="00F84BD5" w:rsidP="00F84BD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C7462" w14:textId="77777777" w:rsidR="00F84BD5" w:rsidRPr="00C763C7" w:rsidRDefault="00F84BD5" w:rsidP="00F84BD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14:paraId="12E9B3AA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2A9E2EFD" w14:textId="77777777" w:rsidR="00F84BD5" w:rsidRPr="00C763C7" w:rsidRDefault="00F84BD5" w:rsidP="00F84BD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17D7C86" w14:textId="77777777" w:rsidR="00F84BD5" w:rsidRPr="00C763C7" w:rsidRDefault="00F84BD5" w:rsidP="00F84BD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61EE7A4" w14:textId="77777777" w:rsidR="00F84BD5" w:rsidRPr="00C763C7" w:rsidRDefault="00F84BD5" w:rsidP="00F84BD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AA93294" w14:textId="77777777" w:rsidR="00F84BD5" w:rsidRPr="00C763C7" w:rsidRDefault="00F84BD5" w:rsidP="00F84BD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080633DB" w14:textId="77777777" w:rsidR="00F84BD5" w:rsidRPr="00C763C7" w:rsidRDefault="00F84BD5" w:rsidP="00F84BD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71001519" w14:textId="77777777" w:rsidR="00F84BD5" w:rsidRPr="00C763C7" w:rsidRDefault="00F84BD5" w:rsidP="00F84BD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B36574B" w14:textId="77777777" w:rsidR="00F84BD5" w:rsidRPr="00C763C7" w:rsidRDefault="00F84BD5" w:rsidP="00F84BD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5EBFB1C9" w14:textId="77777777" w:rsidR="00F84BD5" w:rsidRPr="00C763C7" w:rsidRDefault="00F84BD5" w:rsidP="00F84BD5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14:paraId="7B14482E" w14:textId="77777777" w:rsidR="00F84BD5" w:rsidRPr="00C763C7" w:rsidRDefault="00F84BD5" w:rsidP="00F84BD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421F695" w14:textId="77777777" w:rsidR="00F84BD5" w:rsidRPr="00C763C7" w:rsidRDefault="00F84BD5" w:rsidP="00F84BD5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5FDA54B" w14:textId="77777777" w:rsidR="00F84BD5" w:rsidRPr="00C763C7" w:rsidRDefault="00F84BD5" w:rsidP="00F84BD5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lastRenderedPageBreak/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14:paraId="5EBB0F0D" w14:textId="77777777" w:rsidR="00F84BD5" w:rsidRPr="00C763C7" w:rsidRDefault="00F84BD5" w:rsidP="00F84B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93D59A3" w14:textId="77777777" w:rsidR="00F84BD5" w:rsidRPr="00C763C7" w:rsidRDefault="00F84BD5" w:rsidP="00F84B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51A49BFA" w14:textId="77777777" w:rsidR="00F84BD5" w:rsidRPr="00C763C7" w:rsidRDefault="00F84BD5" w:rsidP="00F84B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4.1.-4.2.;</w:t>
      </w:r>
    </w:p>
    <w:p w14:paraId="3300B6E3" w14:textId="77777777" w:rsidR="00F84BD5" w:rsidRPr="00C763C7" w:rsidRDefault="00F84BD5" w:rsidP="00F84B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" w:name="_Hlk529998847"/>
      <w:r w:rsidRPr="00C763C7">
        <w:rPr>
          <w:rFonts w:ascii="Arial" w:hAnsi="Arial" w:cs="Arial"/>
          <w:sz w:val="24"/>
          <w:szCs w:val="24"/>
        </w:rPr>
        <w:t>Zamawiający zastrzega sobie możliwość wezwania Wykonawcy do przedstawienia próbek oferowanego przedmiotu zamówienia dla Zadania nr 2, nr 4 – wg ilości określonej w Załączniku nr 4.2., nr 4.2. w terminie 3 dni od przesłania wezwania. Nie dostarczenie próbek dla Zadania nr 2, nr 4 – wg ilości określonej w Załączniku nr 4.2., nr 4.2. skutkować będzie odrzuceniem oferty.</w:t>
      </w:r>
    </w:p>
    <w:bookmarkEnd w:id="2"/>
    <w:p w14:paraId="3D74FFFA" w14:textId="77777777" w:rsidR="00F84BD5" w:rsidRPr="00C763C7" w:rsidRDefault="00F84BD5" w:rsidP="00F84B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C8CE7AC" w14:textId="77777777" w:rsidR="00F84BD5" w:rsidRPr="00C763C7" w:rsidRDefault="00F84BD5" w:rsidP="00F84BD5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4A080C2" w14:textId="77777777" w:rsidR="00F84BD5" w:rsidRPr="00C763C7" w:rsidRDefault="00F84BD5" w:rsidP="00F84BD5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 na dzień składania ofert.</w:t>
      </w:r>
    </w:p>
    <w:p w14:paraId="2C787310" w14:textId="77777777" w:rsidR="00F84BD5" w:rsidRPr="00C763C7" w:rsidRDefault="00F84BD5" w:rsidP="00F84BD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3E2E576" w14:textId="77777777" w:rsidR="00F84BD5" w:rsidRPr="00C763C7" w:rsidRDefault="00F84BD5" w:rsidP="00F84BD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14:paraId="52899FA1" w14:textId="77777777" w:rsidR="00F84BD5" w:rsidRPr="00C763C7" w:rsidRDefault="00F84BD5" w:rsidP="00F84BD5">
      <w:pPr>
        <w:pStyle w:val="Akapitzlist"/>
        <w:ind w:left="426"/>
        <w:jc w:val="both"/>
        <w:rPr>
          <w:rFonts w:ascii="Arial" w:hAnsi="Arial" w:cs="Arial"/>
        </w:rPr>
      </w:pPr>
    </w:p>
    <w:p w14:paraId="04BDD36F" w14:textId="77777777" w:rsidR="00F84BD5" w:rsidRPr="00C763C7" w:rsidRDefault="00F84BD5" w:rsidP="00F84BD5">
      <w:pPr>
        <w:pStyle w:val="Akapitzlist"/>
        <w:ind w:left="426"/>
        <w:jc w:val="both"/>
        <w:rPr>
          <w:rFonts w:ascii="Arial" w:hAnsi="Arial" w:cs="Arial"/>
        </w:rPr>
      </w:pPr>
    </w:p>
    <w:p w14:paraId="01650B0A" w14:textId="77777777" w:rsidR="00F84BD5" w:rsidRPr="00C763C7" w:rsidRDefault="00F84BD5" w:rsidP="00F84BD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14:paraId="1C653D93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</w:p>
    <w:p w14:paraId="72F7FA0E" w14:textId="77777777" w:rsidR="00F84BD5" w:rsidRPr="00C763C7" w:rsidRDefault="00F84BD5" w:rsidP="00F84BD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E40E5A2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1: najniższa cena</w:t>
      </w:r>
    </w:p>
    <w:p w14:paraId="0AB6415C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2: najniższa cena</w:t>
      </w:r>
    </w:p>
    <w:p w14:paraId="0CF6212B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96331AE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Kryterium ceny</w:t>
      </w:r>
      <w:r w:rsidRPr="00C763C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D75CFDB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BB3D0C3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VIII . TERMIN  REALIZACJI  ZAMÓWIENIA</w:t>
      </w:r>
    </w:p>
    <w:p w14:paraId="7C5C9843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074A30DD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4413EC4" w14:textId="77777777" w:rsidR="005D6B12" w:rsidRPr="00C763C7" w:rsidRDefault="00F84BD5" w:rsidP="005D6B1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Zadanie nr 1: </w:t>
      </w:r>
      <w:r w:rsidR="005D6B12" w:rsidRPr="00C763C7">
        <w:rPr>
          <w:rFonts w:ascii="Arial" w:hAnsi="Arial" w:cs="Arial"/>
          <w:sz w:val="24"/>
          <w:szCs w:val="24"/>
        </w:rPr>
        <w:t xml:space="preserve">12 miesięcy od daty zawarcia umowy. </w:t>
      </w:r>
    </w:p>
    <w:p w14:paraId="1611ACB0" w14:textId="77777777" w:rsidR="005D6B12" w:rsidRPr="00C763C7" w:rsidRDefault="00F84BD5" w:rsidP="005D6B1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2:</w:t>
      </w:r>
      <w:r w:rsidR="005D6B12" w:rsidRPr="00C763C7">
        <w:rPr>
          <w:rFonts w:ascii="Arial" w:hAnsi="Arial" w:cs="Arial"/>
          <w:sz w:val="24"/>
          <w:szCs w:val="24"/>
        </w:rPr>
        <w:t xml:space="preserve"> 12 miesięcy od daty zawarcia umowy. </w:t>
      </w:r>
    </w:p>
    <w:p w14:paraId="3F1A9A5A" w14:textId="77777777" w:rsidR="00F84BD5" w:rsidRPr="00C763C7" w:rsidRDefault="00F84BD5" w:rsidP="00F84BD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AA0544B" w14:textId="77777777" w:rsidR="00F84BD5" w:rsidRPr="00C763C7" w:rsidRDefault="00F84BD5" w:rsidP="00F84BD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IX.    MIEJSCE I TERMIN SKŁADANIA OFERT</w:t>
      </w:r>
    </w:p>
    <w:p w14:paraId="73CECD22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5FA09659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14:paraId="2EB4BE0F" w14:textId="14F0B98D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składania ofert upływa dnia </w:t>
      </w:r>
      <w:r w:rsidRPr="00C763C7">
        <w:rPr>
          <w:rFonts w:ascii="Arial" w:hAnsi="Arial" w:cs="Arial"/>
          <w:b/>
          <w:sz w:val="24"/>
          <w:szCs w:val="24"/>
        </w:rPr>
        <w:t xml:space="preserve"> </w:t>
      </w:r>
      <w:r w:rsidR="00C763C7" w:rsidRPr="00C763C7">
        <w:rPr>
          <w:rFonts w:ascii="Arial" w:hAnsi="Arial" w:cs="Arial"/>
          <w:b/>
          <w:sz w:val="24"/>
          <w:szCs w:val="24"/>
        </w:rPr>
        <w:t>31</w:t>
      </w:r>
      <w:r w:rsidR="005D6B12" w:rsidRPr="00C763C7">
        <w:rPr>
          <w:rFonts w:ascii="Arial" w:hAnsi="Arial" w:cs="Arial"/>
          <w:b/>
          <w:sz w:val="24"/>
          <w:szCs w:val="24"/>
        </w:rPr>
        <w:t>.01.2019</w:t>
      </w:r>
      <w:r w:rsidRPr="00C763C7">
        <w:rPr>
          <w:rFonts w:ascii="Arial" w:hAnsi="Arial" w:cs="Arial"/>
          <w:b/>
          <w:sz w:val="24"/>
          <w:szCs w:val="24"/>
        </w:rPr>
        <w:t xml:space="preserve"> r. o godz. 13.00</w:t>
      </w:r>
    </w:p>
    <w:p w14:paraId="66EC043D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76B7A3F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13D6D72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C9C8ED8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D20EBE7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306EB71" w14:textId="77777777" w:rsidR="00F84BD5" w:rsidRPr="00C763C7" w:rsidRDefault="00F84BD5" w:rsidP="00F84BD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3B82FE74" w14:textId="77777777" w:rsidR="00F84BD5" w:rsidRPr="00C763C7" w:rsidRDefault="00F84BD5" w:rsidP="00F84BD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B688F05" w14:textId="77777777" w:rsidR="00F84BD5" w:rsidRPr="00C763C7" w:rsidRDefault="00F84BD5" w:rsidP="00F84BD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14:paraId="65438C5B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6B6C5B38" w14:textId="77777777" w:rsidR="00F84BD5" w:rsidRPr="00C763C7" w:rsidRDefault="00F84BD5" w:rsidP="00F84BD5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14:paraId="36F45D38" w14:textId="77777777" w:rsidR="00F84BD5" w:rsidRPr="00C763C7" w:rsidRDefault="00F84BD5" w:rsidP="00F84BD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7A8FA25" w14:textId="77777777" w:rsidR="00F84BD5" w:rsidRPr="00C763C7" w:rsidRDefault="00F84BD5" w:rsidP="00F84BD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08913E41" w14:textId="77777777" w:rsidR="00F84BD5" w:rsidRPr="00C763C7" w:rsidRDefault="00F84BD5" w:rsidP="00F84BD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470DEACD" w14:textId="77777777" w:rsidR="00F84BD5" w:rsidRPr="00C763C7" w:rsidRDefault="00F84BD5" w:rsidP="00F84BD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BF5943C" w14:textId="77777777" w:rsidR="00F84BD5" w:rsidRPr="00C763C7" w:rsidRDefault="00F84BD5" w:rsidP="00F84BD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744B2DE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XI. TERMIN ZWIĄZANIA OFERTĄ</w:t>
      </w:r>
    </w:p>
    <w:p w14:paraId="418EA5DF" w14:textId="77777777" w:rsidR="00F84BD5" w:rsidRPr="00C763C7" w:rsidRDefault="00F84BD5" w:rsidP="00F84BD5">
      <w:pPr>
        <w:jc w:val="both"/>
        <w:rPr>
          <w:rFonts w:ascii="Arial" w:hAnsi="Arial" w:cs="Arial"/>
          <w:b/>
          <w:sz w:val="24"/>
          <w:szCs w:val="24"/>
        </w:rPr>
      </w:pPr>
    </w:p>
    <w:p w14:paraId="187E30D5" w14:textId="77777777" w:rsidR="00F84BD5" w:rsidRPr="00C763C7" w:rsidRDefault="00F84BD5" w:rsidP="00F84BD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3C242688" w14:textId="77777777" w:rsidR="00F84BD5" w:rsidRPr="00C763C7" w:rsidRDefault="00F84BD5" w:rsidP="00F84BD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1E7105D" w14:textId="77777777" w:rsidR="00F84BD5" w:rsidRPr="00C763C7" w:rsidRDefault="00F84BD5" w:rsidP="00F84BD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286B9B46" w14:textId="77777777" w:rsidR="00F84BD5" w:rsidRPr="00C763C7" w:rsidRDefault="00F84BD5" w:rsidP="00F84BD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3309DF4" w14:textId="77777777" w:rsidR="00F84BD5" w:rsidRPr="00C763C7" w:rsidRDefault="00F84BD5" w:rsidP="00F84BD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B286518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7BB2030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14:paraId="00CE9C72" w14:textId="5EFC40BB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 w:rsidR="00C763C7" w:rsidRPr="00C763C7">
        <w:rPr>
          <w:rFonts w:cs="Arial"/>
          <w:sz w:val="24"/>
          <w:szCs w:val="24"/>
        </w:rPr>
        <w:t>31</w:t>
      </w:r>
      <w:r w:rsidR="001D3C24" w:rsidRPr="00C763C7">
        <w:rPr>
          <w:rFonts w:cs="Arial"/>
          <w:sz w:val="24"/>
          <w:szCs w:val="24"/>
        </w:rPr>
        <w:t>.01.2019</w:t>
      </w:r>
      <w:r w:rsidRPr="00C763C7">
        <w:rPr>
          <w:rFonts w:cs="Arial"/>
          <w:sz w:val="24"/>
          <w:szCs w:val="24"/>
        </w:rPr>
        <w:t xml:space="preserve"> r. o godz. 14.00 </w:t>
      </w:r>
      <w:r w:rsidRPr="00C763C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11546E13" w14:textId="77777777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Otwarcie ofert jest jawne.</w:t>
      </w:r>
    </w:p>
    <w:p w14:paraId="6F0F8C44" w14:textId="77777777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2850F57" w14:textId="77777777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5AA5DCB" w14:textId="77777777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3DCD869" w14:textId="77777777" w:rsidR="00F84BD5" w:rsidRPr="00C763C7" w:rsidRDefault="00F84BD5" w:rsidP="00F84BD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A671FAA" w14:textId="77777777" w:rsidR="00F84BD5" w:rsidRPr="00C763C7" w:rsidRDefault="00F84BD5" w:rsidP="00F84BD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136AFC5" w14:textId="77777777" w:rsidR="00F84BD5" w:rsidRPr="00C763C7" w:rsidRDefault="00F84BD5" w:rsidP="00F84BD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A0211E1" w14:textId="77777777" w:rsidR="00F84BD5" w:rsidRPr="00C763C7" w:rsidRDefault="00F84BD5" w:rsidP="00F84BD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14:paraId="0C749B24" w14:textId="77777777" w:rsidR="00F84BD5" w:rsidRPr="00C763C7" w:rsidRDefault="00F84BD5" w:rsidP="00F84BD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070629B" w14:textId="77777777" w:rsidR="00F84BD5" w:rsidRPr="00C763C7" w:rsidRDefault="00F84BD5" w:rsidP="00F84BD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283CCCC" w14:textId="77777777" w:rsidR="00F84BD5" w:rsidRPr="00C763C7" w:rsidRDefault="00F84BD5" w:rsidP="00F84BD5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5546495" w14:textId="77777777" w:rsidR="00F84BD5" w:rsidRPr="00C763C7" w:rsidRDefault="00F84BD5" w:rsidP="00F84BD5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01A383FF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90B7545" w14:textId="77777777" w:rsidR="00F84BD5" w:rsidRPr="00C763C7" w:rsidRDefault="00F84BD5" w:rsidP="00F84BD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14:paraId="479EDBA4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345D0675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FCD9536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3CE2293C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B54BCEF" w14:textId="77777777" w:rsidR="00F84BD5" w:rsidRPr="00C763C7" w:rsidRDefault="00F84BD5" w:rsidP="00F84BD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14:paraId="0CE10A5F" w14:textId="77777777" w:rsidR="00F84BD5" w:rsidRPr="00C763C7" w:rsidRDefault="00F84BD5" w:rsidP="00F84BD5">
      <w:pPr>
        <w:rPr>
          <w:rFonts w:ascii="Arial" w:hAnsi="Arial" w:cs="Arial"/>
        </w:rPr>
      </w:pPr>
    </w:p>
    <w:p w14:paraId="3057A76B" w14:textId="77777777" w:rsidR="00F84BD5" w:rsidRPr="00C763C7" w:rsidRDefault="00F84BD5" w:rsidP="00F84BD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14:paraId="2DBE8399" w14:textId="77777777" w:rsidR="00F84BD5" w:rsidRPr="00C763C7" w:rsidRDefault="00F84BD5" w:rsidP="00F84BD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C763C7">
        <w:rPr>
          <w:rFonts w:ascii="Arial" w:hAnsi="Arial" w:cs="Arial"/>
          <w:lang w:eastAsia="en-US"/>
        </w:rPr>
        <w:t>pn-pt</w:t>
      </w:r>
      <w:proofErr w:type="spellEnd"/>
      <w:r w:rsidRPr="00C763C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0CB4241" w14:textId="77777777" w:rsidR="00F84BD5" w:rsidRPr="00C763C7" w:rsidRDefault="00F84BD5" w:rsidP="00F84BD5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14:paraId="10B95789" w14:textId="77777777" w:rsidR="00F84BD5" w:rsidRPr="00C763C7" w:rsidRDefault="00F84BD5" w:rsidP="00F84BD5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315FE4C9" w14:textId="77777777" w:rsidR="00F84BD5" w:rsidRPr="00C763C7" w:rsidRDefault="00F84BD5" w:rsidP="00F84BD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6D8B2F9" w14:textId="77777777" w:rsidR="00F84BD5" w:rsidRPr="00C763C7" w:rsidRDefault="00F84BD5" w:rsidP="00F84BD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wskazanie Pełnomocnika, jako podmiot dokonujący rozliczeń,</w:t>
      </w:r>
    </w:p>
    <w:p w14:paraId="0256C248" w14:textId="77777777" w:rsidR="00F84BD5" w:rsidRPr="00C763C7" w:rsidRDefault="00F84BD5" w:rsidP="00F84BD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567E86C" w14:textId="77777777" w:rsidR="00F84BD5" w:rsidRPr="00C763C7" w:rsidRDefault="00F84BD5" w:rsidP="00F84BD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E4C4DC8" w14:textId="77777777" w:rsidR="00F84BD5" w:rsidRPr="00C763C7" w:rsidRDefault="00F84BD5" w:rsidP="00F84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050B445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</w:rPr>
      </w:pPr>
    </w:p>
    <w:p w14:paraId="532080E6" w14:textId="77777777" w:rsidR="00F84BD5" w:rsidRPr="00C763C7" w:rsidRDefault="00F84BD5" w:rsidP="00F84BD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0FDDC7C" w14:textId="77777777" w:rsidR="00F84BD5" w:rsidRPr="00C763C7" w:rsidRDefault="00F84BD5" w:rsidP="00F84BD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14:paraId="46004E39" w14:textId="77777777" w:rsidR="00F84BD5" w:rsidRPr="00C763C7" w:rsidRDefault="00F84BD5" w:rsidP="00F84BD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4C5BDFF" w14:textId="77777777" w:rsidR="00F84BD5" w:rsidRPr="00C763C7" w:rsidRDefault="00F84BD5" w:rsidP="00F84BD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1169896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5AE867C4" w14:textId="77777777" w:rsidR="00F84BD5" w:rsidRPr="00C763C7" w:rsidRDefault="00F84BD5" w:rsidP="00F84BD5">
      <w:pPr>
        <w:jc w:val="center"/>
        <w:rPr>
          <w:rFonts w:ascii="Arial" w:hAnsi="Arial" w:cs="Arial"/>
          <w:sz w:val="24"/>
          <w:szCs w:val="24"/>
        </w:rPr>
      </w:pPr>
    </w:p>
    <w:p w14:paraId="20E1A9AA" w14:textId="77777777" w:rsidR="00F84BD5" w:rsidRPr="00C763C7" w:rsidRDefault="00F84BD5" w:rsidP="00F84BD5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14:paraId="0C36AD70" w14:textId="77777777" w:rsidR="00F84BD5" w:rsidRPr="00C763C7" w:rsidRDefault="00F84BD5" w:rsidP="00F84BD5">
      <w:pPr>
        <w:jc w:val="center"/>
        <w:rPr>
          <w:rFonts w:ascii="Arial" w:hAnsi="Arial" w:cs="Arial"/>
          <w:sz w:val="24"/>
          <w:szCs w:val="24"/>
        </w:rPr>
      </w:pPr>
    </w:p>
    <w:p w14:paraId="28A84A86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14:paraId="5B3FD04B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3A26B060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14:paraId="794938A0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090E4598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908840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C7C349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9B9EA9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229CC0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E4460A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5FFB18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30C586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167E9F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04648A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91E69D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48DEC4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96D4DB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708C42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C18A61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E6933D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AB697F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FAFAEA" w14:textId="77777777" w:rsidR="00F84BD5" w:rsidRPr="00C763C7" w:rsidRDefault="00F84BD5" w:rsidP="00F84BD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278AB51" w14:textId="77777777" w:rsidR="00F84BD5" w:rsidRPr="00C763C7" w:rsidRDefault="00F84BD5" w:rsidP="00F84BD5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A5100C4" w14:textId="77777777" w:rsidR="00F84BD5" w:rsidRPr="00C763C7" w:rsidRDefault="00F84BD5" w:rsidP="00F84BD5">
      <w:pPr>
        <w:jc w:val="both"/>
        <w:rPr>
          <w:rFonts w:ascii="Arial" w:hAnsi="Arial" w:cs="Arial"/>
          <w:sz w:val="28"/>
          <w:szCs w:val="28"/>
        </w:rPr>
      </w:pPr>
    </w:p>
    <w:p w14:paraId="40973DD7" w14:textId="77777777" w:rsidR="00F84BD5" w:rsidRPr="00C763C7" w:rsidRDefault="00F84BD5" w:rsidP="00F84BD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14:paraId="052C3B66" w14:textId="77777777" w:rsidR="00F84BD5" w:rsidRPr="00C763C7" w:rsidRDefault="00F84BD5" w:rsidP="00F84BD5">
      <w:pPr>
        <w:jc w:val="both"/>
        <w:rPr>
          <w:rFonts w:ascii="Arial" w:hAnsi="Arial" w:cs="Arial"/>
          <w:b/>
          <w:sz w:val="28"/>
          <w:szCs w:val="28"/>
        </w:rPr>
      </w:pPr>
    </w:p>
    <w:p w14:paraId="0CEF66D0" w14:textId="77777777" w:rsidR="00F84BD5" w:rsidRPr="00C763C7" w:rsidRDefault="00F84BD5" w:rsidP="00F84BD5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14:paraId="7F57538A" w14:textId="0E1207A7" w:rsidR="00F84BD5" w:rsidRPr="00C763C7" w:rsidRDefault="00F84BD5" w:rsidP="003927D0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="003927D0" w:rsidRPr="003927D0">
        <w:rPr>
          <w:rFonts w:ascii="Arial" w:hAnsi="Arial" w:cs="Arial"/>
          <w:sz w:val="24"/>
          <w:szCs w:val="24"/>
        </w:rPr>
        <w:t>„Dostawę produktów do wykonywania badań (8/Z/19)”</w:t>
      </w:r>
      <w:r w:rsidR="003927D0">
        <w:rPr>
          <w:rFonts w:ascii="Arial" w:hAnsi="Arial" w:cs="Arial"/>
          <w:sz w:val="24"/>
          <w:szCs w:val="24"/>
        </w:rPr>
        <w:t xml:space="preserve"> </w:t>
      </w:r>
      <w:r w:rsidR="003927D0" w:rsidRPr="003927D0">
        <w:rPr>
          <w:rFonts w:ascii="Arial" w:hAnsi="Arial" w:cs="Arial"/>
          <w:sz w:val="24"/>
          <w:szCs w:val="24"/>
        </w:rPr>
        <w:t xml:space="preserve">w ramach Projektu </w:t>
      </w:r>
      <w:bookmarkStart w:id="3" w:name="_GoBack"/>
      <w:r w:rsidR="003927D0" w:rsidRPr="003927D0">
        <w:rPr>
          <w:rFonts w:ascii="Arial" w:hAnsi="Arial" w:cs="Arial"/>
          <w:sz w:val="24"/>
          <w:szCs w:val="24"/>
        </w:rPr>
        <w:t>pt</w:t>
      </w:r>
      <w:bookmarkEnd w:id="3"/>
      <w:r w:rsidR="003927D0" w:rsidRPr="003927D0">
        <w:rPr>
          <w:rFonts w:ascii="Arial" w:hAnsi="Arial" w:cs="Arial"/>
          <w:sz w:val="24"/>
          <w:szCs w:val="24"/>
        </w:rPr>
        <w:t xml:space="preserve">.: „Poszukiwanie nowych molekularnych czynników ryzyka </w:t>
      </w:r>
      <w:proofErr w:type="spellStart"/>
      <w:r w:rsidR="003927D0" w:rsidRPr="003927D0">
        <w:rPr>
          <w:rFonts w:ascii="Arial" w:hAnsi="Arial" w:cs="Arial"/>
          <w:sz w:val="24"/>
          <w:szCs w:val="24"/>
        </w:rPr>
        <w:t>restenozy</w:t>
      </w:r>
      <w:proofErr w:type="spellEnd"/>
      <w:r w:rsidR="003927D0" w:rsidRPr="003927D0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3927D0" w:rsidRPr="003927D0">
        <w:rPr>
          <w:rFonts w:ascii="Arial" w:hAnsi="Arial" w:cs="Arial"/>
          <w:sz w:val="24"/>
          <w:szCs w:val="24"/>
        </w:rPr>
        <w:t>stencie</w:t>
      </w:r>
      <w:proofErr w:type="spellEnd"/>
      <w:r w:rsidR="003927D0" w:rsidRPr="003927D0">
        <w:rPr>
          <w:rFonts w:ascii="Arial" w:hAnsi="Arial" w:cs="Arial"/>
          <w:sz w:val="24"/>
          <w:szCs w:val="24"/>
        </w:rPr>
  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  <w:r w:rsidR="003927D0"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42CD87B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</w:p>
    <w:p w14:paraId="5779D08E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742CAAC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6628AF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233B9AF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5674EEE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74BF0EE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66A6A9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1814972F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F8AE3A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740E434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7F5F66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47BDB51" w14:textId="77777777" w:rsidR="00F84BD5" w:rsidRPr="00C763C7" w:rsidRDefault="00F84BD5" w:rsidP="00F84BD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9997A8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55BCAB7" w14:textId="77777777" w:rsidR="00F84BD5" w:rsidRPr="00C763C7" w:rsidRDefault="00F84BD5" w:rsidP="00F84BD5">
      <w:pPr>
        <w:jc w:val="both"/>
        <w:rPr>
          <w:rFonts w:ascii="Arial" w:hAnsi="Arial" w:cs="Arial"/>
          <w:sz w:val="28"/>
          <w:szCs w:val="28"/>
        </w:rPr>
      </w:pPr>
    </w:p>
    <w:p w14:paraId="3D7CC1A5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61DB7BF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D1F0E4C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B7479CF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E71F250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1469A10F" w14:textId="77777777" w:rsidR="00F84BD5" w:rsidRPr="00C763C7" w:rsidRDefault="00F84BD5" w:rsidP="00F84BD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14:paraId="3354868E" w14:textId="77777777" w:rsidR="00F84BD5" w:rsidRPr="00C763C7" w:rsidRDefault="00F84BD5" w:rsidP="00F84BD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4CBAC1B6" w14:textId="77777777" w:rsidR="00F84BD5" w:rsidRPr="00C763C7" w:rsidRDefault="00F84BD5" w:rsidP="00F84BD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14:paraId="33A651F0" w14:textId="77777777" w:rsidR="00F84BD5" w:rsidRPr="00C763C7" w:rsidRDefault="00F84BD5" w:rsidP="00F84BD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0EA23078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F2A1B9F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D728D2A" w14:textId="77777777" w:rsidR="00F84BD5" w:rsidRPr="00C763C7" w:rsidRDefault="00F84BD5" w:rsidP="00F84BD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E9E3508" w14:textId="77777777" w:rsidR="00F84BD5" w:rsidRPr="00C763C7" w:rsidRDefault="00F84BD5" w:rsidP="00F84BD5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zamówienia:  </w:t>
      </w:r>
    </w:p>
    <w:p w14:paraId="16657DA1" w14:textId="77777777" w:rsidR="001D3C24" w:rsidRPr="00C763C7" w:rsidRDefault="00F84BD5" w:rsidP="00F84BD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Zadanie nr 1: </w:t>
      </w:r>
      <w:r w:rsidR="001D3C24" w:rsidRPr="00C763C7">
        <w:rPr>
          <w:rFonts w:ascii="Arial" w:hAnsi="Arial" w:cs="Arial"/>
        </w:rPr>
        <w:t xml:space="preserve">12 miesięcy od daty zawarcia umowy. </w:t>
      </w:r>
    </w:p>
    <w:p w14:paraId="4E913792" w14:textId="77777777" w:rsidR="001D3C24" w:rsidRPr="00C763C7" w:rsidRDefault="00F84BD5" w:rsidP="001D3C2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Zadanie nr 2: </w:t>
      </w:r>
      <w:r w:rsidR="001D3C24" w:rsidRPr="00C763C7">
        <w:rPr>
          <w:rFonts w:ascii="Arial" w:hAnsi="Arial" w:cs="Arial"/>
        </w:rPr>
        <w:t xml:space="preserve">12 miesięcy od daty zawarcia umowy. </w:t>
      </w:r>
    </w:p>
    <w:p w14:paraId="340DAAB7" w14:textId="77777777" w:rsidR="00F84BD5" w:rsidRPr="00C763C7" w:rsidRDefault="00F84BD5" w:rsidP="00F84BD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B5AFDAF" w14:textId="77777777" w:rsidR="00F84BD5" w:rsidRPr="00C763C7" w:rsidRDefault="00F84BD5" w:rsidP="00F84BD5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14:paraId="3CC2D5D3" w14:textId="77777777" w:rsidR="00F84BD5" w:rsidRPr="00C763C7" w:rsidRDefault="00F84BD5" w:rsidP="00F84BD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991E2C9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14:paraId="0CB5F86A" w14:textId="77777777" w:rsidR="00F84BD5" w:rsidRPr="00C763C7" w:rsidRDefault="00F84BD5" w:rsidP="00F84B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3C07A13F" w14:textId="77777777" w:rsidR="00F84BD5" w:rsidRPr="00C763C7" w:rsidRDefault="00F84BD5" w:rsidP="00F84B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0BC1C435" w14:textId="77777777" w:rsidR="00F84BD5" w:rsidRPr="00C763C7" w:rsidRDefault="00F84BD5" w:rsidP="00F84B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2390E253" w14:textId="77777777" w:rsidR="00F84BD5" w:rsidRPr="00C763C7" w:rsidRDefault="00F84BD5" w:rsidP="00F84B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8473F0E" w14:textId="77777777" w:rsidR="00F84BD5" w:rsidRPr="00C763C7" w:rsidRDefault="00F84BD5" w:rsidP="00F84BD5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04AB8B4" w14:textId="77777777" w:rsidR="00F84BD5" w:rsidRPr="00C763C7" w:rsidRDefault="00F84BD5" w:rsidP="00F84BD5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14:paraId="3D9CA935" w14:textId="77777777" w:rsidR="00F84BD5" w:rsidRPr="00C763C7" w:rsidRDefault="00F84BD5" w:rsidP="00F84BD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E142B99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D96227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973646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0A1FE7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76C027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B66CD5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A3152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C3000F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E64784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528DC2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154098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5BB718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8C168A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49B208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3FA728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FCA9F5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1102BC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A29AE5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1D30A9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E0ABB2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279F81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1F21E2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63A50F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BFEEA4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32DA47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ECA153" w14:textId="77777777" w:rsidR="001D3C24" w:rsidRPr="00C763C7" w:rsidRDefault="001D3C24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F5A439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AA0BF4" w14:textId="77777777" w:rsidR="00F84BD5" w:rsidRPr="00C763C7" w:rsidRDefault="00F84BD5" w:rsidP="00F84BD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 nr 2</w:t>
      </w:r>
    </w:p>
    <w:p w14:paraId="78996308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14:paraId="2F79307B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14:paraId="57459ADA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527191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9DB8F63" w14:textId="77777777" w:rsidR="00F84BD5" w:rsidRPr="00C763C7" w:rsidRDefault="00F84BD5" w:rsidP="00F84BD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71875EC" w14:textId="77777777" w:rsidR="00F84BD5" w:rsidRPr="00C763C7" w:rsidRDefault="00F84BD5" w:rsidP="00F84BD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70B7FA" w14:textId="77777777" w:rsidR="00F84BD5" w:rsidRPr="00C763C7" w:rsidRDefault="00F84BD5" w:rsidP="00F84BD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4EB21C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913B02B" w14:textId="77777777" w:rsidR="00F84BD5" w:rsidRPr="00C763C7" w:rsidRDefault="00F84BD5" w:rsidP="00F84BD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35A2CDA" w14:textId="77777777" w:rsidR="00F84BD5" w:rsidRPr="00C763C7" w:rsidRDefault="00F84BD5" w:rsidP="00F84BD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57768C2" w14:textId="77777777" w:rsidR="00F84BD5" w:rsidRPr="00C763C7" w:rsidRDefault="00F84BD5" w:rsidP="00F84BD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0FAB1D7" w14:textId="77777777" w:rsidR="00F84BD5" w:rsidRPr="00C763C7" w:rsidRDefault="00F84BD5" w:rsidP="00F84BD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0C857D5E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274714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5DEB27E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7258BA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C29FF4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17F18F4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3ECFCCB" w14:textId="77777777" w:rsidR="00F84BD5" w:rsidRPr="00C763C7" w:rsidRDefault="00F84BD5" w:rsidP="00F84BD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5AABB68" w14:textId="77777777" w:rsidR="00F84BD5" w:rsidRPr="00C763C7" w:rsidRDefault="00F84BD5" w:rsidP="00F84BD5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1E45F73" w14:textId="77777777" w:rsidR="00F84BD5" w:rsidRPr="00C763C7" w:rsidRDefault="00F84BD5" w:rsidP="00F84BD5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14:paraId="012E6A04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6CA5C782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2EE3BEF0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7220D42D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7078BE20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6322D486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4A3FFF1B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142A9444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4086A5EE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08988244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DCA2645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2F2B0E6B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21D4E12F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7ECF9865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7D16501A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C0BE78F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4FBF4B5D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78BB16A2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3C603B9D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2DBCC20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532DC83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1B427538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F97A0D6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5702141F" w14:textId="77777777" w:rsidR="00F84BD5" w:rsidRPr="00C763C7" w:rsidRDefault="00F84BD5" w:rsidP="00F84BD5">
      <w:pPr>
        <w:ind w:left="284"/>
        <w:rPr>
          <w:rFonts w:ascii="Arial" w:hAnsi="Arial" w:cs="Arial"/>
        </w:rPr>
      </w:pPr>
    </w:p>
    <w:p w14:paraId="05CAD610" w14:textId="77777777" w:rsidR="00F84BD5" w:rsidRPr="00C763C7" w:rsidRDefault="00F84BD5" w:rsidP="00F84BD5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5182CD66" w14:textId="77777777" w:rsidR="00F84BD5" w:rsidRPr="00C763C7" w:rsidRDefault="00F84BD5" w:rsidP="00F84BD5">
      <w:pPr>
        <w:ind w:left="284"/>
        <w:jc w:val="right"/>
        <w:rPr>
          <w:rFonts w:ascii="Arial" w:hAnsi="Arial" w:cs="Arial"/>
        </w:rPr>
      </w:pPr>
      <w:r w:rsidRPr="00C763C7">
        <w:rPr>
          <w:rFonts w:ascii="Arial" w:hAnsi="Arial" w:cs="Arial"/>
        </w:rPr>
        <w:t>Załącznik nr 3</w:t>
      </w:r>
    </w:p>
    <w:p w14:paraId="220E94A1" w14:textId="77777777" w:rsidR="00F84BD5" w:rsidRPr="00C763C7" w:rsidRDefault="00F84BD5" w:rsidP="00F84BD5">
      <w:pPr>
        <w:pStyle w:val="Tytu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lastRenderedPageBreak/>
        <w:t>(istotne postanowienia umowy)</w:t>
      </w:r>
    </w:p>
    <w:p w14:paraId="24689E69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</w:p>
    <w:p w14:paraId="5C91E547" w14:textId="77777777" w:rsidR="00F84BD5" w:rsidRPr="00C763C7" w:rsidRDefault="00F84BD5" w:rsidP="00F84BD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763C7">
        <w:rPr>
          <w:rFonts w:ascii="Arial" w:hAnsi="Arial" w:cs="Arial"/>
          <w:b/>
          <w:szCs w:val="24"/>
        </w:rPr>
        <w:t>UMOWA  NR ……/P/18</w:t>
      </w:r>
    </w:p>
    <w:p w14:paraId="6415CB67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33291CDD" w14:textId="77777777" w:rsidR="00F84BD5" w:rsidRPr="00C763C7" w:rsidRDefault="00F84BD5" w:rsidP="00F84BD5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4B451A15" w14:textId="77777777" w:rsidR="00F84BD5" w:rsidRPr="00C763C7" w:rsidRDefault="00F84BD5" w:rsidP="00F84BD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350682A1" w14:textId="77777777" w:rsidR="00F84BD5" w:rsidRPr="00C763C7" w:rsidRDefault="00F84BD5" w:rsidP="00F84BD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14:paraId="55CE1CA6" w14:textId="77777777" w:rsidR="00F84BD5" w:rsidRPr="00C763C7" w:rsidRDefault="00F84BD5" w:rsidP="00F84BD5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14:paraId="5F2DF50E" w14:textId="77777777" w:rsidR="00F84BD5" w:rsidRPr="00C763C7" w:rsidRDefault="00F84BD5" w:rsidP="00F84BD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011EF162" w14:textId="77777777" w:rsidR="00F84BD5" w:rsidRPr="00C763C7" w:rsidRDefault="00F84BD5" w:rsidP="00F84BD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zwanym dalej „Wykonawcą”, reprezentowanym przez:</w:t>
      </w:r>
    </w:p>
    <w:p w14:paraId="1B1EE12B" w14:textId="77777777" w:rsidR="00F84BD5" w:rsidRPr="00C763C7" w:rsidRDefault="00F84BD5" w:rsidP="00F84BD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0AB0FAAE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14:paraId="428D8BD6" w14:textId="77777777" w:rsidR="00F84BD5" w:rsidRPr="00C763C7" w:rsidRDefault="00F84BD5" w:rsidP="00F84BD5">
      <w:pPr>
        <w:rPr>
          <w:rFonts w:ascii="Arial" w:hAnsi="Arial" w:cs="Arial"/>
          <w:sz w:val="24"/>
          <w:szCs w:val="24"/>
        </w:rPr>
      </w:pPr>
    </w:p>
    <w:p w14:paraId="4B3A6FCA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14:paraId="1BDF6EDA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5AC6C32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1D3C24" w:rsidRPr="00C763C7">
        <w:rPr>
          <w:rFonts w:ascii="Arial" w:hAnsi="Arial" w:cs="Arial"/>
          <w:sz w:val="24"/>
          <w:szCs w:val="24"/>
        </w:rPr>
        <w:t>8/Z/19</w:t>
      </w:r>
      <w:r w:rsidRPr="00C763C7">
        <w:rPr>
          <w:rFonts w:ascii="Arial" w:hAnsi="Arial" w:cs="Arial"/>
          <w:sz w:val="24"/>
          <w:szCs w:val="24"/>
        </w:rPr>
        <w:t xml:space="preserve">) - zgodnie z załącznikiem nr 4.1. - 4.2. do  </w:t>
      </w:r>
      <w:proofErr w:type="spellStart"/>
      <w:r w:rsidRPr="00C763C7">
        <w:rPr>
          <w:rFonts w:ascii="Arial" w:hAnsi="Arial" w:cs="Arial"/>
          <w:sz w:val="24"/>
          <w:szCs w:val="24"/>
        </w:rPr>
        <w:t>siwz</w:t>
      </w:r>
      <w:proofErr w:type="spellEnd"/>
      <w:r w:rsidRPr="00C763C7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22BFB38D" w14:textId="77777777" w:rsidR="00F84BD5" w:rsidRPr="00C763C7" w:rsidRDefault="00F84BD5" w:rsidP="00F84BD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F57E597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§2.</w:t>
      </w:r>
    </w:p>
    <w:p w14:paraId="5A0FA2A0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DECCFC" w14:textId="77777777" w:rsidR="00F84BD5" w:rsidRPr="00C763C7" w:rsidRDefault="00F84BD5" w:rsidP="00F84BD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 wykonanie przedmiotu niniejszej umowy Zamawiający zapłaci Wykonawcy kwotę </w:t>
      </w:r>
      <w:r w:rsidRPr="00C763C7">
        <w:rPr>
          <w:rFonts w:ascii="Arial" w:hAnsi="Arial" w:cs="Arial"/>
          <w:bCs/>
        </w:rPr>
        <w:t>…………………..</w:t>
      </w:r>
      <w:r w:rsidRPr="00C763C7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14:paraId="126AB8DD" w14:textId="77777777" w:rsidR="00F84BD5" w:rsidRPr="00C763C7" w:rsidRDefault="00F84BD5" w:rsidP="00F84BD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342BD8B" w14:textId="77777777" w:rsidR="00F84BD5" w:rsidRPr="00C763C7" w:rsidRDefault="00F84BD5" w:rsidP="00F84BD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Cena przedmiotu umowy obejmuje w szczególności: </w:t>
      </w:r>
    </w:p>
    <w:p w14:paraId="526E4D5E" w14:textId="77777777" w:rsidR="00F84BD5" w:rsidRPr="00C763C7" w:rsidRDefault="00F84BD5" w:rsidP="00F84BD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C9B011D" w14:textId="77777777" w:rsidR="00F84BD5" w:rsidRPr="00C763C7" w:rsidRDefault="00F84BD5" w:rsidP="00F84BD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18699F1" w14:textId="77777777" w:rsidR="00F84BD5" w:rsidRPr="00C763C7" w:rsidRDefault="00F84BD5" w:rsidP="00F84BD5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3CC754F" w14:textId="77777777" w:rsidR="00F84BD5" w:rsidRPr="00C763C7" w:rsidRDefault="00F84BD5" w:rsidP="00F84BD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wszystkie koszty konieczne do poniesienia w celu prawidłowej realizacji zamówienia  </w:t>
      </w:r>
    </w:p>
    <w:p w14:paraId="05BD51D6" w14:textId="77777777" w:rsidR="00F84BD5" w:rsidRPr="00C763C7" w:rsidRDefault="00F84BD5" w:rsidP="00F84BD5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C763C7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4AF93537" w14:textId="77777777" w:rsidR="00F84BD5" w:rsidRPr="00C763C7" w:rsidRDefault="00F84BD5" w:rsidP="00F84BD5">
      <w:pPr>
        <w:pStyle w:val="Akapitzlist"/>
        <w:jc w:val="both"/>
        <w:rPr>
          <w:rFonts w:ascii="Arial" w:hAnsi="Arial" w:cs="Arial"/>
        </w:rPr>
      </w:pPr>
    </w:p>
    <w:p w14:paraId="557B5AD7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3.</w:t>
      </w:r>
    </w:p>
    <w:p w14:paraId="7858DE77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45B7ECF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oświadcza, iż przedmiot umowy  jest dopuszczony do obrotu i posiada obowiązujące atesty.</w:t>
      </w:r>
    </w:p>
    <w:p w14:paraId="451C7D2D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Wykonawca zobowiązuje się dostarczyć przedmiot umowy zgodnie z załącznikiem nr 4.1.-4.2. do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70FB071A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C763C7">
        <w:rPr>
          <w:rFonts w:ascii="Arial" w:hAnsi="Arial" w:cs="Arial"/>
        </w:rPr>
        <w:t>Realizacja umowy nastąpi w terminie:</w:t>
      </w:r>
    </w:p>
    <w:p w14:paraId="694C75E4" w14:textId="77777777" w:rsidR="001D3C24" w:rsidRPr="00C763C7" w:rsidRDefault="00F84BD5" w:rsidP="001D3C24">
      <w:pPr>
        <w:pStyle w:val="Akapitzlist"/>
        <w:tabs>
          <w:tab w:val="left" w:pos="1276"/>
        </w:tabs>
        <w:ind w:left="705" w:hanging="279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Zadanie nr 1: </w:t>
      </w:r>
      <w:r w:rsidR="001D3C24" w:rsidRPr="00C763C7">
        <w:rPr>
          <w:rFonts w:ascii="Arial" w:hAnsi="Arial" w:cs="Arial"/>
        </w:rPr>
        <w:t xml:space="preserve">12 miesięcy od daty zawarcia umowy. </w:t>
      </w:r>
    </w:p>
    <w:p w14:paraId="35539900" w14:textId="77777777" w:rsidR="001D3C24" w:rsidRPr="00C763C7" w:rsidRDefault="00F84BD5" w:rsidP="001D3C24">
      <w:pPr>
        <w:pStyle w:val="Akapitzlist"/>
        <w:tabs>
          <w:tab w:val="left" w:pos="1276"/>
        </w:tabs>
        <w:ind w:left="705" w:hanging="279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Zadanie nr 2: </w:t>
      </w:r>
      <w:r w:rsidR="001D3C24" w:rsidRPr="00C763C7">
        <w:rPr>
          <w:rFonts w:ascii="Arial" w:hAnsi="Arial" w:cs="Arial"/>
        </w:rPr>
        <w:t xml:space="preserve">12 miesięcy od daty zawarcia umowy. </w:t>
      </w:r>
    </w:p>
    <w:p w14:paraId="6321616D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Termin realizacji zamówienia wynosi 14 dni od złożenia zamówienia telefonicznie lub faksem lub mailem.</w:t>
      </w:r>
    </w:p>
    <w:p w14:paraId="12A376EE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Osoba odpowiedzialna za realizację zamówienia:</w:t>
      </w:r>
    </w:p>
    <w:p w14:paraId="24164441" w14:textId="77777777" w:rsidR="00F84BD5" w:rsidRPr="00C763C7" w:rsidRDefault="00F84BD5" w:rsidP="00F84BD5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1) po stronie Zamawiającego: Mateusz Lejawa;</w:t>
      </w:r>
    </w:p>
    <w:p w14:paraId="05454982" w14:textId="77777777" w:rsidR="00F84BD5" w:rsidRPr="00C763C7" w:rsidRDefault="00F84BD5" w:rsidP="00F84BD5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2) po stronie Wykonawcy: …………………………………..</w:t>
      </w:r>
    </w:p>
    <w:p w14:paraId="4E21B62D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7E56ADCB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E562F98" w14:textId="77777777" w:rsidR="00F84BD5" w:rsidRPr="00C763C7" w:rsidRDefault="00F84BD5" w:rsidP="00F84BD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Faktura powinna  zawierać dane umożliwiające identyfikację przedmiotu umowy.</w:t>
      </w:r>
    </w:p>
    <w:p w14:paraId="2B6CB4F5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0466F393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4.</w:t>
      </w:r>
    </w:p>
    <w:p w14:paraId="7C9AF656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5FE93A53" w14:textId="77777777" w:rsidR="00F84BD5" w:rsidRPr="00C763C7" w:rsidRDefault="00F84BD5" w:rsidP="00F84BD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116F7060" w14:textId="77777777" w:rsidR="00F84BD5" w:rsidRPr="00C763C7" w:rsidRDefault="00F84BD5" w:rsidP="00F84BD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Datą zapłaty jest data uznania rachunku bankowego Zamawiającego. </w:t>
      </w:r>
    </w:p>
    <w:p w14:paraId="7B36CDC4" w14:textId="77777777" w:rsidR="00F84BD5" w:rsidRPr="00C763C7" w:rsidRDefault="00F84BD5" w:rsidP="00F84BD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080CF91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5.</w:t>
      </w:r>
    </w:p>
    <w:p w14:paraId="68A7AEC9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03E94F4F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8943310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5877AA7A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6.</w:t>
      </w:r>
    </w:p>
    <w:p w14:paraId="01D3F6F8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3BB64A1B" w14:textId="77777777" w:rsidR="00F84BD5" w:rsidRPr="00C763C7" w:rsidRDefault="00F84BD5" w:rsidP="00F84BD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Ustala się następujące kary umowne:</w:t>
      </w:r>
    </w:p>
    <w:p w14:paraId="5B45C89F" w14:textId="77777777" w:rsidR="00F84BD5" w:rsidRPr="00C763C7" w:rsidRDefault="00F84BD5" w:rsidP="00F84BD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wysokości 15,00 zł za każdy dzień opóźnienia w wykonaniu przedmiotu umowy, a w przypadku gdy opóźnienie przekroczy 5 dni - począwszy od szóstego dnia kara wynosić będzie 20,00 zł za każdy następny dzień opóźnienia;</w:t>
      </w:r>
    </w:p>
    <w:p w14:paraId="1F2E724D" w14:textId="77777777" w:rsidR="00F84BD5" w:rsidRPr="00C763C7" w:rsidRDefault="00F84BD5" w:rsidP="00F84BD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53E3B516" w14:textId="77777777" w:rsidR="00F84BD5" w:rsidRPr="00C763C7" w:rsidRDefault="00F84BD5" w:rsidP="00F84BD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61A6E0E9" w14:textId="77777777" w:rsidR="00F84BD5" w:rsidRPr="00C763C7" w:rsidRDefault="00F84BD5" w:rsidP="00F84B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14:paraId="5A0F3544" w14:textId="77777777" w:rsidR="00F84BD5" w:rsidRPr="00C763C7" w:rsidRDefault="00F84BD5" w:rsidP="00F84BD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47B5DC1" w14:textId="77777777" w:rsidR="00F84BD5" w:rsidRPr="00C763C7" w:rsidRDefault="00F84BD5" w:rsidP="00F84BD5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Wysokość kar nie może przekroczyć 20% wartości umowy.</w:t>
      </w:r>
    </w:p>
    <w:p w14:paraId="5BC865BE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31F3FF71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7.</w:t>
      </w:r>
    </w:p>
    <w:p w14:paraId="789B6E96" w14:textId="77777777" w:rsidR="00F84BD5" w:rsidRPr="00C763C7" w:rsidRDefault="00F84BD5" w:rsidP="00F84BD5">
      <w:pPr>
        <w:jc w:val="both"/>
        <w:rPr>
          <w:rFonts w:ascii="Arial" w:hAnsi="Arial" w:cs="Arial"/>
          <w:sz w:val="24"/>
          <w:szCs w:val="24"/>
        </w:rPr>
      </w:pPr>
    </w:p>
    <w:p w14:paraId="7DEE56D7" w14:textId="77777777" w:rsidR="00F84BD5" w:rsidRPr="00C763C7" w:rsidRDefault="00F84BD5" w:rsidP="00F84BD5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B867B1B" w14:textId="77777777" w:rsidR="00F84BD5" w:rsidRPr="00C763C7" w:rsidRDefault="00F84BD5" w:rsidP="00F84BD5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12D7E2C" w14:textId="77777777" w:rsidR="00F84BD5" w:rsidRPr="00C763C7" w:rsidRDefault="00F84BD5" w:rsidP="00F84BD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394E1CC6" w14:textId="77777777" w:rsidR="00F84BD5" w:rsidRPr="00C763C7" w:rsidRDefault="00F84BD5" w:rsidP="00F84BD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04B2BA04" w14:textId="77777777" w:rsidR="00F84BD5" w:rsidRPr="00C763C7" w:rsidRDefault="00F84BD5" w:rsidP="00F84BD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5796D603" w14:textId="77777777" w:rsidR="00F84BD5" w:rsidRPr="00C763C7" w:rsidRDefault="00F84BD5" w:rsidP="00F84BD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509D1186" w14:textId="77777777" w:rsidR="00F84BD5" w:rsidRPr="00C763C7" w:rsidRDefault="00F84BD5" w:rsidP="00F84BD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34B612C1" w14:textId="77777777" w:rsidR="00F84BD5" w:rsidRPr="00C763C7" w:rsidRDefault="00F84BD5" w:rsidP="00F84BD5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7FA3E1F" w14:textId="77777777" w:rsidR="00F84BD5" w:rsidRPr="00C763C7" w:rsidRDefault="00F84BD5" w:rsidP="00F84BD5">
      <w:pPr>
        <w:pStyle w:val="Akapitzlist"/>
        <w:ind w:left="426"/>
        <w:jc w:val="both"/>
        <w:rPr>
          <w:rFonts w:ascii="Arial" w:hAnsi="Arial" w:cs="Arial"/>
        </w:rPr>
      </w:pPr>
    </w:p>
    <w:p w14:paraId="662DF417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8.</w:t>
      </w:r>
    </w:p>
    <w:p w14:paraId="0BFA057A" w14:textId="77777777" w:rsidR="00F84BD5" w:rsidRPr="00C763C7" w:rsidRDefault="00F84BD5" w:rsidP="00F84BD5">
      <w:pPr>
        <w:jc w:val="center"/>
        <w:rPr>
          <w:rFonts w:ascii="Arial" w:hAnsi="Arial" w:cs="Arial"/>
          <w:b/>
          <w:sz w:val="24"/>
          <w:szCs w:val="24"/>
        </w:rPr>
      </w:pPr>
    </w:p>
    <w:p w14:paraId="11B0DB1C" w14:textId="77777777" w:rsidR="00F84BD5" w:rsidRPr="00C763C7" w:rsidRDefault="00F84BD5" w:rsidP="00F84B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 xml:space="preserve">Zamawiający może odstąpić od umowy jeżeli: </w:t>
      </w:r>
    </w:p>
    <w:p w14:paraId="48D28714" w14:textId="77777777" w:rsidR="00F84BD5" w:rsidRPr="00C763C7" w:rsidRDefault="00F84BD5" w:rsidP="00F84BD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F94F629" w14:textId="77777777" w:rsidR="00F84BD5" w:rsidRPr="00C763C7" w:rsidRDefault="00F84BD5" w:rsidP="00F84BD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C763C7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0B47251" w14:textId="77777777" w:rsidR="00F84BD5" w:rsidRPr="00C763C7" w:rsidRDefault="00F84BD5" w:rsidP="00F84BD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459244B9" w14:textId="77777777" w:rsidR="00F84BD5" w:rsidRPr="00C763C7" w:rsidRDefault="00F84BD5" w:rsidP="00F84B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14:paraId="176348FF" w14:textId="77777777" w:rsidR="00F84BD5" w:rsidRPr="00C763C7" w:rsidRDefault="00F84BD5" w:rsidP="00F84B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>W przypadku odstąpienia  od umowy Strony zachowują prawo egzekucji kar umownych.</w:t>
      </w:r>
    </w:p>
    <w:p w14:paraId="56F425AB" w14:textId="249B19BF" w:rsidR="00F84BD5" w:rsidRPr="00C763C7" w:rsidRDefault="00F84BD5" w:rsidP="00F84B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C763C7">
        <w:rPr>
          <w:rFonts w:ascii="Arial" w:hAnsi="Arial" w:cs="Arial"/>
        </w:rPr>
        <w:t>Zamawiający zastrzega możliwość odstąpienia od umowy do końca okresu jej obowiązywania w przypadku wstrzymania dofinansowania projektu przez N</w:t>
      </w:r>
      <w:r w:rsidR="002D1D83" w:rsidRPr="00C763C7">
        <w:rPr>
          <w:rFonts w:ascii="Arial" w:hAnsi="Arial" w:cs="Arial"/>
        </w:rPr>
        <w:t>CN</w:t>
      </w:r>
      <w:r w:rsidRPr="00C763C7">
        <w:rPr>
          <w:rFonts w:ascii="Arial" w:hAnsi="Arial" w:cs="Arial"/>
        </w:rPr>
        <w:t xml:space="preserve">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6F55F273" w14:textId="77777777" w:rsidR="00F84BD5" w:rsidRPr="00C763C7" w:rsidRDefault="00F84BD5" w:rsidP="00F84BD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Fonts w:ascii="Arial" w:hAnsi="Arial" w:cs="Arial"/>
        </w:rPr>
        <w:t xml:space="preserve">W sprawach nienormowanych niniejszą umową mają zastosowanie przepisy Kodeksu cywilnego </w:t>
      </w:r>
      <w:r w:rsidRPr="00C763C7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4F43241B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5DCD033D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9.</w:t>
      </w:r>
    </w:p>
    <w:p w14:paraId="1D02166D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4231036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0031E5CD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499875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10.</w:t>
      </w:r>
    </w:p>
    <w:p w14:paraId="436A6FB6" w14:textId="77777777" w:rsidR="00F84BD5" w:rsidRPr="00C763C7" w:rsidRDefault="00F84BD5" w:rsidP="00F84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4C6B98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3FC88767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FF4473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F1B4EF" w14:textId="77777777" w:rsidR="00F84BD5" w:rsidRPr="00C763C7" w:rsidRDefault="00F84BD5" w:rsidP="00F84B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 xml:space="preserve">Wykonawca: </w:t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CB727C4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7D5641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62E377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BD1CA1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002282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389CC8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E39068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27A10D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5A3D33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EAA052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155EFA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E979F5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F87D61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EEAFC1" w14:textId="77777777" w:rsidR="001D3C24" w:rsidRPr="00C763C7" w:rsidRDefault="001D3C24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D95DD3" w14:textId="77777777" w:rsidR="001D3C24" w:rsidRPr="00C763C7" w:rsidRDefault="001D3C24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F131E8" w14:textId="77777777" w:rsidR="001D3C24" w:rsidRPr="00C763C7" w:rsidRDefault="001D3C24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146B58" w14:textId="77777777" w:rsidR="001D3C24" w:rsidRPr="00C763C7" w:rsidRDefault="001D3C24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66F58C" w14:textId="77777777" w:rsidR="001D3C24" w:rsidRPr="00C763C7" w:rsidRDefault="001D3C24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E6C8E4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B57BD0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5BC21C" w14:textId="77777777" w:rsidR="00F84BD5" w:rsidRPr="00C763C7" w:rsidRDefault="00F84BD5" w:rsidP="00F84B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32AD6D" w14:textId="77777777" w:rsidR="00F84BD5" w:rsidRPr="00C763C7" w:rsidRDefault="00F84BD5" w:rsidP="00F84BD5">
      <w:pPr>
        <w:jc w:val="right"/>
      </w:pPr>
      <w:r w:rsidRPr="00C763C7">
        <w:lastRenderedPageBreak/>
        <w:t>Załącznik nr 4.1.</w:t>
      </w:r>
    </w:p>
    <w:p w14:paraId="0D33EED1" w14:textId="77777777" w:rsidR="00F84BD5" w:rsidRPr="00C763C7" w:rsidRDefault="00F84BD5" w:rsidP="00F84BD5">
      <w:pPr>
        <w:jc w:val="both"/>
      </w:pPr>
      <w:r w:rsidRPr="00C763C7">
        <w:t xml:space="preserve">Zadanie nr 1 </w:t>
      </w:r>
    </w:p>
    <w:p w14:paraId="1C5D6E97" w14:textId="77777777" w:rsidR="00F84BD5" w:rsidRPr="00C763C7" w:rsidRDefault="00F84BD5" w:rsidP="00F84BD5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C763C7" w:rsidRPr="00C763C7" w14:paraId="7891D96F" w14:textId="77777777" w:rsidTr="00F84BD5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47686634" w14:textId="77777777" w:rsidR="00F84BD5" w:rsidRPr="00C763C7" w:rsidRDefault="00F84BD5" w:rsidP="00F84BD5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0B25C072" w14:textId="77777777" w:rsidR="00F84BD5" w:rsidRPr="00C763C7" w:rsidRDefault="00F84BD5" w:rsidP="00F84BD5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425489F0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3CA2B1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Cena jednostkowa  netto PLN</w:t>
            </w:r>
          </w:p>
          <w:p w14:paraId="713A265B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 xml:space="preserve">(za 1 </w:t>
            </w:r>
            <w:r w:rsidR="001D3C24" w:rsidRPr="00C763C7">
              <w:rPr>
                <w:sz w:val="24"/>
                <w:szCs w:val="24"/>
              </w:rPr>
              <w:t>opak.</w:t>
            </w:r>
            <w:r w:rsidRPr="00C763C7">
              <w:rPr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5EDE6AE4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15B79428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3EBB8884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3B70FC75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C763C7" w:rsidRPr="00C763C7" w14:paraId="1707F13C" w14:textId="77777777" w:rsidTr="00F84BD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0E4F7BBA" w14:textId="77777777" w:rsidR="001D3C24" w:rsidRPr="00C763C7" w:rsidRDefault="001D3C24" w:rsidP="001D3C24">
            <w:pPr>
              <w:jc w:val="center"/>
              <w:rPr>
                <w:rFonts w:cstheme="minorHAnsi"/>
              </w:rPr>
            </w:pPr>
            <w:r w:rsidRPr="00C763C7"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A4A408D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proofErr w:type="spellStart"/>
            <w:r w:rsidRPr="00C763C7">
              <w:rPr>
                <w:lang w:eastAsia="en-US"/>
              </w:rPr>
              <w:t>TaqMan</w:t>
            </w:r>
            <w:proofErr w:type="spellEnd"/>
            <w:r w:rsidRPr="00C763C7">
              <w:rPr>
                <w:lang w:eastAsia="en-US"/>
              </w:rPr>
              <w:t xml:space="preserve">™ </w:t>
            </w:r>
            <w:proofErr w:type="spellStart"/>
            <w:r w:rsidRPr="00C763C7">
              <w:rPr>
                <w:lang w:eastAsia="en-US"/>
              </w:rPr>
              <w:t>Genotyping</w:t>
            </w:r>
            <w:proofErr w:type="spellEnd"/>
            <w:r w:rsidRPr="00C763C7">
              <w:rPr>
                <w:lang w:eastAsia="en-US"/>
              </w:rPr>
              <w:t xml:space="preserve"> Master Mix - </w:t>
            </w:r>
            <w:proofErr w:type="spellStart"/>
            <w:r w:rsidRPr="00C763C7">
              <w:rPr>
                <w:lang w:eastAsia="en-US"/>
              </w:rPr>
              <w:t>MasterMix</w:t>
            </w:r>
            <w:proofErr w:type="spellEnd"/>
            <w:r w:rsidRPr="00C763C7">
              <w:rPr>
                <w:lang w:eastAsia="en-US"/>
              </w:rPr>
              <w:t xml:space="preserve"> gotowy do zastosowania, 2x stężony mix do reakcji real-</w:t>
            </w:r>
            <w:proofErr w:type="spellStart"/>
            <w:r w:rsidRPr="00C763C7">
              <w:rPr>
                <w:lang w:eastAsia="en-US"/>
              </w:rPr>
              <w:t>time</w:t>
            </w:r>
            <w:proofErr w:type="spellEnd"/>
            <w:r w:rsidRPr="00C763C7">
              <w:rPr>
                <w:lang w:eastAsia="en-US"/>
              </w:rPr>
              <w:t xml:space="preserve"> PCR</w:t>
            </w:r>
          </w:p>
          <w:p w14:paraId="2D9B1A9F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 xml:space="preserve">w punkcie końcowym, zoptymalizowany do badania polimorfizmów pojedynczego nukleotydu (SNP). </w:t>
            </w:r>
          </w:p>
          <w:p w14:paraId="3258FE7C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>Zawartość i charakterystyka:</w:t>
            </w:r>
          </w:p>
          <w:p w14:paraId="1B27A1C8" w14:textId="2BFB83FF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 xml:space="preserve">- Gotowy mix zawierający zoptymalizowane do metody </w:t>
            </w:r>
            <w:proofErr w:type="spellStart"/>
            <w:r w:rsidRPr="00C763C7">
              <w:rPr>
                <w:lang w:eastAsia="en-US"/>
              </w:rPr>
              <w:t>TaqMan</w:t>
            </w:r>
            <w:proofErr w:type="spellEnd"/>
            <w:r w:rsidRPr="00C763C7">
              <w:rPr>
                <w:lang w:eastAsia="en-US"/>
              </w:rPr>
              <w:t xml:space="preserve"> składniki w postaci </w:t>
            </w:r>
            <w:proofErr w:type="spellStart"/>
            <w:r w:rsidRPr="00C763C7">
              <w:rPr>
                <w:lang w:eastAsia="en-US"/>
              </w:rPr>
              <w:t>termostabilnej</w:t>
            </w:r>
            <w:proofErr w:type="spellEnd"/>
            <w:r w:rsidRPr="00C763C7">
              <w:rPr>
                <w:lang w:eastAsia="en-US"/>
              </w:rPr>
              <w:t xml:space="preserve"> , </w:t>
            </w:r>
            <w:proofErr w:type="spellStart"/>
            <w:r w:rsidRPr="00C763C7">
              <w:rPr>
                <w:lang w:eastAsia="en-US"/>
              </w:rPr>
              <w:t>ultraczystej</w:t>
            </w:r>
            <w:proofErr w:type="spellEnd"/>
            <w:r w:rsidRPr="00C763C7">
              <w:rPr>
                <w:lang w:eastAsia="en-US"/>
              </w:rPr>
              <w:t xml:space="preserve"> polimerazy DNA o własnościach Hot Start. </w:t>
            </w:r>
            <w:r w:rsidRPr="00C763C7">
              <w:rPr>
                <w:lang w:eastAsia="en-US"/>
              </w:rPr>
              <w:br/>
              <w:t xml:space="preserve">- </w:t>
            </w:r>
            <w:proofErr w:type="spellStart"/>
            <w:r w:rsidRPr="00C763C7">
              <w:rPr>
                <w:lang w:eastAsia="en-US"/>
              </w:rPr>
              <w:t>dNTPsy</w:t>
            </w:r>
            <w:proofErr w:type="spellEnd"/>
            <w:r w:rsidRPr="00C763C7">
              <w:rPr>
                <w:lang w:eastAsia="en-US"/>
              </w:rPr>
              <w:t xml:space="preserve"> bez </w:t>
            </w:r>
            <w:proofErr w:type="spellStart"/>
            <w:r w:rsidRPr="00C763C7">
              <w:rPr>
                <w:lang w:eastAsia="en-US"/>
              </w:rPr>
              <w:t>dUTP</w:t>
            </w:r>
            <w:proofErr w:type="spellEnd"/>
            <w:r w:rsidRPr="00C763C7">
              <w:rPr>
                <w:lang w:eastAsia="en-US"/>
              </w:rPr>
              <w:t xml:space="preserve">. </w:t>
            </w:r>
            <w:r w:rsidRPr="00C763C7">
              <w:rPr>
                <w:lang w:eastAsia="en-US"/>
              </w:rPr>
              <w:br/>
              <w:t>- Barwnik refer</w:t>
            </w:r>
            <w:r w:rsidR="002D1D83" w:rsidRPr="00C763C7">
              <w:rPr>
                <w:lang w:eastAsia="en-US"/>
              </w:rPr>
              <w:t>e</w:t>
            </w:r>
            <w:r w:rsidRPr="00C763C7">
              <w:rPr>
                <w:lang w:eastAsia="en-US"/>
              </w:rPr>
              <w:t xml:space="preserve">ncyjny </w:t>
            </w:r>
          </w:p>
          <w:p w14:paraId="5A763B1D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>- Zoptymalizowane składniki buforu do PCR .</w:t>
            </w:r>
          </w:p>
          <w:p w14:paraId="04C6AFFD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>- Składniki wystarczające na przeprowadzenie 400 reakcji w objętości reakcyjnej 50 µl</w:t>
            </w:r>
          </w:p>
          <w:p w14:paraId="555A3854" w14:textId="042D7D3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 xml:space="preserve">- Opakowanie zawiera </w:t>
            </w:r>
            <w:r w:rsidR="002D1D83" w:rsidRPr="00C763C7">
              <w:rPr>
                <w:lang w:eastAsia="en-US"/>
              </w:rPr>
              <w:t>1</w:t>
            </w:r>
            <w:r w:rsidRPr="00C763C7">
              <w:rPr>
                <w:lang w:eastAsia="en-US"/>
              </w:rPr>
              <w:t xml:space="preserve">x10 ml </w:t>
            </w:r>
            <w:proofErr w:type="spellStart"/>
            <w:r w:rsidRPr="00C763C7">
              <w:rPr>
                <w:lang w:eastAsia="en-US"/>
              </w:rPr>
              <w:t>Mastermix</w:t>
            </w:r>
            <w:proofErr w:type="spellEnd"/>
            <w:r w:rsidRPr="00C763C7">
              <w:rPr>
                <w:lang w:eastAsia="en-US"/>
              </w:rPr>
              <w:t>-u.</w:t>
            </w:r>
          </w:p>
          <w:p w14:paraId="012FC9EF" w14:textId="6B038515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 xml:space="preserve">- Całość </w:t>
            </w:r>
            <w:proofErr w:type="spellStart"/>
            <w:r w:rsidRPr="00C763C7">
              <w:rPr>
                <w:lang w:eastAsia="en-US"/>
              </w:rPr>
              <w:t>MasterMix</w:t>
            </w:r>
            <w:proofErr w:type="spellEnd"/>
            <w:r w:rsidRPr="00C763C7">
              <w:rPr>
                <w:lang w:eastAsia="en-US"/>
              </w:rPr>
              <w:t>-u pakowana firmowo przez producenta.</w:t>
            </w:r>
            <w:r w:rsidRPr="00C763C7">
              <w:rPr>
                <w:lang w:eastAsia="en-US"/>
              </w:rPr>
              <w:br/>
              <w:t xml:space="preserve">- Okres przydatności nie krótszy niż 12 miesięcy od daty dostawy. </w:t>
            </w:r>
            <w:r w:rsidRPr="00C763C7">
              <w:rPr>
                <w:lang w:eastAsia="en-US"/>
              </w:rPr>
              <w:br/>
              <w:t xml:space="preserve">- Produkt identyczny lub równoważny </w:t>
            </w:r>
            <w:r w:rsidR="002D1D83" w:rsidRPr="00C763C7">
              <w:rPr>
                <w:lang w:eastAsia="en-US"/>
              </w:rPr>
              <w:br/>
            </w:r>
            <w:r w:rsidRPr="00C763C7">
              <w:rPr>
                <w:lang w:eastAsia="en-US"/>
              </w:rPr>
              <w:t xml:space="preserve">z produktem </w:t>
            </w:r>
            <w:r w:rsidRPr="00C763C7">
              <w:rPr>
                <w:lang w:eastAsia="en-US"/>
              </w:rPr>
              <w:br/>
              <w:t>o nr kat.  4371355.</w:t>
            </w:r>
          </w:p>
          <w:p w14:paraId="21627A04" w14:textId="77777777" w:rsidR="001D3C24" w:rsidRPr="00C763C7" w:rsidRDefault="001D3C24" w:rsidP="001D3C24">
            <w:pPr>
              <w:spacing w:line="256" w:lineRule="auto"/>
              <w:rPr>
                <w:lang w:eastAsia="en-US"/>
              </w:rPr>
            </w:pPr>
            <w:r w:rsidRPr="00C763C7">
              <w:rPr>
                <w:lang w:eastAsia="en-US"/>
              </w:rPr>
              <w:t>- 1 opak. = 10 ml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9EFBB07" w14:textId="77777777" w:rsidR="001D3C24" w:rsidRPr="00C763C7" w:rsidRDefault="001D3C24" w:rsidP="001D3C24">
            <w:pPr>
              <w:spacing w:line="256" w:lineRule="auto"/>
              <w:jc w:val="center"/>
              <w:rPr>
                <w:lang w:eastAsia="en-US"/>
              </w:rPr>
            </w:pPr>
            <w:r w:rsidRPr="00C763C7">
              <w:rPr>
                <w:lang w:eastAsia="en-US"/>
              </w:rPr>
              <w:t>3 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CE6DD23" w14:textId="77777777" w:rsidR="001D3C24" w:rsidRPr="00C763C7" w:rsidRDefault="001D3C24" w:rsidP="001D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FBE64EE" w14:textId="77777777" w:rsidR="001D3C24" w:rsidRPr="00C763C7" w:rsidRDefault="001D3C24" w:rsidP="001D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6632B070" w14:textId="77777777" w:rsidR="001D3C24" w:rsidRPr="00C763C7" w:rsidRDefault="001D3C24" w:rsidP="001D3C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1A79872" w14:textId="77777777" w:rsidR="001D3C24" w:rsidRPr="00C763C7" w:rsidRDefault="001D3C24" w:rsidP="001D3C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9" w:type="dxa"/>
          </w:tcPr>
          <w:p w14:paraId="55902C7F" w14:textId="77777777" w:rsidR="001D3C24" w:rsidRPr="00C763C7" w:rsidRDefault="001D3C24" w:rsidP="001D3C24">
            <w:pPr>
              <w:jc w:val="center"/>
              <w:rPr>
                <w:sz w:val="24"/>
                <w:szCs w:val="24"/>
              </w:rPr>
            </w:pPr>
          </w:p>
        </w:tc>
      </w:tr>
      <w:tr w:rsidR="00C763C7" w:rsidRPr="00C763C7" w14:paraId="7F401859" w14:textId="77777777" w:rsidTr="00F84BD5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5042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63C7">
              <w:rPr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610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597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3B4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8F30731" w14:textId="77777777" w:rsidR="00F84BD5" w:rsidRPr="00C763C7" w:rsidRDefault="00F84BD5" w:rsidP="00F84BD5">
      <w:pPr>
        <w:jc w:val="both"/>
      </w:pPr>
    </w:p>
    <w:p w14:paraId="7E67BC30" w14:textId="77777777" w:rsidR="00F84BD5" w:rsidRPr="00C763C7" w:rsidRDefault="00F84BD5" w:rsidP="00F84BD5">
      <w:pPr>
        <w:jc w:val="both"/>
      </w:pPr>
    </w:p>
    <w:p w14:paraId="6CAB7206" w14:textId="77777777" w:rsidR="00F84BD5" w:rsidRPr="00C763C7" w:rsidRDefault="00F84BD5" w:rsidP="00F84BD5">
      <w:pPr>
        <w:jc w:val="right"/>
      </w:pPr>
      <w:r w:rsidRPr="00C763C7">
        <w:tab/>
      </w:r>
    </w:p>
    <w:p w14:paraId="0842424D" w14:textId="77777777" w:rsidR="00F84BD5" w:rsidRPr="00C763C7" w:rsidRDefault="00F84BD5" w:rsidP="00F84BD5">
      <w:pPr>
        <w:ind w:left="5812"/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                               ……………………………………………</w:t>
      </w:r>
    </w:p>
    <w:p w14:paraId="70F629A9" w14:textId="77777777" w:rsidR="00F84BD5" w:rsidRPr="00C763C7" w:rsidRDefault="00F84BD5" w:rsidP="00F84BD5">
      <w:pPr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podpis Wykonawcy</w:t>
      </w:r>
    </w:p>
    <w:p w14:paraId="2EA9203F" w14:textId="77777777" w:rsidR="00F84BD5" w:rsidRPr="00C763C7" w:rsidRDefault="00F84BD5" w:rsidP="00F84BD5">
      <w:pPr>
        <w:jc w:val="both"/>
      </w:pPr>
    </w:p>
    <w:p w14:paraId="2946E170" w14:textId="77777777" w:rsidR="00F84BD5" w:rsidRPr="00C763C7" w:rsidRDefault="00F84BD5" w:rsidP="00F84BD5">
      <w:pPr>
        <w:jc w:val="both"/>
      </w:pPr>
    </w:p>
    <w:p w14:paraId="1F434348" w14:textId="77777777" w:rsidR="00F84BD5" w:rsidRPr="00C763C7" w:rsidRDefault="00F84BD5" w:rsidP="00F84BD5">
      <w:pPr>
        <w:jc w:val="right"/>
      </w:pPr>
      <w:r w:rsidRPr="00C763C7">
        <w:lastRenderedPageBreak/>
        <w:t>Załącznik nr 4.2.</w:t>
      </w:r>
    </w:p>
    <w:p w14:paraId="7278E078" w14:textId="77777777" w:rsidR="00F84BD5" w:rsidRPr="00C763C7" w:rsidRDefault="00F84BD5" w:rsidP="00F84BD5">
      <w:pPr>
        <w:jc w:val="both"/>
      </w:pPr>
      <w:r w:rsidRPr="00C763C7">
        <w:t>Zadanie nr 2</w:t>
      </w:r>
    </w:p>
    <w:p w14:paraId="22484818" w14:textId="77777777" w:rsidR="00F84BD5" w:rsidRPr="00C763C7" w:rsidRDefault="00F84BD5" w:rsidP="00F84BD5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C763C7" w:rsidRPr="00C763C7" w14:paraId="2AD324E5" w14:textId="77777777" w:rsidTr="00F84BD5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4A0274CB" w14:textId="77777777" w:rsidR="00F84BD5" w:rsidRPr="00C763C7" w:rsidRDefault="00F84BD5" w:rsidP="00F84BD5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5B4772CD" w14:textId="77777777" w:rsidR="00F84BD5" w:rsidRPr="00C763C7" w:rsidRDefault="00F84BD5" w:rsidP="00F84BD5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5F0C0141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A991232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Cena jednostkowa  netto PLN</w:t>
            </w:r>
          </w:p>
          <w:p w14:paraId="0D5C0479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(za 1 opak.)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1E24568C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19025C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17C8AE5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41E93641" w14:textId="77777777" w:rsidR="00F84BD5" w:rsidRPr="00C763C7" w:rsidRDefault="00F84BD5" w:rsidP="00F84BD5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C763C7" w:rsidRPr="00C763C7" w14:paraId="49F454B0" w14:textId="77777777" w:rsidTr="00F84BD5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013B3166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  <w:r w:rsidRPr="00C763C7">
              <w:rPr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6E2BF1D" w14:textId="0115605B" w:rsidR="001D3C24" w:rsidRPr="00C763C7" w:rsidRDefault="001D3C24" w:rsidP="002D1D83">
            <w:pPr>
              <w:pStyle w:val="NormalnyWeb"/>
              <w:jc w:val="both"/>
              <w:rPr>
                <w:rFonts w:ascii="Times New Roman" w:hAnsi="Times New Roman" w:cs="Times New Roman"/>
              </w:rPr>
            </w:pPr>
            <w:bookmarkStart w:id="4" w:name="_Hlk534920772"/>
            <w:proofErr w:type="spellStart"/>
            <w:r w:rsidRPr="00C763C7">
              <w:rPr>
                <w:rFonts w:ascii="Times New Roman" w:hAnsi="Times New Roman" w:cs="Times New Roman"/>
              </w:rPr>
              <w:t>Ultraczysta</w:t>
            </w:r>
            <w:proofErr w:type="spellEnd"/>
            <w:r w:rsidRPr="00C763C7">
              <w:rPr>
                <w:rFonts w:ascii="Times New Roman" w:hAnsi="Times New Roman" w:cs="Times New Roman"/>
              </w:rPr>
              <w:t>, dejonizowana, sterylna woda</w:t>
            </w:r>
            <w:bookmarkEnd w:id="4"/>
            <w:r w:rsidRPr="00C763C7">
              <w:rPr>
                <w:rFonts w:ascii="Times New Roman" w:hAnsi="Times New Roman" w:cs="Times New Roman"/>
              </w:rPr>
              <w:t xml:space="preserve">, wolna od nukleaz. Nadająca się do wszystkich technik związanych </w:t>
            </w:r>
            <w:r w:rsidR="002D1D83" w:rsidRPr="00C763C7">
              <w:rPr>
                <w:rFonts w:ascii="Times New Roman" w:hAnsi="Times New Roman" w:cs="Times New Roman"/>
              </w:rPr>
              <w:br/>
            </w:r>
            <w:r w:rsidRPr="00C763C7">
              <w:rPr>
                <w:rFonts w:ascii="Times New Roman" w:hAnsi="Times New Roman" w:cs="Times New Roman"/>
              </w:rPr>
              <w:t>z DNA, stosowanych w biologii molekularnej. </w:t>
            </w:r>
            <w:r w:rsidRPr="00C763C7">
              <w:rPr>
                <w:rFonts w:ascii="Times New Roman" w:hAnsi="Times New Roman" w:cs="Times New Roman"/>
              </w:rPr>
              <w:br/>
              <w:t>1 opak. - 1l </w:t>
            </w:r>
          </w:p>
          <w:p w14:paraId="53CAAA0E" w14:textId="77777777" w:rsidR="00F84BD5" w:rsidRPr="00C763C7" w:rsidRDefault="00F84BD5" w:rsidP="00F84BD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0EABD52" w14:textId="77777777" w:rsidR="00F84BD5" w:rsidRPr="00C763C7" w:rsidRDefault="001D3C24" w:rsidP="00F84BD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763C7">
              <w:rPr>
                <w:sz w:val="22"/>
                <w:szCs w:val="22"/>
                <w:lang w:eastAsia="en-US"/>
              </w:rPr>
              <w:t>1</w:t>
            </w:r>
            <w:r w:rsidR="00F84BD5" w:rsidRPr="00C763C7">
              <w:rPr>
                <w:sz w:val="22"/>
                <w:szCs w:val="22"/>
                <w:lang w:eastAsia="en-US"/>
              </w:rPr>
              <w:t xml:space="preserve">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6DAB48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250E7B6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D602F1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B9884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14:paraId="0656C5F1" w14:textId="77777777" w:rsidR="00F84BD5" w:rsidRPr="00C763C7" w:rsidRDefault="00F84BD5" w:rsidP="00F84BD5">
            <w:pPr>
              <w:jc w:val="center"/>
              <w:rPr>
                <w:sz w:val="22"/>
                <w:szCs w:val="22"/>
              </w:rPr>
            </w:pPr>
          </w:p>
        </w:tc>
      </w:tr>
      <w:tr w:rsidR="00C763C7" w:rsidRPr="00C763C7" w14:paraId="5D4513E1" w14:textId="77777777" w:rsidTr="00F84BD5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F3C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63C7">
              <w:rPr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ED4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9A6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7E2" w14:textId="77777777" w:rsidR="00F84BD5" w:rsidRPr="00C763C7" w:rsidRDefault="00F84BD5" w:rsidP="00F84B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88338" w14:textId="77777777" w:rsidR="00F84BD5" w:rsidRPr="00C763C7" w:rsidRDefault="00F84BD5" w:rsidP="00F84BD5">
      <w:pPr>
        <w:jc w:val="both"/>
      </w:pPr>
    </w:p>
    <w:p w14:paraId="4D6EC513" w14:textId="77777777" w:rsidR="00F84BD5" w:rsidRPr="00C763C7" w:rsidRDefault="00F84BD5" w:rsidP="00F84BD5">
      <w:pPr>
        <w:jc w:val="both"/>
      </w:pPr>
    </w:p>
    <w:p w14:paraId="2D8B398D" w14:textId="77777777" w:rsidR="00F84BD5" w:rsidRPr="00C763C7" w:rsidRDefault="00F84BD5" w:rsidP="00F84BD5">
      <w:pPr>
        <w:jc w:val="right"/>
      </w:pPr>
      <w:r w:rsidRPr="00C763C7">
        <w:tab/>
      </w:r>
    </w:p>
    <w:p w14:paraId="512BB348" w14:textId="77777777" w:rsidR="00F84BD5" w:rsidRPr="00C763C7" w:rsidRDefault="00F84BD5" w:rsidP="00F84BD5">
      <w:pPr>
        <w:ind w:left="5812"/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                               ……………………………………………</w:t>
      </w:r>
    </w:p>
    <w:p w14:paraId="1489C1ED" w14:textId="77777777" w:rsidR="00F84BD5" w:rsidRPr="00C763C7" w:rsidRDefault="00F84BD5" w:rsidP="00F84BD5">
      <w:pPr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podpis Wykonawcy</w:t>
      </w:r>
    </w:p>
    <w:p w14:paraId="03E162BD" w14:textId="77777777" w:rsidR="00F84BD5" w:rsidRPr="00C763C7" w:rsidRDefault="00F84BD5" w:rsidP="00F84BD5">
      <w:pPr>
        <w:jc w:val="both"/>
      </w:pPr>
    </w:p>
    <w:p w14:paraId="7895A4A1" w14:textId="77777777" w:rsidR="00F84BD5" w:rsidRPr="00C763C7" w:rsidRDefault="00F84BD5" w:rsidP="00F84BD5">
      <w:pPr>
        <w:jc w:val="both"/>
      </w:pPr>
    </w:p>
    <w:sectPr w:rsidR="00F84BD5" w:rsidRPr="00C763C7" w:rsidSect="00F84BD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354E" w14:textId="77777777" w:rsidR="00DA1BBA" w:rsidRDefault="00DA1BBA" w:rsidP="00F84BD5">
      <w:r>
        <w:separator/>
      </w:r>
    </w:p>
  </w:endnote>
  <w:endnote w:type="continuationSeparator" w:id="0">
    <w:p w14:paraId="5A092BEB" w14:textId="77777777" w:rsidR="00DA1BBA" w:rsidRDefault="00DA1BBA" w:rsidP="00F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8665" w14:textId="77777777" w:rsidR="00DA1BBA" w:rsidRDefault="00DA1BBA" w:rsidP="00F84BD5">
      <w:r>
        <w:separator/>
      </w:r>
    </w:p>
  </w:footnote>
  <w:footnote w:type="continuationSeparator" w:id="0">
    <w:p w14:paraId="36E0DD48" w14:textId="77777777" w:rsidR="00DA1BBA" w:rsidRDefault="00DA1BBA" w:rsidP="00F8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5"/>
    <w:rsid w:val="001D3C24"/>
    <w:rsid w:val="002D1D83"/>
    <w:rsid w:val="00386D49"/>
    <w:rsid w:val="003927D0"/>
    <w:rsid w:val="004653FE"/>
    <w:rsid w:val="0050474B"/>
    <w:rsid w:val="005A29A8"/>
    <w:rsid w:val="005D6B12"/>
    <w:rsid w:val="006E3D3D"/>
    <w:rsid w:val="00726DB9"/>
    <w:rsid w:val="00BE725D"/>
    <w:rsid w:val="00C763C7"/>
    <w:rsid w:val="00D04DB5"/>
    <w:rsid w:val="00DA1BBA"/>
    <w:rsid w:val="00E42E7A"/>
    <w:rsid w:val="00F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D14"/>
  <w15:chartTrackingRefBased/>
  <w15:docId w15:val="{A2943ED0-5A7E-44ED-9C05-600CD060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B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4B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4BD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4BD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84BD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BD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4BD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BD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4BD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4BD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4B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4B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84BD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84BD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84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84BD5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84BD5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F84B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84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4BD5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F84BD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84BD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4B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4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84BD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F84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F84BD5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B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B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B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1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C2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4286</Words>
  <Characters>25721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4</cp:revision>
  <dcterms:created xsi:type="dcterms:W3CDTF">2019-01-22T22:00:00Z</dcterms:created>
  <dcterms:modified xsi:type="dcterms:W3CDTF">2019-01-23T12:34:00Z</dcterms:modified>
</cp:coreProperties>
</file>