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ADA633" w14:textId="77777777" w:rsidR="009803A0" w:rsidRPr="00C763C7" w:rsidRDefault="009803A0" w:rsidP="009803A0">
      <w:pPr>
        <w:pStyle w:val="Tytu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5FCDDF52" w14:textId="77777777" w:rsidR="009803A0" w:rsidRPr="00C763C7" w:rsidRDefault="009803A0" w:rsidP="009803A0">
      <w:pP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ul. M. C. Skłodowskiej 10c</w:t>
      </w:r>
    </w:p>
    <w:p w14:paraId="77FD4319" w14:textId="77777777" w:rsidR="009803A0" w:rsidRPr="00C763C7" w:rsidRDefault="009803A0" w:rsidP="009803A0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8"/>
          <w:szCs w:val="28"/>
        </w:rPr>
        <w:t>41-800 Zabrze</w:t>
      </w:r>
    </w:p>
    <w:p w14:paraId="4A040F04" w14:textId="5666467A" w:rsidR="009803A0" w:rsidRPr="00C763C7" w:rsidRDefault="009803A0" w:rsidP="009803A0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17/Z/20</w:t>
      </w:r>
      <w:r w:rsidRPr="00C763C7">
        <w:rPr>
          <w:rFonts w:ascii="Arial" w:hAnsi="Arial" w:cs="Arial"/>
          <w:sz w:val="24"/>
          <w:szCs w:val="24"/>
        </w:rPr>
        <w:t xml:space="preserve">   </w:t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</w:r>
      <w:r w:rsidRPr="00C763C7">
        <w:rPr>
          <w:rFonts w:ascii="Arial" w:hAnsi="Arial" w:cs="Arial"/>
          <w:sz w:val="24"/>
          <w:szCs w:val="24"/>
        </w:rPr>
        <w:tab/>
        <w:t xml:space="preserve">Zabrze, dn. </w:t>
      </w:r>
      <w:r w:rsidR="00A10053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.09.2020</w:t>
      </w:r>
      <w:r w:rsidRPr="00C763C7">
        <w:rPr>
          <w:rFonts w:ascii="Arial" w:hAnsi="Arial" w:cs="Arial"/>
          <w:sz w:val="24"/>
          <w:szCs w:val="24"/>
        </w:rPr>
        <w:t xml:space="preserve"> r.</w:t>
      </w:r>
    </w:p>
    <w:p w14:paraId="18C0ECE3" w14:textId="77777777" w:rsidR="009803A0" w:rsidRPr="00C763C7" w:rsidRDefault="009803A0" w:rsidP="009803A0">
      <w:pPr>
        <w:jc w:val="both"/>
        <w:rPr>
          <w:rFonts w:ascii="Arial" w:hAnsi="Arial" w:cs="Arial"/>
          <w:sz w:val="32"/>
        </w:rPr>
      </w:pPr>
    </w:p>
    <w:p w14:paraId="3C4C918A" w14:textId="77777777" w:rsidR="009803A0" w:rsidRPr="00C763C7" w:rsidRDefault="009803A0" w:rsidP="009803A0">
      <w:pPr>
        <w:jc w:val="both"/>
        <w:rPr>
          <w:rFonts w:ascii="Arial" w:hAnsi="Arial" w:cs="Arial"/>
          <w:sz w:val="32"/>
        </w:rPr>
      </w:pPr>
    </w:p>
    <w:p w14:paraId="60782323" w14:textId="77777777" w:rsidR="009803A0" w:rsidRPr="00C763C7" w:rsidRDefault="009803A0" w:rsidP="009803A0">
      <w:pPr>
        <w:jc w:val="center"/>
        <w:rPr>
          <w:rFonts w:ascii="Arial" w:hAnsi="Arial" w:cs="Arial"/>
          <w:sz w:val="32"/>
        </w:rPr>
      </w:pPr>
      <w:r w:rsidRPr="00C763C7">
        <w:rPr>
          <w:rFonts w:ascii="Arial" w:hAnsi="Arial" w:cs="Arial"/>
          <w:sz w:val="32"/>
        </w:rPr>
        <w:t>SPECYFIKACJA ISTOTNYCH WARUNKÓW ZAMÓWIENIA</w:t>
      </w:r>
    </w:p>
    <w:p w14:paraId="7BE8E4E8" w14:textId="77777777" w:rsidR="009803A0" w:rsidRPr="00C763C7" w:rsidRDefault="009803A0" w:rsidP="009803A0">
      <w:pPr>
        <w:jc w:val="center"/>
        <w:rPr>
          <w:rFonts w:ascii="Arial" w:hAnsi="Arial" w:cs="Arial"/>
          <w:sz w:val="28"/>
        </w:rPr>
      </w:pPr>
    </w:p>
    <w:p w14:paraId="30A28767" w14:textId="77777777" w:rsidR="009803A0" w:rsidRPr="00C763C7" w:rsidRDefault="009803A0" w:rsidP="009803A0">
      <w:pPr>
        <w:jc w:val="center"/>
        <w:rPr>
          <w:rFonts w:ascii="Arial" w:hAnsi="Arial" w:cs="Arial"/>
          <w:sz w:val="28"/>
        </w:rPr>
      </w:pPr>
    </w:p>
    <w:p w14:paraId="66313C47" w14:textId="77777777" w:rsidR="009803A0" w:rsidRPr="00C763C7" w:rsidRDefault="009803A0" w:rsidP="009803A0">
      <w:pPr>
        <w:jc w:val="center"/>
        <w:rPr>
          <w:rFonts w:ascii="Arial" w:hAnsi="Arial" w:cs="Arial"/>
          <w:sz w:val="28"/>
        </w:rPr>
      </w:pPr>
    </w:p>
    <w:p w14:paraId="09E26309" w14:textId="77777777" w:rsidR="009803A0" w:rsidRPr="00C763C7" w:rsidRDefault="009803A0" w:rsidP="009803A0">
      <w:pPr>
        <w:pStyle w:val="Nagwek6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Postępowanie o udzielenia zamówienia na</w:t>
      </w:r>
    </w:p>
    <w:p w14:paraId="49F93001" w14:textId="67E3ACDF" w:rsidR="009803A0" w:rsidRPr="00C763C7" w:rsidRDefault="009803A0" w:rsidP="009803A0">
      <w:pPr>
        <w:jc w:val="center"/>
        <w:rPr>
          <w:rFonts w:ascii="Arial" w:hAnsi="Arial" w:cs="Arial"/>
          <w:sz w:val="26"/>
          <w:szCs w:val="26"/>
        </w:rPr>
      </w:pPr>
      <w:r w:rsidRPr="00C763C7">
        <w:rPr>
          <w:rFonts w:ascii="Arial" w:hAnsi="Arial" w:cs="Arial"/>
          <w:sz w:val="26"/>
          <w:szCs w:val="26"/>
        </w:rPr>
        <w:t>„</w:t>
      </w:r>
      <w:r>
        <w:rPr>
          <w:rFonts w:ascii="Arial" w:hAnsi="Arial" w:cs="Arial"/>
          <w:sz w:val="26"/>
          <w:szCs w:val="26"/>
        </w:rPr>
        <w:t xml:space="preserve">Dostawę </w:t>
      </w:r>
      <w:proofErr w:type="spellStart"/>
      <w:r>
        <w:rPr>
          <w:rFonts w:ascii="Arial" w:hAnsi="Arial" w:cs="Arial"/>
          <w:sz w:val="26"/>
          <w:szCs w:val="26"/>
        </w:rPr>
        <w:t>termocyklera</w:t>
      </w:r>
      <w:proofErr w:type="spellEnd"/>
      <w:r w:rsidRPr="00C763C7">
        <w:rPr>
          <w:rFonts w:ascii="Arial" w:hAnsi="Arial" w:cs="Arial"/>
          <w:sz w:val="26"/>
          <w:szCs w:val="26"/>
        </w:rPr>
        <w:t>”</w:t>
      </w:r>
    </w:p>
    <w:p w14:paraId="146AB12E" w14:textId="246BC3B3" w:rsidR="009803A0" w:rsidRDefault="009803A0" w:rsidP="009803A0">
      <w:pPr>
        <w:jc w:val="both"/>
        <w:rPr>
          <w:rFonts w:ascii="Arial" w:hAnsi="Arial" w:cs="Arial"/>
          <w:u w:val="single"/>
        </w:rPr>
      </w:pPr>
    </w:p>
    <w:p w14:paraId="553F77F4" w14:textId="7EE9A1E1" w:rsidR="009803A0" w:rsidRDefault="009803A0" w:rsidP="009803A0">
      <w:pPr>
        <w:jc w:val="both"/>
        <w:rPr>
          <w:rFonts w:ascii="Arial" w:hAnsi="Arial" w:cs="Arial"/>
          <w:u w:val="single"/>
        </w:rPr>
      </w:pPr>
    </w:p>
    <w:p w14:paraId="63F43790" w14:textId="77777777" w:rsidR="009803A0" w:rsidRPr="00C763C7" w:rsidRDefault="009803A0" w:rsidP="009803A0">
      <w:pPr>
        <w:jc w:val="both"/>
        <w:rPr>
          <w:rFonts w:ascii="Arial" w:hAnsi="Arial" w:cs="Arial"/>
          <w:u w:val="single"/>
        </w:rPr>
      </w:pPr>
    </w:p>
    <w:p w14:paraId="5C1BECAE" w14:textId="1B3E4219" w:rsidR="009803A0" w:rsidRDefault="009803A0" w:rsidP="009803A0">
      <w:pPr>
        <w:jc w:val="both"/>
        <w:rPr>
          <w:rFonts w:ascii="Arial" w:hAnsi="Arial" w:cs="Arial"/>
          <w:u w:val="single"/>
        </w:rPr>
      </w:pPr>
    </w:p>
    <w:p w14:paraId="3E7A7C38" w14:textId="7BFC4097" w:rsidR="008631A3" w:rsidRDefault="008631A3" w:rsidP="009803A0">
      <w:pPr>
        <w:jc w:val="both"/>
        <w:rPr>
          <w:rFonts w:ascii="Arial" w:hAnsi="Arial" w:cs="Arial"/>
          <w:u w:val="single"/>
        </w:rPr>
      </w:pPr>
    </w:p>
    <w:p w14:paraId="1746CF4D" w14:textId="128B8CED" w:rsidR="008631A3" w:rsidRDefault="008631A3" w:rsidP="009803A0">
      <w:pPr>
        <w:jc w:val="both"/>
        <w:rPr>
          <w:rFonts w:ascii="Arial" w:hAnsi="Arial" w:cs="Arial"/>
          <w:u w:val="single"/>
        </w:rPr>
      </w:pPr>
    </w:p>
    <w:p w14:paraId="0EAA0C4F" w14:textId="77777777" w:rsidR="008631A3" w:rsidRPr="00C763C7" w:rsidRDefault="008631A3" w:rsidP="009803A0">
      <w:pPr>
        <w:jc w:val="both"/>
        <w:rPr>
          <w:rFonts w:ascii="Arial" w:hAnsi="Arial" w:cs="Arial"/>
          <w:u w:val="single"/>
        </w:rPr>
      </w:pPr>
    </w:p>
    <w:p w14:paraId="3653A72D" w14:textId="77777777" w:rsidR="009803A0" w:rsidRPr="00C763C7" w:rsidRDefault="009803A0" w:rsidP="009803A0">
      <w:pPr>
        <w:jc w:val="both"/>
        <w:rPr>
          <w:rFonts w:ascii="Arial" w:hAnsi="Arial" w:cs="Arial"/>
          <w:u w:val="single"/>
        </w:rPr>
      </w:pPr>
    </w:p>
    <w:p w14:paraId="42414CA1" w14:textId="77777777" w:rsidR="009803A0" w:rsidRPr="00C763C7" w:rsidRDefault="009803A0" w:rsidP="009803A0">
      <w:pPr>
        <w:jc w:val="both"/>
        <w:rPr>
          <w:rFonts w:ascii="Arial" w:hAnsi="Arial" w:cs="Arial"/>
          <w:u w:val="single"/>
        </w:rPr>
      </w:pPr>
      <w:r w:rsidRPr="00C763C7">
        <w:rPr>
          <w:rFonts w:ascii="Arial" w:hAnsi="Arial" w:cs="Arial"/>
          <w:u w:val="single"/>
        </w:rPr>
        <w:t>Spis treści :</w:t>
      </w:r>
    </w:p>
    <w:p w14:paraId="5E2589D0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     Zamawiający</w:t>
      </w:r>
    </w:p>
    <w:p w14:paraId="6124DBC8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2     Opis przedmiotu Zamówienia</w:t>
      </w:r>
    </w:p>
    <w:p w14:paraId="5E108516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3     Opis sposobu przygotowania oferty</w:t>
      </w:r>
    </w:p>
    <w:p w14:paraId="3ACE7961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4     Opis sposobu obliczania ceny oferty</w:t>
      </w:r>
    </w:p>
    <w:p w14:paraId="1E1356A8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5     Wymagania Zamawiającego</w:t>
      </w:r>
    </w:p>
    <w:p w14:paraId="66F02B65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6     Dokumenty wymagane od Wykonawców</w:t>
      </w:r>
    </w:p>
    <w:p w14:paraId="26BD9CA8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7     Kryteria oceny</w:t>
      </w:r>
    </w:p>
    <w:p w14:paraId="532FA023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8     Termin realizacji zamówienia</w:t>
      </w:r>
    </w:p>
    <w:p w14:paraId="651F4703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9     Składanie ofert</w:t>
      </w:r>
    </w:p>
    <w:p w14:paraId="7BF4384B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10   Sposób porozumiewania się</w:t>
      </w:r>
    </w:p>
    <w:p w14:paraId="63209F43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11   Termin związania ofertą</w:t>
      </w:r>
    </w:p>
    <w:p w14:paraId="758ABDA8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12  Otwarcie, ocena ofert, wybór oferty najkorzystniejszej, unieważnienie postępowania</w:t>
      </w:r>
    </w:p>
    <w:p w14:paraId="669ABA95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>Rozdział 13   Osoby upoważnione do kontaktów z Wykonawcami</w:t>
      </w:r>
    </w:p>
    <w:p w14:paraId="58F4DD57" w14:textId="77777777" w:rsidR="009803A0" w:rsidRPr="00C763C7" w:rsidRDefault="009803A0" w:rsidP="009803A0">
      <w:p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Rozdział 14   Zagadnienia dotyczące umowy </w:t>
      </w:r>
    </w:p>
    <w:p w14:paraId="44DC2C12" w14:textId="2CA6EC9F" w:rsidR="009803A0" w:rsidRDefault="009803A0" w:rsidP="009803A0">
      <w:pPr>
        <w:jc w:val="both"/>
        <w:rPr>
          <w:rFonts w:ascii="Arial" w:hAnsi="Arial" w:cs="Arial"/>
          <w:b/>
          <w:sz w:val="28"/>
        </w:rPr>
      </w:pPr>
    </w:p>
    <w:p w14:paraId="1AD052E6" w14:textId="450911CE" w:rsidR="008631A3" w:rsidRDefault="008631A3" w:rsidP="009803A0">
      <w:pPr>
        <w:jc w:val="both"/>
        <w:rPr>
          <w:rFonts w:ascii="Arial" w:hAnsi="Arial" w:cs="Arial"/>
          <w:b/>
          <w:sz w:val="28"/>
        </w:rPr>
      </w:pPr>
    </w:p>
    <w:p w14:paraId="07FCD3EC" w14:textId="77777777" w:rsidR="008631A3" w:rsidRDefault="008631A3" w:rsidP="009803A0">
      <w:pPr>
        <w:jc w:val="both"/>
        <w:rPr>
          <w:rFonts w:ascii="Arial" w:hAnsi="Arial" w:cs="Arial"/>
          <w:b/>
          <w:sz w:val="28"/>
        </w:rPr>
      </w:pPr>
    </w:p>
    <w:p w14:paraId="1F67C266" w14:textId="6A99933A" w:rsidR="009803A0" w:rsidRDefault="009803A0" w:rsidP="009803A0">
      <w:pPr>
        <w:jc w:val="both"/>
        <w:rPr>
          <w:rFonts w:ascii="Arial" w:hAnsi="Arial" w:cs="Arial"/>
          <w:b/>
          <w:sz w:val="28"/>
        </w:rPr>
      </w:pPr>
    </w:p>
    <w:p w14:paraId="20B1FF8C" w14:textId="67A571C7" w:rsidR="009803A0" w:rsidRDefault="009803A0" w:rsidP="009803A0">
      <w:pPr>
        <w:jc w:val="both"/>
        <w:rPr>
          <w:rFonts w:ascii="Arial" w:hAnsi="Arial" w:cs="Arial"/>
          <w:b/>
          <w:sz w:val="28"/>
        </w:rPr>
      </w:pPr>
    </w:p>
    <w:p w14:paraId="510AC9EA" w14:textId="25F1020E" w:rsidR="009803A0" w:rsidRDefault="009803A0" w:rsidP="009803A0">
      <w:pPr>
        <w:jc w:val="both"/>
        <w:rPr>
          <w:rFonts w:ascii="Arial" w:hAnsi="Arial" w:cs="Arial"/>
          <w:b/>
          <w:sz w:val="28"/>
        </w:rPr>
      </w:pPr>
    </w:p>
    <w:p w14:paraId="29E8AA14" w14:textId="5DD196AF" w:rsidR="009803A0" w:rsidRDefault="009803A0" w:rsidP="009803A0">
      <w:pPr>
        <w:jc w:val="both"/>
        <w:rPr>
          <w:rFonts w:ascii="Arial" w:hAnsi="Arial" w:cs="Arial"/>
          <w:b/>
          <w:sz w:val="28"/>
        </w:rPr>
      </w:pPr>
    </w:p>
    <w:p w14:paraId="4C8E941C" w14:textId="77777777" w:rsidR="009803A0" w:rsidRPr="00C763C7" w:rsidRDefault="009803A0" w:rsidP="009803A0">
      <w:pPr>
        <w:jc w:val="both"/>
        <w:rPr>
          <w:rFonts w:ascii="Arial" w:hAnsi="Arial" w:cs="Arial"/>
          <w:b/>
          <w:sz w:val="28"/>
        </w:rPr>
      </w:pPr>
    </w:p>
    <w:p w14:paraId="4D9383BB" w14:textId="024A33F5" w:rsidR="009803A0" w:rsidRPr="00C763C7" w:rsidRDefault="009803A0" w:rsidP="009803A0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 w:rsidRPr="00C763C7"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351796">
        <w:rPr>
          <w:rFonts w:cs="Arial"/>
          <w:i w:val="0"/>
          <w:sz w:val="20"/>
          <w:szCs w:val="20"/>
          <w:u w:val="single"/>
        </w:rPr>
        <w:t>5</w:t>
      </w:r>
      <w:r w:rsidRPr="00C763C7">
        <w:rPr>
          <w:rFonts w:cs="Arial"/>
          <w:i w:val="0"/>
          <w:sz w:val="20"/>
          <w:szCs w:val="20"/>
          <w:u w:val="single"/>
        </w:rPr>
        <w:t>)</w:t>
      </w:r>
    </w:p>
    <w:p w14:paraId="2F318AEE" w14:textId="77777777" w:rsidR="009803A0" w:rsidRPr="00C763C7" w:rsidRDefault="009803A0" w:rsidP="009803A0">
      <w:pPr>
        <w:pStyle w:val="Stopka"/>
        <w:numPr>
          <w:ilvl w:val="0"/>
          <w:numId w:val="5"/>
        </w:numPr>
        <w:tabs>
          <w:tab w:val="clear" w:pos="4536"/>
          <w:tab w:val="clear" w:pos="9072"/>
        </w:tabs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1   </w:t>
      </w:r>
      <w:r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formularz oferty</w:t>
      </w:r>
    </w:p>
    <w:p w14:paraId="1AAB98D1" w14:textId="77777777" w:rsidR="009803A0" w:rsidRPr="00C763C7" w:rsidRDefault="009803A0" w:rsidP="009803A0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2   </w:t>
      </w:r>
      <w:r>
        <w:rPr>
          <w:rFonts w:ascii="Arial" w:hAnsi="Arial" w:cs="Arial"/>
        </w:rPr>
        <w:t xml:space="preserve">   </w:t>
      </w:r>
      <w:r w:rsidRPr="00C763C7">
        <w:rPr>
          <w:rFonts w:ascii="Arial" w:hAnsi="Arial" w:cs="Arial"/>
        </w:rPr>
        <w:t>oświadczenie Wykonawcy</w:t>
      </w:r>
    </w:p>
    <w:p w14:paraId="441240EC" w14:textId="77777777" w:rsidR="009803A0" w:rsidRPr="00C763C7" w:rsidRDefault="009803A0" w:rsidP="009803A0">
      <w:pPr>
        <w:numPr>
          <w:ilvl w:val="0"/>
          <w:numId w:val="5"/>
        </w:numPr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załącznik nr 3  </w:t>
      </w:r>
      <w:r>
        <w:rPr>
          <w:rFonts w:ascii="Arial" w:hAnsi="Arial" w:cs="Arial"/>
        </w:rPr>
        <w:t xml:space="preserve">    </w:t>
      </w:r>
      <w:r w:rsidRPr="00C763C7">
        <w:rPr>
          <w:rFonts w:ascii="Arial" w:hAnsi="Arial" w:cs="Arial"/>
        </w:rPr>
        <w:t>istotne postanowienia umowy</w:t>
      </w:r>
    </w:p>
    <w:p w14:paraId="132BEDCB" w14:textId="77777777" w:rsidR="00351796" w:rsidRDefault="009803A0" w:rsidP="00351796">
      <w:pPr>
        <w:numPr>
          <w:ilvl w:val="0"/>
          <w:numId w:val="5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 w:rsidRPr="00351796">
        <w:rPr>
          <w:rFonts w:ascii="Arial" w:hAnsi="Arial" w:cs="Arial"/>
        </w:rPr>
        <w:t xml:space="preserve"> załącznik nr 4      formularz cenowy</w:t>
      </w:r>
      <w:r w:rsidR="00351796" w:rsidRPr="00351796">
        <w:rPr>
          <w:rFonts w:ascii="Arial" w:hAnsi="Arial" w:cs="Arial"/>
        </w:rPr>
        <w:t>/</w:t>
      </w:r>
      <w:r w:rsidRPr="00351796">
        <w:rPr>
          <w:rFonts w:ascii="Arial" w:hAnsi="Arial" w:cs="Arial"/>
        </w:rPr>
        <w:t xml:space="preserve">opis przedmiotu zamówienia/parametry </w:t>
      </w:r>
    </w:p>
    <w:p w14:paraId="6497A9BF" w14:textId="2FF0F3AB" w:rsidR="009803A0" w:rsidRPr="00351796" w:rsidRDefault="00351796" w:rsidP="00351796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</w:t>
      </w:r>
      <w:r w:rsidR="009803A0" w:rsidRPr="00351796">
        <w:rPr>
          <w:rFonts w:ascii="Arial" w:hAnsi="Arial" w:cs="Arial"/>
        </w:rPr>
        <w:t>techniczne/wymagania</w:t>
      </w:r>
    </w:p>
    <w:p w14:paraId="2957DEE7" w14:textId="0BAA2DFC" w:rsidR="009803A0" w:rsidRPr="0077769C" w:rsidRDefault="009803A0" w:rsidP="009803A0">
      <w:pPr>
        <w:numPr>
          <w:ilvl w:val="0"/>
          <w:numId w:val="5"/>
        </w:num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załącznik nr </w:t>
      </w:r>
      <w:r w:rsidR="00351796">
        <w:rPr>
          <w:rFonts w:ascii="Arial" w:hAnsi="Arial" w:cs="Arial"/>
        </w:rPr>
        <w:t>5</w:t>
      </w:r>
      <w:r w:rsidRPr="0077769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77769C">
        <w:rPr>
          <w:rFonts w:ascii="Arial" w:hAnsi="Arial" w:cs="Arial"/>
        </w:rPr>
        <w:t xml:space="preserve">wykaz </w:t>
      </w:r>
      <w:r w:rsidR="00351796">
        <w:rPr>
          <w:rFonts w:ascii="Arial" w:hAnsi="Arial" w:cs="Arial"/>
        </w:rPr>
        <w:t>dostaw</w:t>
      </w:r>
    </w:p>
    <w:p w14:paraId="51423E9B" w14:textId="77777777" w:rsidR="009803A0" w:rsidRPr="00C763C7" w:rsidRDefault="009803A0" w:rsidP="009803A0">
      <w:pPr>
        <w:pStyle w:val="Nagwek1"/>
        <w:numPr>
          <w:ilvl w:val="0"/>
          <w:numId w:val="1"/>
        </w:numPr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lastRenderedPageBreak/>
        <w:t>ZAMAWIAJĄCY</w:t>
      </w:r>
    </w:p>
    <w:p w14:paraId="7568A024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49D46B21" w14:textId="77777777" w:rsidR="009803A0" w:rsidRPr="00C763C7" w:rsidRDefault="009803A0" w:rsidP="009803A0">
      <w:pPr>
        <w:pStyle w:val="Tytu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751EBA1C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ul. M. C. Skłodowskiej 10c, 41-800 Zabrze</w:t>
      </w:r>
    </w:p>
    <w:p w14:paraId="36D6BE4E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Tel. 032/ 70-50-305</w:t>
      </w:r>
    </w:p>
    <w:p w14:paraId="674F932C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Strona internetowa : </w:t>
      </w:r>
      <w:hyperlink r:id="rId8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www.kmptm.pl</w:t>
        </w:r>
      </w:hyperlink>
    </w:p>
    <w:p w14:paraId="72CDDAD8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9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14:paraId="5E5184D5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7861BCA9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588FA511" w14:textId="77777777" w:rsidR="009803A0" w:rsidRPr="00C763C7" w:rsidRDefault="009803A0" w:rsidP="009803A0">
      <w:pPr>
        <w:numPr>
          <w:ilvl w:val="0"/>
          <w:numId w:val="1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OPIS  PRZEDMIOTU  ZAMÓWIENIA</w:t>
      </w:r>
    </w:p>
    <w:p w14:paraId="19BC58D1" w14:textId="77777777" w:rsidR="009803A0" w:rsidRPr="00C763C7" w:rsidRDefault="009803A0" w:rsidP="009803A0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69A80305" w14:textId="095AAE2C" w:rsidR="009803A0" w:rsidRPr="002E291C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Przedmiotem niniejszego postępowania jest </w:t>
      </w:r>
      <w:r>
        <w:rPr>
          <w:rFonts w:ascii="Arial" w:hAnsi="Arial" w:cs="Arial"/>
        </w:rPr>
        <w:t xml:space="preserve">dostawa </w:t>
      </w:r>
      <w:proofErr w:type="spellStart"/>
      <w:r>
        <w:rPr>
          <w:rFonts w:ascii="Arial" w:hAnsi="Arial" w:cs="Arial"/>
        </w:rPr>
        <w:t>termocyklera</w:t>
      </w:r>
      <w:proofErr w:type="spellEnd"/>
      <w:r>
        <w:rPr>
          <w:rFonts w:ascii="Arial" w:hAnsi="Arial" w:cs="Arial"/>
        </w:rPr>
        <w:t xml:space="preserve"> </w:t>
      </w:r>
      <w:r w:rsidRPr="00C763C7">
        <w:rPr>
          <w:rFonts w:ascii="Arial" w:hAnsi="Arial" w:cs="Arial"/>
        </w:rPr>
        <w:t>zgodnie z załącznik</w:t>
      </w:r>
      <w:r>
        <w:rPr>
          <w:rFonts w:ascii="Arial" w:hAnsi="Arial" w:cs="Arial"/>
        </w:rPr>
        <w:t>iem</w:t>
      </w:r>
      <w:r w:rsidRPr="00C763C7">
        <w:rPr>
          <w:rFonts w:ascii="Arial" w:hAnsi="Arial" w:cs="Arial"/>
        </w:rPr>
        <w:t xml:space="preserve"> nr 4</w:t>
      </w:r>
      <w:r>
        <w:rPr>
          <w:rFonts w:ascii="Arial" w:hAnsi="Arial" w:cs="Arial"/>
        </w:rPr>
        <w:t xml:space="preserve"> do </w:t>
      </w:r>
      <w:proofErr w:type="spellStart"/>
      <w:r>
        <w:rPr>
          <w:rFonts w:ascii="Arial" w:hAnsi="Arial" w:cs="Arial"/>
        </w:rPr>
        <w:t>siwz</w:t>
      </w:r>
      <w:proofErr w:type="spellEnd"/>
      <w:r w:rsidRPr="00C763C7">
        <w:rPr>
          <w:rFonts w:ascii="Arial" w:hAnsi="Arial" w:cs="Arial"/>
        </w:rPr>
        <w:t xml:space="preserve">. </w:t>
      </w:r>
    </w:p>
    <w:p w14:paraId="6D88C063" w14:textId="77777777" w:rsidR="009803A0" w:rsidRPr="00C763C7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Miejsce realizacji przedmiotu zamówienia: budynek Śląskiego Parku Technologii Medycznych Kardio-Med Silesia Spółka  z o. o. w Zabrzu ul. M. C. Skłodowskiej 10c.</w:t>
      </w:r>
    </w:p>
    <w:p w14:paraId="3249938C" w14:textId="77777777" w:rsidR="009803A0" w:rsidRPr="00C763C7" w:rsidRDefault="009803A0" w:rsidP="009803A0">
      <w:pPr>
        <w:pStyle w:val="Default"/>
        <w:numPr>
          <w:ilvl w:val="0"/>
          <w:numId w:val="20"/>
        </w:numPr>
        <w:ind w:left="567" w:hanging="567"/>
        <w:jc w:val="both"/>
        <w:rPr>
          <w:rFonts w:ascii="Arial" w:eastAsia="Calibri" w:hAnsi="Arial" w:cs="Arial"/>
          <w:bCs/>
          <w:color w:val="auto"/>
          <w:lang w:eastAsia="en-US"/>
        </w:rPr>
      </w:pPr>
      <w:r w:rsidRPr="00C763C7">
        <w:rPr>
          <w:rFonts w:ascii="Arial" w:eastAsia="Calibri" w:hAnsi="Arial" w:cs="Arial"/>
          <w:bCs/>
          <w:color w:val="auto"/>
          <w:lang w:eastAsia="en-US"/>
        </w:rPr>
        <w:t>KODY CPV:</w:t>
      </w:r>
    </w:p>
    <w:p w14:paraId="6ADF9CF8" w14:textId="77777777" w:rsidR="009803A0" w:rsidRPr="009803A0" w:rsidRDefault="009803A0" w:rsidP="009803A0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 w:rsidRPr="009803A0">
        <w:rPr>
          <w:rFonts w:ascii="Arial" w:hAnsi="Arial" w:cs="Arial"/>
          <w:sz w:val="24"/>
          <w:szCs w:val="24"/>
        </w:rPr>
        <w:t>38900000 - Różne przyrządy do badań lub testowania</w:t>
      </w:r>
    </w:p>
    <w:p w14:paraId="72EDB976" w14:textId="77777777" w:rsidR="009803A0" w:rsidRPr="00C763C7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Wykluczamy możliwość składania ofert wariantowych. </w:t>
      </w:r>
    </w:p>
    <w:p w14:paraId="24F0CB58" w14:textId="77777777" w:rsidR="009803A0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66467">
        <w:rPr>
          <w:rFonts w:ascii="Arial" w:hAnsi="Arial" w:cs="Arial"/>
        </w:rPr>
        <w:t xml:space="preserve">Zamawiający nie dopuszcza składania ofert częściowych.  </w:t>
      </w:r>
    </w:p>
    <w:p w14:paraId="44B5C2F7" w14:textId="77777777" w:rsidR="009803A0" w:rsidRPr="00B66467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B66467">
        <w:rPr>
          <w:rFonts w:ascii="Arial" w:hAnsi="Arial" w:cs="Arial"/>
        </w:rPr>
        <w:t>Wykonawcy mogą składać ofertę wspólnie.</w:t>
      </w:r>
    </w:p>
    <w:p w14:paraId="0C0548F6" w14:textId="77777777" w:rsidR="009803A0" w:rsidRPr="00C763C7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dopuszcza realizację zadania przez podwykonawców w zakresie transportu przedmiotu zamówienia.</w:t>
      </w:r>
    </w:p>
    <w:p w14:paraId="41CCC6EE" w14:textId="77777777" w:rsidR="009803A0" w:rsidRPr="00C763C7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wskaże w ofercie zakres prac wykonywanych przez podwykonawców.</w:t>
      </w:r>
    </w:p>
    <w:p w14:paraId="7DAB72FF" w14:textId="77777777" w:rsidR="009803A0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35679AC5" w14:textId="6579BE6A" w:rsidR="009803A0" w:rsidRPr="0062196B" w:rsidRDefault="009803A0" w:rsidP="0062196B">
      <w:pPr>
        <w:pStyle w:val="Akapitzlist"/>
        <w:numPr>
          <w:ilvl w:val="0"/>
          <w:numId w:val="20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bCs/>
        </w:rPr>
      </w:pPr>
      <w:r w:rsidRPr="009A6411">
        <w:rPr>
          <w:rFonts w:ascii="Arial" w:hAnsi="Arial" w:cs="Arial"/>
        </w:rPr>
        <w:t xml:space="preserve">Zamówienie jest finansowane </w:t>
      </w:r>
      <w:r w:rsidR="0062196B">
        <w:rPr>
          <w:rFonts w:ascii="Arial" w:hAnsi="Arial" w:cs="Arial"/>
        </w:rPr>
        <w:t xml:space="preserve">z dotacji celowej Miasta Zabrze nr PI.6152.13.18.2020 z dnia 15.06.2020 r. na podstawie art. 114 ust. 3 ustawy z dnia 15 kwietnia 2011 r. o działalności leczniczej, w celu realizacji przez podmiot leczniczy zadań wynikających z pandemii wirusa SARCoV-2 (COVID-19), w tym wynikających z przepisów o zwalczaniu chorób zakaźnych oraz ustawy  dnia 2 marca 2020 r. o szczególnych rozwiązaniach związanych z zapobieganiem i </w:t>
      </w:r>
      <w:r w:rsidR="00A128D7">
        <w:rPr>
          <w:rFonts w:ascii="Arial" w:hAnsi="Arial" w:cs="Arial"/>
        </w:rPr>
        <w:t>przeciwdziałaniem</w:t>
      </w:r>
      <w:r w:rsidR="0062196B">
        <w:rPr>
          <w:rFonts w:ascii="Arial" w:hAnsi="Arial" w:cs="Arial"/>
        </w:rPr>
        <w:t xml:space="preserve"> </w:t>
      </w:r>
      <w:r w:rsidR="00A128D7">
        <w:rPr>
          <w:rFonts w:ascii="Arial" w:hAnsi="Arial" w:cs="Arial"/>
        </w:rPr>
        <w:t xml:space="preserve">COVID-19, innych chorób zakaźnych oraz wywołanych nimi sytuacji kryzysowych. </w:t>
      </w:r>
    </w:p>
    <w:p w14:paraId="62A95467" w14:textId="2E33AD50" w:rsidR="009803A0" w:rsidRPr="00511676" w:rsidRDefault="009803A0" w:rsidP="009803A0">
      <w:pPr>
        <w:pStyle w:val="Akapitzlist"/>
        <w:numPr>
          <w:ilvl w:val="0"/>
          <w:numId w:val="20"/>
        </w:numPr>
        <w:ind w:left="567" w:hanging="567"/>
        <w:jc w:val="both"/>
        <w:rPr>
          <w:rFonts w:ascii="Arial" w:hAnsi="Arial" w:cs="Arial"/>
        </w:rPr>
      </w:pPr>
      <w:r w:rsidRPr="00511676">
        <w:rPr>
          <w:rFonts w:ascii="Arial" w:hAnsi="Arial" w:cs="Arial"/>
        </w:rPr>
        <w:t xml:space="preserve">Zamawiający może unieważnić postępowanie, jeżeli środki pochodzące z ww. </w:t>
      </w:r>
      <w:r w:rsidR="00A128D7">
        <w:rPr>
          <w:rFonts w:ascii="Arial" w:hAnsi="Arial" w:cs="Arial"/>
        </w:rPr>
        <w:t>dotacji</w:t>
      </w:r>
      <w:r w:rsidRPr="00511676">
        <w:rPr>
          <w:rFonts w:ascii="Arial" w:hAnsi="Arial" w:cs="Arial"/>
        </w:rPr>
        <w:t xml:space="preserve"> które Zamawiający zamierzał przeznaczyć na sfinansowanie zamówienia, nie zostały mu przyznane.</w:t>
      </w:r>
    </w:p>
    <w:p w14:paraId="1517CF48" w14:textId="77777777" w:rsidR="009803A0" w:rsidRDefault="009803A0" w:rsidP="009803A0">
      <w:pPr>
        <w:pStyle w:val="Default"/>
        <w:jc w:val="both"/>
        <w:rPr>
          <w:rFonts w:ascii="Arial" w:hAnsi="Arial" w:cs="Arial"/>
          <w:color w:val="auto"/>
        </w:rPr>
      </w:pPr>
    </w:p>
    <w:p w14:paraId="458AD776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7A78923F" w14:textId="77777777" w:rsidR="009803A0" w:rsidRPr="00C763C7" w:rsidRDefault="009803A0" w:rsidP="009803A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III.     OPIS  SPOSOBU  PRZYGOTOWANIA  OFERTY</w:t>
      </w:r>
    </w:p>
    <w:p w14:paraId="7E8F668E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5E5E5689" w14:textId="77777777" w:rsidR="009803A0" w:rsidRPr="00C763C7" w:rsidRDefault="009803A0" w:rsidP="009803A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4D5045A6" w14:textId="77777777" w:rsidR="00DA48F3" w:rsidRPr="00FF4324" w:rsidRDefault="00DA48F3" w:rsidP="00DA48F3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Oferta składana przez Wykonawcę winna być sporządzona w języku polskim w formie pisemnej lub składana w postaci elektronicznej na adres: ofer</w:t>
      </w:r>
      <w:r>
        <w:rPr>
          <w:rFonts w:ascii="Arial" w:hAnsi="Arial" w:cs="Arial"/>
          <w:b/>
          <w:bCs/>
          <w:color w:val="FF0000"/>
          <w:sz w:val="24"/>
          <w:szCs w:val="24"/>
          <w:u w:val="single"/>
        </w:rPr>
        <w:t>t</w:t>
      </w:r>
      <w:r w:rsidRPr="00FF4324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y.elektroniczne@kmptm.pl. Dla zachowania elektronicznej formy czynności prawnej wystarcza złożenie oświadczenia woli w postaci elektronicznej i opatrzenie go kwalifikowanym podpisem elektronicznym. Oświadczenie woli złożone w formie elektronicznej jest równoważne z oświadczeniem woli złożonym w formie pisemnej.</w:t>
      </w:r>
    </w:p>
    <w:p w14:paraId="55B50D40" w14:textId="7D2F9F50" w:rsidR="009803A0" w:rsidRPr="00C763C7" w:rsidRDefault="009803A0" w:rsidP="009803A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Ofertę stanowią  załączniki: nr 1, nr 2, nr 4</w:t>
      </w:r>
      <w:r>
        <w:rPr>
          <w:rFonts w:ascii="Arial" w:hAnsi="Arial" w:cs="Arial"/>
          <w:sz w:val="24"/>
          <w:szCs w:val="24"/>
        </w:rPr>
        <w:t>, nr 5</w:t>
      </w:r>
      <w:r w:rsidR="00351796"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1DCA4477" w14:textId="77777777" w:rsidR="009803A0" w:rsidRPr="00C763C7" w:rsidRDefault="009803A0" w:rsidP="009803A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3B15880" w14:textId="77777777" w:rsidR="009803A0" w:rsidRPr="00C763C7" w:rsidRDefault="009803A0" w:rsidP="009803A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59D2D71" w14:textId="77777777" w:rsidR="009803A0" w:rsidRPr="00C763C7" w:rsidRDefault="009803A0" w:rsidP="009803A0">
      <w:pPr>
        <w:pStyle w:val="Tekstpodstawowy"/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29E54D80" w14:textId="77777777" w:rsidR="009803A0" w:rsidRPr="00C763C7" w:rsidRDefault="009803A0" w:rsidP="009803A0">
      <w:pPr>
        <w:numPr>
          <w:ilvl w:val="0"/>
          <w:numId w:val="13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5CDAEE4E" w14:textId="77777777" w:rsidR="009803A0" w:rsidRPr="00C763C7" w:rsidRDefault="009803A0" w:rsidP="009803A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55F51920" w14:textId="77777777" w:rsidR="009803A0" w:rsidRPr="00C763C7" w:rsidRDefault="009803A0" w:rsidP="009803A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36D1C4F4" w14:textId="77777777" w:rsidR="009803A0" w:rsidRPr="00C763C7" w:rsidRDefault="009803A0" w:rsidP="009803A0">
      <w:pPr>
        <w:pStyle w:val="tekst"/>
        <w:numPr>
          <w:ilvl w:val="0"/>
          <w:numId w:val="13"/>
        </w:numPr>
        <w:spacing w:before="0" w:after="0"/>
        <w:ind w:hanging="720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Zamawiający poprawia w ofercie oczywiste omyłki pisarskie.</w:t>
      </w:r>
    </w:p>
    <w:p w14:paraId="287DA6CC" w14:textId="77777777" w:rsidR="009803A0" w:rsidRPr="00C763C7" w:rsidRDefault="009803A0" w:rsidP="009803A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7774B7FF" w14:textId="7398EDE0" w:rsidR="009803A0" w:rsidRPr="00C763C7" w:rsidRDefault="009803A0" w:rsidP="009803A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Każdy Wykonawca może złożyć tylko jedną ofertę. </w:t>
      </w:r>
    </w:p>
    <w:p w14:paraId="53C3B450" w14:textId="77777777" w:rsidR="009803A0" w:rsidRPr="00C763C7" w:rsidRDefault="009803A0" w:rsidP="009803A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Ofertę należy umieścić w kopercie zamkniętej w sposób gwarantujący zachowanie w poufności jej treści.</w:t>
      </w:r>
    </w:p>
    <w:p w14:paraId="15E93283" w14:textId="77777777" w:rsidR="009803A0" w:rsidRPr="00C763C7" w:rsidRDefault="009803A0" w:rsidP="009803A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Kopertę należy zaadresować na:</w:t>
      </w:r>
    </w:p>
    <w:p w14:paraId="2E439013" w14:textId="77777777" w:rsidR="009803A0" w:rsidRPr="00C763C7" w:rsidRDefault="009803A0" w:rsidP="009803A0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 w:rsidRPr="00C763C7">
        <w:rPr>
          <w:rFonts w:ascii="Arial" w:hAnsi="Arial" w:cs="Arial"/>
        </w:rPr>
        <w:t>Śląski Park Technologii Medycznych Kardio-Med Silesia Sp. z o. o.</w:t>
      </w:r>
    </w:p>
    <w:p w14:paraId="70FB037D" w14:textId="77777777" w:rsidR="009803A0" w:rsidRPr="00C763C7" w:rsidRDefault="009803A0" w:rsidP="009803A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ul. M. C. Skłodowskiej 10c</w:t>
      </w:r>
    </w:p>
    <w:p w14:paraId="68C1C366" w14:textId="77777777" w:rsidR="009803A0" w:rsidRPr="00C763C7" w:rsidRDefault="009803A0" w:rsidP="009803A0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41-800 Zabrze</w:t>
      </w:r>
    </w:p>
    <w:p w14:paraId="6C721CF5" w14:textId="77777777" w:rsidR="009803A0" w:rsidRPr="00C763C7" w:rsidRDefault="009803A0" w:rsidP="009803A0">
      <w:pPr>
        <w:pStyle w:val="Akapitzlist"/>
        <w:jc w:val="both"/>
        <w:rPr>
          <w:rFonts w:ascii="Arial" w:hAnsi="Arial" w:cs="Arial"/>
        </w:rPr>
      </w:pPr>
      <w:r w:rsidRPr="00C763C7">
        <w:rPr>
          <w:rFonts w:ascii="Arial" w:hAnsi="Arial" w:cs="Arial"/>
          <w:lang w:eastAsia="en-US"/>
        </w:rPr>
        <w:t>oraz oznaczona napisem:</w:t>
      </w:r>
    </w:p>
    <w:p w14:paraId="70CDDB56" w14:textId="77777777" w:rsidR="009803A0" w:rsidRPr="00C763C7" w:rsidRDefault="009803A0" w:rsidP="009803A0">
      <w:pPr>
        <w:ind w:left="709" w:firstLine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„Oferta do postępowania o udzielenia zamówienia na</w:t>
      </w:r>
    </w:p>
    <w:p w14:paraId="246467A8" w14:textId="2ED4E030" w:rsidR="009803A0" w:rsidRPr="00C763C7" w:rsidRDefault="009803A0" w:rsidP="009803A0">
      <w:pPr>
        <w:ind w:left="709"/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„</w:t>
      </w:r>
      <w:r w:rsidR="00DA48F3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ostawę </w:t>
      </w:r>
      <w:proofErr w:type="spellStart"/>
      <w:r w:rsidR="00DA48F3">
        <w:rPr>
          <w:rFonts w:ascii="Arial" w:hAnsi="Arial" w:cs="Arial"/>
          <w:sz w:val="24"/>
          <w:szCs w:val="24"/>
        </w:rPr>
        <w:t>termocyklera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17/Z/20</w:t>
      </w:r>
      <w:r w:rsidRPr="00C763C7">
        <w:rPr>
          <w:rFonts w:ascii="Arial" w:hAnsi="Arial" w:cs="Arial"/>
          <w:sz w:val="24"/>
          <w:szCs w:val="24"/>
        </w:rPr>
        <w:t>)”</w:t>
      </w:r>
      <w:r w:rsidR="008631A3">
        <w:rPr>
          <w:rFonts w:ascii="Arial" w:hAnsi="Arial" w:cs="Arial"/>
          <w:sz w:val="24"/>
          <w:szCs w:val="24"/>
        </w:rPr>
        <w:t>”</w:t>
      </w:r>
    </w:p>
    <w:p w14:paraId="44DBD485" w14:textId="77777777" w:rsidR="009803A0" w:rsidRPr="00C763C7" w:rsidRDefault="009803A0" w:rsidP="009803A0">
      <w:pPr>
        <w:pStyle w:val="Akapitzlist"/>
        <w:numPr>
          <w:ilvl w:val="0"/>
          <w:numId w:val="13"/>
        </w:numPr>
        <w:ind w:hanging="720"/>
        <w:rPr>
          <w:rFonts w:ascii="Arial" w:hAnsi="Arial" w:cs="Arial"/>
        </w:rPr>
      </w:pPr>
      <w:r w:rsidRPr="00C763C7">
        <w:rPr>
          <w:rFonts w:ascii="Arial" w:hAnsi="Arial" w:cs="Arial"/>
        </w:rPr>
        <w:t>Koperta musi być również opisana nazwą i adresem Wykonawcy.</w:t>
      </w:r>
    </w:p>
    <w:p w14:paraId="4074C6D6" w14:textId="77777777" w:rsidR="009803A0" w:rsidRPr="00C763C7" w:rsidRDefault="009803A0" w:rsidP="009803A0">
      <w:pPr>
        <w:pStyle w:val="Akapitzlist"/>
        <w:numPr>
          <w:ilvl w:val="0"/>
          <w:numId w:val="13"/>
        </w:numPr>
        <w:ind w:left="709" w:hanging="709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Zamawiający odrzuca ofertę, jeżeli:</w:t>
      </w:r>
    </w:p>
    <w:p w14:paraId="5AFCD562" w14:textId="77777777" w:rsidR="009803A0" w:rsidRPr="00C763C7" w:rsidRDefault="009803A0" w:rsidP="009803A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8-11); </w:t>
      </w:r>
    </w:p>
    <w:p w14:paraId="3093020B" w14:textId="77777777" w:rsidR="009803A0" w:rsidRPr="00C763C7" w:rsidRDefault="009803A0" w:rsidP="009803A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wykonawca w terminie 3 dni od dnia doręczenia zawiadomienia nie zgodził się na poprawienie omyłki, o której mowa w pkt. 11.</w:t>
      </w:r>
    </w:p>
    <w:p w14:paraId="12C239FD" w14:textId="77777777" w:rsidR="009803A0" w:rsidRPr="00C763C7" w:rsidRDefault="009803A0" w:rsidP="009803A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40375828" w14:textId="77777777" w:rsidR="009803A0" w:rsidRPr="00C763C7" w:rsidRDefault="009803A0" w:rsidP="009803A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263DC7AE" w14:textId="7133BC79" w:rsidR="009803A0" w:rsidRDefault="009803A0" w:rsidP="009803A0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 xml:space="preserve">Ofertę złożył Wykonawca w stosunku do którego otwarto likwidację </w:t>
      </w:r>
      <w:r w:rsidRPr="00C763C7">
        <w:rPr>
          <w:rStyle w:val="FontStyle33"/>
          <w:rFonts w:ascii="Arial" w:hAnsi="Arial" w:cs="Arial"/>
        </w:rPr>
        <w:t>albo dokonano wykreślenia Wykonawcy z właściwego rejestru;</w:t>
      </w:r>
    </w:p>
    <w:p w14:paraId="764683BE" w14:textId="77777777" w:rsidR="00962AD9" w:rsidRPr="0077769C" w:rsidRDefault="00962AD9" w:rsidP="00AE64B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 w:rsidRPr="0077769C"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0A38FE65" w14:textId="77777777" w:rsidR="00962AD9" w:rsidRPr="0077769C" w:rsidRDefault="00962AD9" w:rsidP="00962AD9">
      <w:pPr>
        <w:pStyle w:val="Akapitzlist"/>
        <w:numPr>
          <w:ilvl w:val="0"/>
          <w:numId w:val="45"/>
        </w:numPr>
        <w:autoSpaceDE w:val="0"/>
        <w:autoSpaceDN w:val="0"/>
        <w:adjustRightInd w:val="0"/>
        <w:jc w:val="both"/>
      </w:pPr>
      <w:r w:rsidRPr="0077769C">
        <w:rPr>
          <w:rFonts w:ascii="Arial" w:hAnsi="Arial" w:cs="Arial"/>
        </w:rPr>
        <w:t>będącego podmiotem powiązanym kapitałowo z Zamawiającym</w:t>
      </w:r>
      <w:r w:rsidRPr="0077769C">
        <w:rPr>
          <w:rStyle w:val="Odwoanieprzypisudolnego"/>
          <w:rFonts w:ascii="Arial" w:hAnsi="Arial" w:cs="Arial"/>
        </w:rPr>
        <w:footnoteReference w:id="1"/>
      </w:r>
      <w:r w:rsidRPr="0077769C">
        <w:rPr>
          <w:rFonts w:ascii="Arial" w:hAnsi="Arial" w:cs="Arial"/>
        </w:rPr>
        <w:t xml:space="preserve"> </w:t>
      </w:r>
    </w:p>
    <w:p w14:paraId="47843199" w14:textId="77777777" w:rsidR="00962AD9" w:rsidRPr="0077769C" w:rsidRDefault="00962AD9" w:rsidP="00962AD9">
      <w:pPr>
        <w:pStyle w:val="Akapitzlist"/>
        <w:numPr>
          <w:ilvl w:val="0"/>
          <w:numId w:val="45"/>
        </w:numPr>
        <w:jc w:val="both"/>
        <w:rPr>
          <w:rFonts w:ascii="Arial" w:hAnsi="Arial" w:cs="Arial"/>
        </w:rPr>
      </w:pPr>
      <w:r w:rsidRPr="0077769C">
        <w:rPr>
          <w:rFonts w:ascii="Arial" w:hAnsi="Arial" w:cs="Arial"/>
        </w:rPr>
        <w:lastRenderedPageBreak/>
        <w:t>będącego podmiotem powiązanym osobowo z Zamawiającym</w:t>
      </w:r>
      <w:r w:rsidRPr="0077769C">
        <w:rPr>
          <w:rStyle w:val="Odwoanieprzypisudolnego"/>
          <w:rFonts w:ascii="Arial" w:hAnsi="Arial" w:cs="Arial"/>
        </w:rPr>
        <w:footnoteReference w:id="2"/>
      </w:r>
    </w:p>
    <w:p w14:paraId="2B222D30" w14:textId="77777777" w:rsidR="009803A0" w:rsidRPr="00C763C7" w:rsidRDefault="009803A0" w:rsidP="009803A0">
      <w:pPr>
        <w:pStyle w:val="Akapitzlist"/>
        <w:numPr>
          <w:ilvl w:val="0"/>
          <w:numId w:val="13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Oferta złożona po terminie zostanie zwrócona wykonawcy bez otwierania. </w:t>
      </w:r>
    </w:p>
    <w:p w14:paraId="592C4F25" w14:textId="77777777" w:rsidR="009803A0" w:rsidRPr="00C763C7" w:rsidRDefault="009803A0" w:rsidP="009803A0">
      <w:pPr>
        <w:pStyle w:val="Akapitzlist"/>
        <w:numPr>
          <w:ilvl w:val="0"/>
          <w:numId w:val="13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13E52DF0" w14:textId="77777777" w:rsidR="009803A0" w:rsidRPr="00C763C7" w:rsidRDefault="009803A0" w:rsidP="009803A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5A200E74" w14:textId="77777777" w:rsidR="009803A0" w:rsidRPr="00C763C7" w:rsidRDefault="009803A0" w:rsidP="009803A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1AD74FCF" w14:textId="77777777" w:rsidR="009803A0" w:rsidRPr="00C763C7" w:rsidRDefault="009803A0" w:rsidP="009803A0">
      <w:pPr>
        <w:numPr>
          <w:ilvl w:val="0"/>
          <w:numId w:val="3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11D7F9B" w14:textId="77777777" w:rsidR="009803A0" w:rsidRPr="00C763C7" w:rsidRDefault="009803A0" w:rsidP="009803A0">
      <w:pPr>
        <w:jc w:val="both"/>
        <w:rPr>
          <w:rFonts w:ascii="Arial" w:hAnsi="Arial" w:cs="Arial"/>
          <w:b/>
          <w:sz w:val="24"/>
          <w:szCs w:val="24"/>
        </w:rPr>
      </w:pPr>
    </w:p>
    <w:p w14:paraId="73B53B1E" w14:textId="77777777" w:rsidR="009803A0" w:rsidRPr="00C763C7" w:rsidRDefault="009803A0" w:rsidP="009803A0">
      <w:pPr>
        <w:jc w:val="both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IV . OPIS SPOSOBU OBLICZANIA CENY OFERTY.</w:t>
      </w:r>
    </w:p>
    <w:p w14:paraId="0AA9D7A0" w14:textId="77777777" w:rsidR="009803A0" w:rsidRPr="00C763C7" w:rsidRDefault="009803A0" w:rsidP="009803A0">
      <w:pPr>
        <w:jc w:val="both"/>
        <w:rPr>
          <w:rFonts w:ascii="Arial" w:hAnsi="Arial" w:cs="Arial"/>
          <w:b/>
          <w:sz w:val="24"/>
          <w:szCs w:val="24"/>
        </w:rPr>
      </w:pPr>
    </w:p>
    <w:p w14:paraId="30C1D3FE" w14:textId="77777777" w:rsidR="009803A0" w:rsidRPr="00C763C7" w:rsidRDefault="009803A0" w:rsidP="009803A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16EE79F6" w14:textId="77777777" w:rsidR="009803A0" w:rsidRPr="00C763C7" w:rsidRDefault="009803A0" w:rsidP="009803A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5C99F2B" w14:textId="77777777" w:rsidR="009803A0" w:rsidRPr="00C763C7" w:rsidRDefault="009803A0" w:rsidP="009803A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32EC156E" w14:textId="77777777" w:rsidR="009803A0" w:rsidRPr="00C763C7" w:rsidRDefault="009803A0" w:rsidP="009803A0">
      <w:pPr>
        <w:pStyle w:val="Default"/>
        <w:numPr>
          <w:ilvl w:val="1"/>
          <w:numId w:val="14"/>
        </w:numPr>
        <w:tabs>
          <w:tab w:val="clear" w:pos="720"/>
        </w:tabs>
        <w:ind w:left="426" w:hanging="426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25FEEA83" w14:textId="77777777" w:rsidR="009803A0" w:rsidRPr="00C763C7" w:rsidRDefault="009803A0" w:rsidP="009803A0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777D5B" w14:textId="77777777" w:rsidR="009803A0" w:rsidRPr="00C763C7" w:rsidRDefault="009803A0" w:rsidP="009803A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V.    WYMAGANIA ZAMAWIAJĄCEGO</w:t>
      </w:r>
    </w:p>
    <w:p w14:paraId="6610D6C3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2F0BD45A" w14:textId="77777777" w:rsidR="009803A0" w:rsidRPr="00C763C7" w:rsidRDefault="009803A0" w:rsidP="009803A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73DE4E8B" w14:textId="77777777" w:rsidR="009803A0" w:rsidRPr="00C763C7" w:rsidRDefault="009803A0" w:rsidP="009803A0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32782022" w14:textId="77777777" w:rsidR="009803A0" w:rsidRPr="00C763C7" w:rsidRDefault="009803A0" w:rsidP="009803A0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45759915" w14:textId="77777777" w:rsidR="009803A0" w:rsidRPr="00C763C7" w:rsidRDefault="009803A0" w:rsidP="009803A0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6E5C6E05" w14:textId="27D86F54" w:rsidR="00DA48F3" w:rsidRDefault="00DA48F3" w:rsidP="00DA48F3">
      <w:pPr>
        <w:pStyle w:val="Akapitzlist"/>
        <w:widowControl w:val="0"/>
        <w:numPr>
          <w:ilvl w:val="0"/>
          <w:numId w:val="21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</w:t>
      </w:r>
      <w:r w:rsidRPr="00074E61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składana ofert co najmniej 2 dostaw </w:t>
      </w:r>
      <w:r>
        <w:rPr>
          <w:rFonts w:ascii="Arial" w:hAnsi="Arial" w:cs="Arial"/>
          <w:kern w:val="144"/>
        </w:rPr>
        <w:t xml:space="preserve">urządzeń </w:t>
      </w:r>
      <w:r w:rsidRPr="00074E61">
        <w:rPr>
          <w:rFonts w:ascii="Arial" w:hAnsi="Arial" w:cs="Arial"/>
          <w:kern w:val="144"/>
        </w:rPr>
        <w:t xml:space="preserve">laboratoryjnych </w:t>
      </w:r>
      <w:r w:rsidRPr="00074E61">
        <w:rPr>
          <w:rFonts w:ascii="Arial" w:hAnsi="Arial" w:cs="Arial"/>
        </w:rPr>
        <w:t xml:space="preserve">o </w:t>
      </w:r>
      <w:r w:rsidRPr="00074E61">
        <w:rPr>
          <w:rFonts w:ascii="Arial" w:hAnsi="Arial" w:cs="Arial"/>
          <w:kern w:val="144"/>
        </w:rPr>
        <w:t xml:space="preserve">wartości minimum </w:t>
      </w:r>
      <w:r w:rsidR="00351796">
        <w:rPr>
          <w:rFonts w:ascii="Arial" w:hAnsi="Arial" w:cs="Arial"/>
          <w:kern w:val="144"/>
        </w:rPr>
        <w:t>80</w:t>
      </w:r>
      <w:r w:rsidRPr="00351796">
        <w:rPr>
          <w:rFonts w:ascii="Arial" w:hAnsi="Arial" w:cs="Arial"/>
          <w:kern w:val="144"/>
        </w:rPr>
        <w:t>.000,</w:t>
      </w:r>
      <w:r w:rsidR="00351796">
        <w:rPr>
          <w:rFonts w:ascii="Arial" w:hAnsi="Arial" w:cs="Arial"/>
          <w:kern w:val="144"/>
        </w:rPr>
        <w:t>00</w:t>
      </w:r>
      <w:r w:rsidRPr="00074E61">
        <w:rPr>
          <w:rFonts w:ascii="Arial" w:hAnsi="Arial" w:cs="Arial"/>
          <w:kern w:val="144"/>
        </w:rPr>
        <w:t xml:space="preserve"> zł każda;</w:t>
      </w:r>
    </w:p>
    <w:p w14:paraId="7EAAE9D0" w14:textId="43CCD9B9" w:rsidR="00DA48F3" w:rsidRDefault="00DA48F3" w:rsidP="00DA48F3">
      <w:pPr>
        <w:pStyle w:val="Bezodstpw"/>
        <w:numPr>
          <w:ilvl w:val="0"/>
          <w:numId w:val="21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Oferta złożona przez Wykonawcę, nie podlega odrzuceniu na podstawie zapisów Rozdziału III pkt. 16.5)</w:t>
      </w:r>
      <w:r w:rsidR="00AE64BF">
        <w:rPr>
          <w:rFonts w:ascii="Arial" w:hAnsi="Arial" w:cs="Arial"/>
          <w:sz w:val="24"/>
          <w:szCs w:val="24"/>
        </w:rPr>
        <w:t>-16.6)</w:t>
      </w:r>
      <w:r w:rsidRPr="00C763C7">
        <w:rPr>
          <w:rFonts w:ascii="Arial" w:hAnsi="Arial" w:cs="Arial"/>
          <w:sz w:val="24"/>
          <w:szCs w:val="24"/>
        </w:rPr>
        <w:t xml:space="preserve">. </w:t>
      </w:r>
    </w:p>
    <w:p w14:paraId="54EF9049" w14:textId="77777777" w:rsidR="009803A0" w:rsidRPr="00C763C7" w:rsidRDefault="009803A0" w:rsidP="009803A0">
      <w:pPr>
        <w:pStyle w:val="Akapitzlist"/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</w:t>
      </w:r>
      <w:r w:rsidRPr="00C763C7">
        <w:rPr>
          <w:rFonts w:ascii="Arial" w:hAnsi="Arial" w:cs="Arial"/>
        </w:rPr>
        <w:lastRenderedPageBreak/>
        <w:t xml:space="preserve">udzielenie zamówienia czy nie spełnia. </w:t>
      </w:r>
    </w:p>
    <w:p w14:paraId="057F3137" w14:textId="77777777" w:rsidR="009803A0" w:rsidRPr="00C763C7" w:rsidRDefault="009803A0" w:rsidP="009803A0">
      <w:pPr>
        <w:pStyle w:val="Akapitzlist"/>
        <w:numPr>
          <w:ilvl w:val="0"/>
          <w:numId w:val="12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W przypadku Wykonawców składających ofertę wspólnie warunki określone w pkt. 1. 1)-3) Wykonawcy muszą spełnić wspólnie. </w:t>
      </w:r>
    </w:p>
    <w:p w14:paraId="7B8FC5A5" w14:textId="77777777" w:rsidR="009803A0" w:rsidRPr="00C763C7" w:rsidRDefault="009803A0" w:rsidP="009803A0">
      <w:pPr>
        <w:pStyle w:val="Nagwek1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VI.   DOKUMENTY WYMAGANE OD WYKONAWCÓW</w:t>
      </w:r>
    </w:p>
    <w:p w14:paraId="559E53C2" w14:textId="77777777" w:rsidR="009803A0" w:rsidRPr="00C763C7" w:rsidRDefault="009803A0" w:rsidP="009803A0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36002D64" w14:textId="77777777" w:rsidR="009803A0" w:rsidRPr="00C763C7" w:rsidRDefault="009803A0" w:rsidP="009803A0">
      <w:pPr>
        <w:pStyle w:val="Tekstpodstawowy"/>
        <w:numPr>
          <w:ilvl w:val="3"/>
          <w:numId w:val="20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3FDA2F18" w14:textId="77777777" w:rsidR="009803A0" w:rsidRPr="00C763C7" w:rsidRDefault="009803A0" w:rsidP="009803A0">
      <w:pPr>
        <w:pStyle w:val="Default"/>
        <w:numPr>
          <w:ilvl w:val="3"/>
          <w:numId w:val="9"/>
        </w:numPr>
        <w:tabs>
          <w:tab w:val="clear" w:pos="2880"/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 w:rsidRPr="00C763C7">
        <w:rPr>
          <w:rFonts w:ascii="Arial" w:hAnsi="Arial" w:cs="Arial"/>
          <w:bCs/>
          <w:color w:val="auto"/>
        </w:rPr>
        <w:t xml:space="preserve">Formularz oferty </w:t>
      </w:r>
      <w:r w:rsidRPr="00C763C7">
        <w:rPr>
          <w:rFonts w:ascii="Arial" w:hAnsi="Arial" w:cs="Arial"/>
          <w:color w:val="auto"/>
        </w:rPr>
        <w:t xml:space="preserve">stanowiący załącznik nr 1, </w:t>
      </w:r>
    </w:p>
    <w:p w14:paraId="304D766C" w14:textId="77777777" w:rsidR="009803A0" w:rsidRPr="00C763C7" w:rsidRDefault="009803A0" w:rsidP="009803A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26C4EABF" w14:textId="77777777" w:rsidR="009803A0" w:rsidRPr="00C763C7" w:rsidRDefault="009803A0" w:rsidP="009803A0">
      <w:pPr>
        <w:numPr>
          <w:ilvl w:val="1"/>
          <w:numId w:val="9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Oświadczenie/a wykonawcy (załącznik nr 2)</w:t>
      </w:r>
      <w:bookmarkStart w:id="0" w:name="OLE_LINK2"/>
      <w:bookmarkStart w:id="1" w:name="OLE_LINK5"/>
      <w:r w:rsidRPr="00C763C7">
        <w:rPr>
          <w:rFonts w:ascii="Arial" w:hAnsi="Arial" w:cs="Arial"/>
          <w:sz w:val="24"/>
          <w:szCs w:val="24"/>
        </w:rPr>
        <w:t xml:space="preserve">; </w:t>
      </w:r>
    </w:p>
    <w:bookmarkEnd w:id="0"/>
    <w:bookmarkEnd w:id="1"/>
    <w:p w14:paraId="040DD361" w14:textId="77777777" w:rsidR="00DA48F3" w:rsidRPr="0077769C" w:rsidRDefault="00DA48F3" w:rsidP="00BF279F">
      <w:pPr>
        <w:numPr>
          <w:ilvl w:val="1"/>
          <w:numId w:val="9"/>
        </w:numPr>
        <w:tabs>
          <w:tab w:val="clear" w:pos="1440"/>
          <w:tab w:val="num" w:pos="928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77769C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odpowiednio Załącznik nr 4;</w:t>
      </w:r>
    </w:p>
    <w:p w14:paraId="4CF053AC" w14:textId="18990842" w:rsidR="00DA48F3" w:rsidRDefault="00DA48F3" w:rsidP="00BF27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</w:t>
      </w:r>
      <w:r w:rsidR="00351796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>);</w:t>
      </w:r>
    </w:p>
    <w:p w14:paraId="3AC6D45D" w14:textId="77777777" w:rsidR="00DA48F3" w:rsidRPr="00074E61" w:rsidRDefault="00DA48F3" w:rsidP="00BF279F">
      <w:pPr>
        <w:numPr>
          <w:ilvl w:val="1"/>
          <w:numId w:val="9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66D0F10E" w14:textId="77777777" w:rsidR="009803A0" w:rsidRPr="00C763C7" w:rsidRDefault="009803A0" w:rsidP="009803A0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 w:rsidRPr="00C763C7"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78BC9307" w14:textId="77777777" w:rsidR="009803A0" w:rsidRPr="00C763C7" w:rsidRDefault="009803A0" w:rsidP="009803A0">
      <w:pPr>
        <w:pStyle w:val="Akapitzlist"/>
        <w:numPr>
          <w:ilvl w:val="3"/>
          <w:numId w:val="2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8-11. Uzupełnione dokumenty muszą potwierdzać warunki postawione w </w:t>
      </w:r>
      <w:proofErr w:type="spellStart"/>
      <w:r w:rsidRPr="00C763C7">
        <w:rPr>
          <w:rFonts w:ascii="Arial" w:hAnsi="Arial" w:cs="Arial"/>
        </w:rPr>
        <w:t>siwz</w:t>
      </w:r>
      <w:proofErr w:type="spellEnd"/>
      <w:r w:rsidRPr="00C763C7">
        <w:rPr>
          <w:rFonts w:ascii="Arial" w:hAnsi="Arial" w:cs="Arial"/>
        </w:rPr>
        <w:t xml:space="preserve"> na dzień składania ofert.</w:t>
      </w:r>
    </w:p>
    <w:p w14:paraId="756177CA" w14:textId="77777777" w:rsidR="009803A0" w:rsidRPr="00C763C7" w:rsidRDefault="009803A0" w:rsidP="009803A0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373D7127" w14:textId="77777777" w:rsidR="009803A0" w:rsidRPr="00C763C7" w:rsidRDefault="009803A0" w:rsidP="009803A0">
      <w:pPr>
        <w:pStyle w:val="Akapitzlist"/>
        <w:numPr>
          <w:ilvl w:val="3"/>
          <w:numId w:val="20"/>
        </w:numPr>
        <w:ind w:left="426" w:hanging="426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W przypadku Wykonawców składających ofertę wspólnie każdy z Wykonawców musi złożyć oddzielnie dokumenty określone w pkt. 1.2)-1.3).</w:t>
      </w:r>
    </w:p>
    <w:p w14:paraId="4B2AA6E1" w14:textId="77777777" w:rsidR="009803A0" w:rsidRPr="00C763C7" w:rsidRDefault="009803A0" w:rsidP="009803A0">
      <w:pPr>
        <w:pStyle w:val="Akapitzlist"/>
        <w:ind w:left="426"/>
        <w:jc w:val="both"/>
        <w:rPr>
          <w:rFonts w:ascii="Arial" w:hAnsi="Arial" w:cs="Arial"/>
        </w:rPr>
      </w:pPr>
    </w:p>
    <w:p w14:paraId="3E50EB0B" w14:textId="77777777" w:rsidR="009803A0" w:rsidRPr="00C763C7" w:rsidRDefault="009803A0" w:rsidP="009803A0">
      <w:pPr>
        <w:pStyle w:val="Akapitzlist"/>
        <w:ind w:left="426"/>
        <w:jc w:val="both"/>
        <w:rPr>
          <w:rFonts w:ascii="Arial" w:hAnsi="Arial" w:cs="Arial"/>
        </w:rPr>
      </w:pPr>
    </w:p>
    <w:p w14:paraId="4155CEA7" w14:textId="77777777" w:rsidR="009803A0" w:rsidRPr="00C763C7" w:rsidRDefault="009803A0" w:rsidP="009803A0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VII. KRYTERIA OCENY OFERT</w:t>
      </w:r>
    </w:p>
    <w:p w14:paraId="13E5A55A" w14:textId="77777777" w:rsidR="009803A0" w:rsidRPr="00C763C7" w:rsidRDefault="009803A0" w:rsidP="009803A0">
      <w:pPr>
        <w:rPr>
          <w:rFonts w:ascii="Arial" w:hAnsi="Arial" w:cs="Arial"/>
          <w:sz w:val="24"/>
          <w:szCs w:val="24"/>
        </w:rPr>
      </w:pPr>
    </w:p>
    <w:p w14:paraId="6C052883" w14:textId="77777777" w:rsidR="009803A0" w:rsidRPr="00C763C7" w:rsidRDefault="009803A0" w:rsidP="009803A0">
      <w:pPr>
        <w:pStyle w:val="Tekstpodstawowy"/>
        <w:jc w:val="lef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1CF019FC" w14:textId="6A8D6F32" w:rsidR="009803A0" w:rsidRPr="00C763C7" w:rsidRDefault="009803A0" w:rsidP="009803A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najniższa cena</w:t>
      </w:r>
    </w:p>
    <w:p w14:paraId="42219DB5" w14:textId="77777777" w:rsidR="009803A0" w:rsidRPr="00C763C7" w:rsidRDefault="009803A0" w:rsidP="009803A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EABF555" w14:textId="77777777" w:rsidR="009803A0" w:rsidRPr="00C763C7" w:rsidRDefault="009803A0" w:rsidP="009803A0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lastRenderedPageBreak/>
        <w:t>Kryterium ceny</w:t>
      </w:r>
      <w:r w:rsidRPr="00C763C7"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45EF89C8" w14:textId="77777777" w:rsidR="009803A0" w:rsidRPr="00C763C7" w:rsidRDefault="009803A0" w:rsidP="009803A0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1859793" w14:textId="77777777" w:rsidR="009803A0" w:rsidRPr="00C763C7" w:rsidRDefault="009803A0" w:rsidP="009803A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VIII . TERMIN  REALIZACJI  ZAMÓWIENIA</w:t>
      </w:r>
    </w:p>
    <w:p w14:paraId="4D1494AE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611DB948" w14:textId="5D16982B" w:rsidR="009803A0" w:rsidRPr="00365DE5" w:rsidRDefault="009803A0" w:rsidP="009803A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Termin realizacji zamówienia:  </w:t>
      </w:r>
      <w:r w:rsidR="00BA3230">
        <w:rPr>
          <w:rFonts w:ascii="Arial" w:hAnsi="Arial" w:cs="Arial"/>
          <w:sz w:val="24"/>
          <w:szCs w:val="24"/>
        </w:rPr>
        <w:t xml:space="preserve">do </w:t>
      </w:r>
      <w:r w:rsidR="00A6786C">
        <w:rPr>
          <w:rFonts w:ascii="Arial" w:hAnsi="Arial" w:cs="Arial"/>
          <w:sz w:val="24"/>
          <w:szCs w:val="24"/>
        </w:rPr>
        <w:t>6</w:t>
      </w:r>
      <w:r w:rsidR="00BA3230">
        <w:rPr>
          <w:rFonts w:ascii="Arial" w:hAnsi="Arial" w:cs="Arial"/>
          <w:sz w:val="24"/>
          <w:szCs w:val="24"/>
        </w:rPr>
        <w:t xml:space="preserve"> tygodni od zawarcia umowy</w:t>
      </w:r>
      <w:r w:rsidRPr="00365DE5">
        <w:rPr>
          <w:rFonts w:ascii="Arial" w:hAnsi="Arial" w:cs="Arial"/>
          <w:sz w:val="24"/>
          <w:szCs w:val="24"/>
        </w:rPr>
        <w:t>.</w:t>
      </w:r>
    </w:p>
    <w:p w14:paraId="4C59EDC0" w14:textId="77777777" w:rsidR="009803A0" w:rsidRPr="00C763C7" w:rsidRDefault="009803A0" w:rsidP="009803A0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3102BC7D" w14:textId="77777777" w:rsidR="009803A0" w:rsidRPr="00C763C7" w:rsidRDefault="009803A0" w:rsidP="009803A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IX.    MIEJSCE I TERMIN SKŁADANIA OFERT</w:t>
      </w:r>
    </w:p>
    <w:p w14:paraId="5105C3CD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21F29133" w14:textId="77777777" w:rsidR="000069C7" w:rsidRPr="00A6786C" w:rsidRDefault="000069C7" w:rsidP="00A6786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u w:val="single"/>
        </w:rPr>
      </w:pPr>
      <w:bookmarkStart w:id="2" w:name="_Hlk50492704"/>
      <w:r w:rsidRPr="007E4867">
        <w:rPr>
          <w:rFonts w:ascii="Arial" w:hAnsi="Arial" w:cs="Arial"/>
        </w:rPr>
        <w:t xml:space="preserve">Oferty należy składać w siedzibie  Śląskiego Parku Technologii Medycznych Kardio-Med Silesia Sp. z o. o., ul. M. C. Skłodowskiej 10c, 41-800 Zabrze </w:t>
      </w:r>
      <w:r w:rsidRPr="007E4867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0" w:history="1">
        <w:r w:rsidRPr="007E4867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7E4867">
        <w:rPr>
          <w:rFonts w:ascii="Arial" w:hAnsi="Arial" w:cs="Arial"/>
          <w:b/>
          <w:bCs/>
          <w:color w:val="FF0000"/>
          <w:u w:val="single"/>
        </w:rPr>
        <w:t xml:space="preserve">. </w:t>
      </w:r>
      <w:r w:rsidRPr="00A6786C">
        <w:rPr>
          <w:rFonts w:ascii="Arial" w:hAnsi="Arial" w:cs="Arial"/>
          <w:b/>
          <w:bCs/>
          <w:u w:val="single"/>
        </w:rPr>
        <w:t>Przesłana oferta musi być opatrzona kwalifikowanym podpisem elektronicznym oraz zabezpieczona hasłem.</w:t>
      </w:r>
    </w:p>
    <w:p w14:paraId="71B90899" w14:textId="77777777" w:rsidR="000069C7" w:rsidRPr="007E4867" w:rsidRDefault="000069C7" w:rsidP="00A6786C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7E4867">
        <w:rPr>
          <w:rFonts w:ascii="Arial" w:hAnsi="Arial" w:cs="Arial"/>
        </w:rPr>
        <w:t>Wykonawca przekaże za pomocą wiadomości tekstowej (SMS) na wskazany przez Zamawiającego numer telefonu</w:t>
      </w:r>
      <w:r>
        <w:rPr>
          <w:rFonts w:ascii="Arial" w:hAnsi="Arial" w:cs="Arial"/>
        </w:rPr>
        <w:t xml:space="preserve">: </w:t>
      </w:r>
      <w:r w:rsidRPr="00BD621D">
        <w:rPr>
          <w:rFonts w:ascii="Arial" w:hAnsi="Arial" w:cs="Arial"/>
          <w:b/>
          <w:bCs/>
          <w:color w:val="FF0000"/>
          <w:u w:val="single"/>
        </w:rPr>
        <w:t>+48 734736695</w:t>
      </w:r>
      <w:r w:rsidRPr="00BD621D">
        <w:rPr>
          <w:rFonts w:ascii="Arial" w:hAnsi="Arial" w:cs="Arial"/>
          <w:color w:val="FF0000"/>
        </w:rPr>
        <w:t xml:space="preserve"> </w:t>
      </w:r>
      <w:r w:rsidRPr="00BD621D">
        <w:rPr>
          <w:rFonts w:ascii="Arial" w:hAnsi="Arial" w:cs="Arial"/>
        </w:rPr>
        <w:t>h</w:t>
      </w:r>
      <w:r w:rsidRPr="007E4867">
        <w:rPr>
          <w:rFonts w:ascii="Arial" w:hAnsi="Arial" w:cs="Arial"/>
        </w:rPr>
        <w:t xml:space="preserve">asło potrzebne do otwarcia oferty przed upływem 1 (jednej) godziny od wskazanego w ogłoszeniu o zamówienia terminu składania ofert. </w:t>
      </w:r>
    </w:p>
    <w:p w14:paraId="628BC2D3" w14:textId="006C090A" w:rsidR="000069C7" w:rsidRPr="00124692" w:rsidRDefault="000069C7" w:rsidP="00A6786C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dnia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A10053">
        <w:rPr>
          <w:rFonts w:ascii="Arial" w:hAnsi="Arial" w:cs="Arial"/>
          <w:b/>
          <w:sz w:val="24"/>
          <w:szCs w:val="24"/>
        </w:rPr>
        <w:t>21</w:t>
      </w:r>
      <w:r>
        <w:rPr>
          <w:rFonts w:ascii="Arial" w:hAnsi="Arial" w:cs="Arial"/>
          <w:b/>
          <w:sz w:val="24"/>
          <w:szCs w:val="24"/>
        </w:rPr>
        <w:t>.09.2020</w:t>
      </w:r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bookmarkEnd w:id="2"/>
    <w:p w14:paraId="1ADD822A" w14:textId="77777777" w:rsidR="009803A0" w:rsidRPr="00C763C7" w:rsidRDefault="009803A0" w:rsidP="009803A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3ED753EF" w14:textId="77777777" w:rsidR="009803A0" w:rsidRPr="00C763C7" w:rsidRDefault="009803A0" w:rsidP="009803A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5BBC705" w14:textId="77777777" w:rsidR="009803A0" w:rsidRPr="00C763C7" w:rsidRDefault="009803A0" w:rsidP="009803A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6FCF0ACB" w14:textId="77777777" w:rsidR="009803A0" w:rsidRPr="00C763C7" w:rsidRDefault="009803A0" w:rsidP="009803A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wycofaniu  zostanie złożone Zamawiającemu przed upływem terminu składania Ofert </w:t>
      </w:r>
    </w:p>
    <w:p w14:paraId="74DDF0E0" w14:textId="77777777" w:rsidR="009803A0" w:rsidRPr="00C763C7" w:rsidRDefault="009803A0" w:rsidP="009803A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016EA735" w14:textId="77777777" w:rsidR="009803A0" w:rsidRPr="00C763C7" w:rsidRDefault="009803A0" w:rsidP="009803A0">
      <w:pPr>
        <w:pStyle w:val="Tekstpodstawowy"/>
        <w:numPr>
          <w:ilvl w:val="0"/>
          <w:numId w:val="15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Żadna Oferta nie może być modyfikowana lub wycofana po upływie terminu składania Ofert.</w:t>
      </w:r>
    </w:p>
    <w:p w14:paraId="0D114A0A" w14:textId="77777777" w:rsidR="009803A0" w:rsidRPr="00C763C7" w:rsidRDefault="009803A0" w:rsidP="009803A0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6B52146F" w14:textId="77777777" w:rsidR="009803A0" w:rsidRPr="00C763C7" w:rsidRDefault="009803A0" w:rsidP="009803A0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 w:rsidRPr="00C763C7">
        <w:rPr>
          <w:rFonts w:cs="Arial"/>
          <w:i w:val="0"/>
          <w:sz w:val="24"/>
          <w:szCs w:val="24"/>
        </w:rPr>
        <w:t>X. SPOSÓB POROZUMIEWANIA SIĘ</w:t>
      </w:r>
    </w:p>
    <w:p w14:paraId="46E6D182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20004F1B" w14:textId="77777777" w:rsidR="009803A0" w:rsidRPr="00C763C7" w:rsidRDefault="009803A0" w:rsidP="009803A0">
      <w:pPr>
        <w:numPr>
          <w:ilvl w:val="0"/>
          <w:numId w:val="4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zwracać się  pisemnie lub elektronicznie (</w:t>
      </w:r>
      <w:hyperlink r:id="rId11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  <w:r w:rsidRPr="00C763C7">
        <w:rPr>
          <w:rFonts w:ascii="Arial" w:hAnsi="Arial" w:cs="Arial"/>
          <w:sz w:val="24"/>
          <w:szCs w:val="24"/>
        </w:rPr>
        <w:t>) z zapytaniem o wyjaśnienie treści SIWZ.</w:t>
      </w:r>
    </w:p>
    <w:p w14:paraId="46E78158" w14:textId="77777777" w:rsidR="009803A0" w:rsidRPr="00C763C7" w:rsidRDefault="009803A0" w:rsidP="009803A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3A59F233" w14:textId="77777777" w:rsidR="009803A0" w:rsidRPr="00C763C7" w:rsidRDefault="009803A0" w:rsidP="009803A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Jeżeli udzielone wyjaśnienia doprowadzą do zmiany specyfikacji, to zamawiający przedłuża termin składania ofert o czas niezbędny na  wprowadzenie zmian w dokumentacji postępowania.</w:t>
      </w:r>
    </w:p>
    <w:p w14:paraId="27AD5137" w14:textId="77777777" w:rsidR="009803A0" w:rsidRPr="00C763C7" w:rsidRDefault="009803A0" w:rsidP="009803A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również samodzielnie dokonać zmiany specyfikacji z jednoczesnym przedłużeniem terminu składania ofert o czas niezbędny na  wprowadzenie zmian w dokumentacji.</w:t>
      </w:r>
    </w:p>
    <w:p w14:paraId="3F1177C8" w14:textId="77777777" w:rsidR="009803A0" w:rsidRPr="00C763C7" w:rsidRDefault="009803A0" w:rsidP="009803A0">
      <w:pPr>
        <w:numPr>
          <w:ilvl w:val="0"/>
          <w:numId w:val="4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1C2D1477" w14:textId="77777777" w:rsidR="009803A0" w:rsidRPr="00C763C7" w:rsidRDefault="009803A0" w:rsidP="009803A0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0876E6C9" w14:textId="77777777" w:rsidR="009803A0" w:rsidRPr="00C763C7" w:rsidRDefault="009803A0" w:rsidP="009803A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lastRenderedPageBreak/>
        <w:t>XI. TERMIN ZWIĄZANIA OFERTĄ</w:t>
      </w:r>
    </w:p>
    <w:p w14:paraId="5480606B" w14:textId="77777777" w:rsidR="009803A0" w:rsidRPr="00C763C7" w:rsidRDefault="009803A0" w:rsidP="009803A0">
      <w:pPr>
        <w:jc w:val="both"/>
        <w:rPr>
          <w:rFonts w:ascii="Arial" w:hAnsi="Arial" w:cs="Arial"/>
          <w:b/>
          <w:sz w:val="24"/>
          <w:szCs w:val="24"/>
        </w:rPr>
      </w:pPr>
    </w:p>
    <w:p w14:paraId="5BFFD9F0" w14:textId="77777777" w:rsidR="009803A0" w:rsidRPr="00C763C7" w:rsidRDefault="009803A0" w:rsidP="009803A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Składający ofertę pozostaje nią związany przez okres 60  dni.</w:t>
      </w:r>
    </w:p>
    <w:p w14:paraId="0158A9B4" w14:textId="77777777" w:rsidR="009803A0" w:rsidRPr="00C763C7" w:rsidRDefault="009803A0" w:rsidP="009803A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417305E1" w14:textId="77777777" w:rsidR="009803A0" w:rsidRPr="00C763C7" w:rsidRDefault="009803A0" w:rsidP="009803A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74B55803" w14:textId="77777777" w:rsidR="009803A0" w:rsidRPr="00C763C7" w:rsidRDefault="009803A0" w:rsidP="009803A0">
      <w:pPr>
        <w:pStyle w:val="Tekstpodstawowy"/>
        <w:numPr>
          <w:ilvl w:val="0"/>
          <w:numId w:val="8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6BFE5722" w14:textId="77777777" w:rsidR="009803A0" w:rsidRPr="00C763C7" w:rsidRDefault="009803A0" w:rsidP="009803A0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1761B0DC" w14:textId="77777777" w:rsidR="009803A0" w:rsidRPr="00C763C7" w:rsidRDefault="009803A0" w:rsidP="009803A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XII. OTWARCIE, OCENA  OFERT, WYBÓR OFERTY NAJKORZYTNIEJSZEJ, UNIEWAŻNIENIE POSTĘPOWANIA</w:t>
      </w:r>
    </w:p>
    <w:p w14:paraId="19CAA4FE" w14:textId="77777777" w:rsidR="009803A0" w:rsidRPr="00C763C7" w:rsidRDefault="009803A0" w:rsidP="009803A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ab/>
      </w:r>
    </w:p>
    <w:p w14:paraId="73C326D5" w14:textId="605F981F" w:rsidR="000069C7" w:rsidRDefault="009803A0" w:rsidP="000069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Otwarcie ofert nastąpi dnia </w:t>
      </w:r>
      <w:r w:rsidR="00A10053">
        <w:rPr>
          <w:rFonts w:cs="Arial"/>
          <w:sz w:val="24"/>
          <w:szCs w:val="24"/>
        </w:rPr>
        <w:t>21</w:t>
      </w:r>
      <w:r>
        <w:rPr>
          <w:rFonts w:cs="Arial"/>
          <w:sz w:val="24"/>
          <w:szCs w:val="24"/>
        </w:rPr>
        <w:t>.0</w:t>
      </w:r>
      <w:r w:rsidR="000069C7">
        <w:rPr>
          <w:rFonts w:cs="Arial"/>
          <w:sz w:val="24"/>
          <w:szCs w:val="24"/>
        </w:rPr>
        <w:t>9</w:t>
      </w:r>
      <w:r>
        <w:rPr>
          <w:rFonts w:cs="Arial"/>
          <w:sz w:val="24"/>
          <w:szCs w:val="24"/>
        </w:rPr>
        <w:t>.2020</w:t>
      </w:r>
      <w:r w:rsidRPr="00C763C7">
        <w:rPr>
          <w:rFonts w:cs="Arial"/>
          <w:sz w:val="24"/>
          <w:szCs w:val="24"/>
        </w:rPr>
        <w:t xml:space="preserve"> r. o godz. 1</w:t>
      </w:r>
      <w:r w:rsidR="000069C7">
        <w:rPr>
          <w:rFonts w:cs="Arial"/>
          <w:sz w:val="24"/>
          <w:szCs w:val="24"/>
        </w:rPr>
        <w:t>5.15</w:t>
      </w:r>
      <w:r w:rsidRPr="00C763C7">
        <w:rPr>
          <w:rFonts w:cs="Arial"/>
          <w:sz w:val="24"/>
          <w:szCs w:val="24"/>
        </w:rPr>
        <w:t xml:space="preserve"> </w:t>
      </w:r>
      <w:r w:rsidRPr="00C763C7"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3BB4438C" w14:textId="77777777" w:rsidR="000069C7" w:rsidRPr="000069C7" w:rsidRDefault="000069C7" w:rsidP="000069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0069C7">
        <w:rPr>
          <w:rFonts w:cs="Arial"/>
          <w:color w:val="FF0000"/>
          <w:sz w:val="24"/>
          <w:szCs w:val="24"/>
          <w:u w:val="single"/>
        </w:rPr>
        <w:t xml:space="preserve">Otwarcie ofert nastąpi przy wykorzystaniu środków porozumiewania się na odległość (komunikator Skype) w czasie rzeczywistym. </w:t>
      </w:r>
      <w:r w:rsidRPr="000069C7"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14:paraId="25BECA21" w14:textId="77777777" w:rsidR="000069C7" w:rsidRPr="000069C7" w:rsidRDefault="000069C7" w:rsidP="000069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iCs/>
          <w:color w:val="FF0000"/>
          <w:sz w:val="24"/>
          <w:szCs w:val="24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14:paraId="60310DDC" w14:textId="3A7B42CF" w:rsidR="000069C7" w:rsidRPr="000069C7" w:rsidRDefault="000069C7" w:rsidP="000069C7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0069C7">
        <w:rPr>
          <w:rFonts w:cs="Arial"/>
          <w:iCs/>
          <w:color w:val="FF0000"/>
          <w:sz w:val="24"/>
          <w:szCs w:val="24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14:paraId="23C40E8C" w14:textId="77777777" w:rsidR="009803A0" w:rsidRPr="00C763C7" w:rsidRDefault="009803A0" w:rsidP="009803A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 xml:space="preserve">Podczas otwarcia ofert podawana jest do wiadomości kwota, którą Zamawiający zamierza przeznaczyć na realizację zamówienia oraz nazwy i adresy Wykonawców wraz z cenami ofert. </w:t>
      </w:r>
    </w:p>
    <w:p w14:paraId="336EE634" w14:textId="77777777" w:rsidR="009803A0" w:rsidRPr="00C763C7" w:rsidRDefault="009803A0" w:rsidP="009803A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 przypadku, gdy Wykonawca nie był obecny przy otwarciu ofert Zamawiający prześle, na pisemny wniosek, informację zawierającą nazwy i adresy wykonawców, których oferty zostały otwarte oraz ceny tych ofert.</w:t>
      </w:r>
    </w:p>
    <w:p w14:paraId="40822E76" w14:textId="77777777" w:rsidR="009803A0" w:rsidRPr="00C763C7" w:rsidRDefault="009803A0" w:rsidP="009803A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5D3D28FA" w14:textId="77777777" w:rsidR="009803A0" w:rsidRPr="00C763C7" w:rsidRDefault="009803A0" w:rsidP="009803A0">
      <w:pPr>
        <w:pStyle w:val="Nagwek1"/>
        <w:numPr>
          <w:ilvl w:val="0"/>
          <w:numId w:val="16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C763C7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0E59DCEF" w14:textId="77777777" w:rsidR="009803A0" w:rsidRPr="00C763C7" w:rsidRDefault="009803A0" w:rsidP="009803A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287D75B2" w14:textId="77777777" w:rsidR="009803A0" w:rsidRPr="00C763C7" w:rsidRDefault="009803A0" w:rsidP="009803A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Jeżeli w postępowaniu nie została złożona żadna oferta lub wszystkie złożone oferty podlegają odrzuceniu Zamawiający unieważnia postępowanie.</w:t>
      </w:r>
    </w:p>
    <w:p w14:paraId="70190255" w14:textId="77777777" w:rsidR="009803A0" w:rsidRPr="00C763C7" w:rsidRDefault="009803A0" w:rsidP="009803A0">
      <w:pPr>
        <w:pStyle w:val="Akapitzlist"/>
        <w:numPr>
          <w:ilvl w:val="0"/>
          <w:numId w:val="16"/>
        </w:numPr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Informację: </w:t>
      </w:r>
    </w:p>
    <w:p w14:paraId="0A7B5A76" w14:textId="77777777" w:rsidR="009803A0" w:rsidRPr="00C763C7" w:rsidRDefault="009803A0" w:rsidP="009803A0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394A23C7" w14:textId="77777777" w:rsidR="009803A0" w:rsidRPr="00C763C7" w:rsidRDefault="009803A0" w:rsidP="009803A0">
      <w:pPr>
        <w:numPr>
          <w:ilvl w:val="0"/>
          <w:numId w:val="11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wykonawcach których oferty zostały odrzucone </w:t>
      </w:r>
    </w:p>
    <w:p w14:paraId="6C4B6AFF" w14:textId="77777777" w:rsidR="009803A0" w:rsidRPr="00C763C7" w:rsidRDefault="009803A0" w:rsidP="009803A0">
      <w:pPr>
        <w:ind w:left="709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454B372" w14:textId="77777777" w:rsidR="009803A0" w:rsidRPr="00C763C7" w:rsidRDefault="009803A0" w:rsidP="009803A0">
      <w:pPr>
        <w:pStyle w:val="Akapitzlist"/>
        <w:numPr>
          <w:ilvl w:val="0"/>
          <w:numId w:val="16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>Ogłoszenie o wyniku zostanie również umieszczone w miejscu publicznie dostępnym w siedzibie Zamawiającego i na jego stronie internetowej.</w:t>
      </w:r>
    </w:p>
    <w:p w14:paraId="6074EB29" w14:textId="77777777" w:rsidR="009803A0" w:rsidRPr="00C763C7" w:rsidRDefault="009803A0" w:rsidP="009803A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06E806E" w14:textId="77777777" w:rsidR="009803A0" w:rsidRPr="00C763C7" w:rsidRDefault="009803A0" w:rsidP="009803A0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 w:rsidRPr="00C763C7">
        <w:rPr>
          <w:rFonts w:cs="Arial"/>
          <w:sz w:val="24"/>
          <w:szCs w:val="24"/>
        </w:rPr>
        <w:t>XIII. OSOBY UPOWAŻNIONE DO KONTAKTÓW Z WYKONAWCAMI</w:t>
      </w:r>
    </w:p>
    <w:p w14:paraId="2A41AB18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344D74DD" w14:textId="77777777" w:rsidR="009803A0" w:rsidRPr="00C763C7" w:rsidRDefault="009803A0" w:rsidP="009803A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 xml:space="preserve">Osobą upoważnioną do kontaktu z Wykonawcami jest : </w:t>
      </w:r>
    </w:p>
    <w:p w14:paraId="1A8909A8" w14:textId="77777777" w:rsidR="009803A0" w:rsidRPr="00C763C7" w:rsidRDefault="009803A0" w:rsidP="009803A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Małgorzata Pietrzak: </w:t>
      </w:r>
      <w:hyperlink r:id="rId12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m.pietrzak@kmptm.pl</w:t>
        </w:r>
      </w:hyperlink>
      <w:r w:rsidRPr="00C763C7">
        <w:rPr>
          <w:rFonts w:ascii="Arial" w:hAnsi="Arial" w:cs="Arial"/>
          <w:sz w:val="24"/>
          <w:szCs w:val="24"/>
        </w:rPr>
        <w:t xml:space="preserve">; </w:t>
      </w:r>
      <w:hyperlink r:id="rId13" w:history="1">
        <w:r w:rsidRPr="00C763C7">
          <w:rPr>
            <w:rStyle w:val="Hipercze"/>
            <w:rFonts w:ascii="Arial" w:hAnsi="Arial" w:cs="Arial"/>
            <w:color w:val="auto"/>
            <w:sz w:val="24"/>
            <w:szCs w:val="24"/>
          </w:rPr>
          <w:t>biuro@kmptm.pl</w:t>
        </w:r>
      </w:hyperlink>
    </w:p>
    <w:p w14:paraId="1644392E" w14:textId="77777777" w:rsidR="009803A0" w:rsidRPr="00C763C7" w:rsidRDefault="009803A0" w:rsidP="009803A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52524BF3" w14:textId="77777777" w:rsidR="009803A0" w:rsidRPr="00C763C7" w:rsidRDefault="009803A0" w:rsidP="009803A0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 w:rsidRPr="00C763C7">
        <w:rPr>
          <w:rFonts w:ascii="Arial" w:hAnsi="Arial" w:cs="Arial"/>
          <w:b/>
        </w:rPr>
        <w:t>XIV.  ZAGADNIENIA DOTYCZĄCE UMOWY</w:t>
      </w:r>
    </w:p>
    <w:p w14:paraId="3A388E3E" w14:textId="77777777" w:rsidR="009803A0" w:rsidRPr="00C763C7" w:rsidRDefault="009803A0" w:rsidP="009803A0">
      <w:pPr>
        <w:rPr>
          <w:rFonts w:ascii="Arial" w:hAnsi="Arial" w:cs="Arial"/>
        </w:rPr>
      </w:pPr>
    </w:p>
    <w:p w14:paraId="26B5C454" w14:textId="77777777" w:rsidR="009803A0" w:rsidRPr="00C763C7" w:rsidRDefault="009803A0" w:rsidP="009803A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</w:rPr>
        <w:t>Istotne postanowienia  jakie zawiera umowa i przewidywane możliwości oraz warunki dokonania w niej zmian zawiera załącznik nr 3</w:t>
      </w:r>
      <w:r w:rsidRPr="00C763C7">
        <w:rPr>
          <w:rFonts w:ascii="Arial" w:hAnsi="Arial" w:cs="Arial"/>
          <w:lang w:eastAsia="en-US"/>
        </w:rPr>
        <w:t>.</w:t>
      </w:r>
    </w:p>
    <w:p w14:paraId="2639A242" w14:textId="77777777" w:rsidR="009803A0" w:rsidRPr="00C763C7" w:rsidRDefault="009803A0" w:rsidP="009803A0">
      <w:pPr>
        <w:pStyle w:val="Akapitzlist"/>
        <w:numPr>
          <w:ilvl w:val="0"/>
          <w:numId w:val="18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 w:rsidRPr="00C763C7">
        <w:rPr>
          <w:rFonts w:ascii="Arial" w:hAnsi="Arial" w:cs="Arial"/>
          <w:lang w:eastAsia="en-US"/>
        </w:rPr>
        <w:t>pn-pt</w:t>
      </w:r>
      <w:proofErr w:type="spellEnd"/>
      <w:r w:rsidRPr="00C763C7"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umowy.</w:t>
      </w:r>
    </w:p>
    <w:p w14:paraId="0C128C5B" w14:textId="77777777" w:rsidR="009803A0" w:rsidRPr="00C763C7" w:rsidRDefault="009803A0" w:rsidP="009803A0">
      <w:pPr>
        <w:pStyle w:val="Akapitzlist"/>
        <w:numPr>
          <w:ilvl w:val="0"/>
          <w:numId w:val="18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 w:rsidRPr="00C763C7">
        <w:rPr>
          <w:rFonts w:ascii="Arial" w:hAnsi="Arial" w:cs="Arial"/>
          <w:lang w:eastAsia="en-US"/>
        </w:rPr>
        <w:t>W przypadku, gdy wybrany Wykonawca  nie stawi się zgodnie z pkt 2 Zamawiający ma prawo zawrzeć umowę z Wykonawcą, którego oferta znajduje się na następnym miejscu wg kryteriów oceny ofert.</w:t>
      </w:r>
    </w:p>
    <w:p w14:paraId="3E9F3263" w14:textId="77777777" w:rsidR="009803A0" w:rsidRPr="00C763C7" w:rsidRDefault="009803A0" w:rsidP="009803A0">
      <w:pPr>
        <w:pStyle w:val="Default"/>
        <w:numPr>
          <w:ilvl w:val="0"/>
          <w:numId w:val="18"/>
        </w:numPr>
        <w:ind w:left="567" w:hanging="567"/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7C5CC3B2" w14:textId="77777777" w:rsidR="009803A0" w:rsidRPr="00C763C7" w:rsidRDefault="009803A0" w:rsidP="009803A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0DCC8BAA" w14:textId="77777777" w:rsidR="009803A0" w:rsidRPr="00C763C7" w:rsidRDefault="009803A0" w:rsidP="009803A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wskazanie Pełnomocnika, jako podmiot dokonujący rozliczeń,</w:t>
      </w:r>
    </w:p>
    <w:p w14:paraId="7B169FF1" w14:textId="77777777" w:rsidR="009803A0" w:rsidRPr="00C763C7" w:rsidRDefault="009803A0" w:rsidP="009803A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2E02E0AE" w14:textId="77777777" w:rsidR="009803A0" w:rsidRPr="00C763C7" w:rsidRDefault="009803A0" w:rsidP="009803A0">
      <w:pPr>
        <w:pStyle w:val="Default"/>
        <w:numPr>
          <w:ilvl w:val="0"/>
          <w:numId w:val="19"/>
        </w:numPr>
        <w:jc w:val="both"/>
        <w:rPr>
          <w:rFonts w:ascii="Arial" w:hAnsi="Arial" w:cs="Arial"/>
          <w:color w:val="auto"/>
        </w:rPr>
      </w:pPr>
      <w:r w:rsidRPr="00C763C7"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3F723E11" w14:textId="77777777" w:rsidR="009803A0" w:rsidRPr="00C763C7" w:rsidRDefault="009803A0" w:rsidP="009803A0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1CC3D743" w14:textId="77777777" w:rsidR="009803A0" w:rsidRPr="00C763C7" w:rsidRDefault="009803A0" w:rsidP="009803A0">
      <w:pPr>
        <w:autoSpaceDE w:val="0"/>
        <w:autoSpaceDN w:val="0"/>
        <w:adjustRightInd w:val="0"/>
        <w:rPr>
          <w:rFonts w:ascii="Arial" w:hAnsi="Arial" w:cs="Arial"/>
        </w:rPr>
      </w:pPr>
    </w:p>
    <w:p w14:paraId="2025EAF3" w14:textId="77777777" w:rsidR="009803A0" w:rsidRPr="00C763C7" w:rsidRDefault="009803A0" w:rsidP="009803A0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69B33C4C" w14:textId="77777777" w:rsidR="009803A0" w:rsidRPr="00C763C7" w:rsidRDefault="009803A0" w:rsidP="009803A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kodeks cywilny</w:t>
      </w:r>
    </w:p>
    <w:p w14:paraId="1C1D2F84" w14:textId="77777777" w:rsidR="009803A0" w:rsidRPr="00C763C7" w:rsidRDefault="009803A0" w:rsidP="009803A0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26B490C1" w14:textId="77777777" w:rsidR="009803A0" w:rsidRPr="00C763C7" w:rsidRDefault="009803A0" w:rsidP="009803A0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821FF9F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4B5869DA" w14:textId="77777777" w:rsidR="009803A0" w:rsidRPr="00C763C7" w:rsidRDefault="009803A0" w:rsidP="009803A0">
      <w:pPr>
        <w:jc w:val="center"/>
        <w:rPr>
          <w:rFonts w:ascii="Arial" w:hAnsi="Arial" w:cs="Arial"/>
          <w:sz w:val="24"/>
          <w:szCs w:val="24"/>
        </w:rPr>
      </w:pPr>
    </w:p>
    <w:p w14:paraId="19E1AA09" w14:textId="77777777" w:rsidR="009803A0" w:rsidRPr="00C763C7" w:rsidRDefault="009803A0" w:rsidP="009803A0">
      <w:pPr>
        <w:jc w:val="center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Zatwierdzam</w:t>
      </w:r>
    </w:p>
    <w:p w14:paraId="0144ECF2" w14:textId="77777777" w:rsidR="009803A0" w:rsidRPr="00C763C7" w:rsidRDefault="009803A0" w:rsidP="009803A0">
      <w:pPr>
        <w:jc w:val="center"/>
        <w:rPr>
          <w:rFonts w:ascii="Arial" w:hAnsi="Arial" w:cs="Arial"/>
          <w:sz w:val="24"/>
          <w:szCs w:val="24"/>
        </w:rPr>
      </w:pPr>
    </w:p>
    <w:p w14:paraId="4C42B2F1" w14:textId="77777777" w:rsidR="009803A0" w:rsidRPr="00C763C7" w:rsidRDefault="009803A0" w:rsidP="009803A0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Adam Konka</w:t>
      </w:r>
    </w:p>
    <w:p w14:paraId="35D795C7" w14:textId="77777777" w:rsidR="009803A0" w:rsidRPr="00C763C7" w:rsidRDefault="009803A0" w:rsidP="009803A0">
      <w:pPr>
        <w:jc w:val="center"/>
        <w:rPr>
          <w:rFonts w:ascii="Arial" w:hAnsi="Arial" w:cs="Arial"/>
          <w:b/>
          <w:sz w:val="24"/>
          <w:szCs w:val="24"/>
        </w:rPr>
      </w:pPr>
    </w:p>
    <w:p w14:paraId="2A99CA83" w14:textId="77777777" w:rsidR="009803A0" w:rsidRPr="00C763C7" w:rsidRDefault="009803A0" w:rsidP="009803A0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Prezes Zarządu</w:t>
      </w:r>
    </w:p>
    <w:p w14:paraId="68FAC78C" w14:textId="77777777" w:rsidR="009803A0" w:rsidRPr="00C763C7" w:rsidRDefault="009803A0" w:rsidP="009803A0">
      <w:pPr>
        <w:jc w:val="center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Śląski Park Technologii Medycznych Kardio-Med Silesia Sp. z o. o.</w:t>
      </w:r>
    </w:p>
    <w:p w14:paraId="77C63C65" w14:textId="77777777" w:rsidR="009803A0" w:rsidRPr="00C763C7" w:rsidRDefault="009803A0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B07D62C" w14:textId="77777777" w:rsidR="009803A0" w:rsidRPr="00C763C7" w:rsidRDefault="009803A0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6B0039E" w14:textId="02B9F19F" w:rsidR="009803A0" w:rsidRDefault="009803A0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32771570" w14:textId="1D7E37C4" w:rsidR="00351796" w:rsidRDefault="00351796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2E2F06" w14:textId="1CCEC456" w:rsidR="00351796" w:rsidRDefault="00351796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4ED1D6" w14:textId="41D4DA3B" w:rsidR="00351796" w:rsidRDefault="00351796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DC4DAF5" w14:textId="2410B475" w:rsidR="00351796" w:rsidRDefault="00351796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FE7C2F9" w14:textId="692F9575" w:rsidR="00351796" w:rsidRDefault="00351796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185A2E3" w14:textId="5EC6C231" w:rsidR="00351796" w:rsidRDefault="00351796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98640A1" w14:textId="77777777" w:rsidR="009803A0" w:rsidRPr="00C763C7" w:rsidRDefault="009803A0" w:rsidP="009803A0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 nr 1</w:t>
      </w:r>
    </w:p>
    <w:p w14:paraId="7E6A1037" w14:textId="77777777" w:rsidR="009803A0" w:rsidRPr="00C763C7" w:rsidRDefault="009803A0" w:rsidP="009803A0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>(pieczęć Wykonawcy)                                                     data</w:t>
      </w:r>
      <w:r w:rsidRPr="00C763C7"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45FD02DE" w14:textId="77777777" w:rsidR="009803A0" w:rsidRPr="00C763C7" w:rsidRDefault="009803A0" w:rsidP="009803A0">
      <w:pPr>
        <w:jc w:val="both"/>
        <w:rPr>
          <w:rFonts w:ascii="Arial" w:hAnsi="Arial" w:cs="Arial"/>
          <w:sz w:val="28"/>
          <w:szCs w:val="28"/>
        </w:rPr>
      </w:pPr>
    </w:p>
    <w:p w14:paraId="1663E647" w14:textId="77777777" w:rsidR="009803A0" w:rsidRPr="00C763C7" w:rsidRDefault="009803A0" w:rsidP="009803A0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 w:rsidRPr="00C763C7">
        <w:rPr>
          <w:rFonts w:cs="Arial"/>
          <w:sz w:val="28"/>
          <w:szCs w:val="28"/>
        </w:rPr>
        <w:t>FORMULARZ OFERTY</w:t>
      </w:r>
    </w:p>
    <w:p w14:paraId="1185ED4A" w14:textId="77777777" w:rsidR="009803A0" w:rsidRDefault="009803A0" w:rsidP="009803A0">
      <w:pPr>
        <w:jc w:val="both"/>
        <w:rPr>
          <w:rFonts w:ascii="Arial" w:hAnsi="Arial" w:cs="Arial"/>
          <w:b/>
          <w:sz w:val="28"/>
          <w:szCs w:val="28"/>
        </w:rPr>
      </w:pPr>
    </w:p>
    <w:p w14:paraId="59ECEBE6" w14:textId="77777777" w:rsidR="009803A0" w:rsidRDefault="009803A0" w:rsidP="009803A0">
      <w:pPr>
        <w:jc w:val="both"/>
        <w:rPr>
          <w:rFonts w:ascii="Arial" w:hAnsi="Arial" w:cs="Arial"/>
          <w:b/>
          <w:sz w:val="28"/>
          <w:szCs w:val="28"/>
        </w:rPr>
      </w:pPr>
    </w:p>
    <w:p w14:paraId="7122C359" w14:textId="77777777" w:rsidR="009803A0" w:rsidRPr="00C763C7" w:rsidRDefault="009803A0" w:rsidP="009803A0">
      <w:p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  <w:r w:rsidRPr="00C763C7">
        <w:rPr>
          <w:rFonts w:ascii="Arial" w:hAnsi="Arial" w:cs="Arial"/>
          <w:b/>
          <w:sz w:val="28"/>
          <w:szCs w:val="28"/>
        </w:rPr>
        <w:tab/>
      </w:r>
    </w:p>
    <w:p w14:paraId="5DAD23A4" w14:textId="1D774628" w:rsidR="009803A0" w:rsidRPr="00C02948" w:rsidRDefault="009803A0" w:rsidP="009803A0">
      <w:pPr>
        <w:pStyle w:val="Stopka"/>
        <w:jc w:val="both"/>
        <w:rPr>
          <w:rFonts w:ascii="Arial" w:hAnsi="Arial" w:cs="Arial"/>
          <w:b/>
          <w:sz w:val="24"/>
          <w:szCs w:val="24"/>
          <w:highlight w:val="yellow"/>
        </w:rPr>
      </w:pPr>
      <w:r w:rsidRPr="00C763C7">
        <w:rPr>
          <w:rFonts w:ascii="Arial" w:hAnsi="Arial" w:cs="Arial"/>
          <w:sz w:val="24"/>
          <w:szCs w:val="24"/>
        </w:rPr>
        <w:t>W odpowiedzi na ogłoszenie o Postępowaniu o udzielenia zamówienia na „</w:t>
      </w:r>
      <w:r w:rsidR="000069C7">
        <w:rPr>
          <w:rFonts w:ascii="Arial" w:hAnsi="Arial" w:cs="Arial"/>
          <w:sz w:val="24"/>
          <w:szCs w:val="24"/>
        </w:rPr>
        <w:t>D</w:t>
      </w:r>
      <w:r>
        <w:rPr>
          <w:rFonts w:ascii="Arial" w:hAnsi="Arial" w:cs="Arial"/>
          <w:sz w:val="24"/>
          <w:szCs w:val="24"/>
        </w:rPr>
        <w:t xml:space="preserve">ostawę </w:t>
      </w:r>
      <w:proofErr w:type="spellStart"/>
      <w:r w:rsidR="000069C7">
        <w:rPr>
          <w:rFonts w:ascii="Arial" w:hAnsi="Arial" w:cs="Arial"/>
          <w:sz w:val="24"/>
          <w:szCs w:val="24"/>
        </w:rPr>
        <w:t>termocyklera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Pr="00296621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17/Z/20</w:t>
      </w:r>
      <w:r w:rsidRPr="00296621">
        <w:rPr>
          <w:rFonts w:ascii="Arial" w:hAnsi="Arial" w:cs="Arial"/>
          <w:sz w:val="24"/>
          <w:szCs w:val="24"/>
        </w:rPr>
        <w:t>)” oferujemy</w:t>
      </w:r>
      <w:r w:rsidRPr="00C763C7">
        <w:rPr>
          <w:rFonts w:ascii="Arial" w:hAnsi="Arial" w:cs="Arial"/>
          <w:sz w:val="24"/>
          <w:szCs w:val="24"/>
        </w:rPr>
        <w:t xml:space="preserve"> wykonanie przedmiotu zamówienia w zakresie objętym Specyfikacją Istotnych Warunków Zamówienia za cenę:</w:t>
      </w:r>
    </w:p>
    <w:p w14:paraId="563D4396" w14:textId="77777777" w:rsidR="009803A0" w:rsidRPr="00C763C7" w:rsidRDefault="009803A0" w:rsidP="009803A0">
      <w:pPr>
        <w:rPr>
          <w:rFonts w:ascii="Arial" w:hAnsi="Arial" w:cs="Arial"/>
          <w:sz w:val="24"/>
          <w:szCs w:val="24"/>
        </w:rPr>
      </w:pPr>
    </w:p>
    <w:p w14:paraId="0756B8BF" w14:textId="77777777" w:rsidR="009803A0" w:rsidRPr="00C763C7" w:rsidRDefault="009803A0" w:rsidP="009803A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24FA3667" w14:textId="77777777" w:rsidR="009803A0" w:rsidRPr="00C763C7" w:rsidRDefault="009803A0" w:rsidP="009803A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E05DE0B" w14:textId="77777777" w:rsidR="009803A0" w:rsidRPr="00C763C7" w:rsidRDefault="009803A0" w:rsidP="009803A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cena brutto ………….…….. złotych, stawka VAT ……</w:t>
      </w:r>
    </w:p>
    <w:p w14:paraId="3224108F" w14:textId="77777777" w:rsidR="009803A0" w:rsidRPr="00C763C7" w:rsidRDefault="009803A0" w:rsidP="009803A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C9BF925" w14:textId="77777777" w:rsidR="009803A0" w:rsidRPr="00C763C7" w:rsidRDefault="009803A0" w:rsidP="009803A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C763C7">
        <w:rPr>
          <w:rFonts w:ascii="Arial" w:hAnsi="Arial" w:cs="Arial"/>
          <w:b/>
          <w:bCs/>
          <w:sz w:val="24"/>
          <w:szCs w:val="24"/>
          <w:lang w:eastAsia="en-US"/>
        </w:rPr>
        <w:t>Słownie cena brutto:………………………………………………………....</w:t>
      </w:r>
    </w:p>
    <w:p w14:paraId="76B1C6F2" w14:textId="77777777" w:rsidR="009803A0" w:rsidRPr="00C763C7" w:rsidRDefault="009803A0" w:rsidP="009803A0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D2A2F32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Termin płatności – do 45 dni</w:t>
      </w:r>
      <w:r w:rsidRPr="00C763C7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76615F9C" w14:textId="77777777" w:rsidR="009803A0" w:rsidRPr="00C763C7" w:rsidRDefault="009803A0" w:rsidP="009803A0">
      <w:pPr>
        <w:jc w:val="both"/>
        <w:rPr>
          <w:rFonts w:ascii="Arial" w:hAnsi="Arial" w:cs="Arial"/>
          <w:sz w:val="28"/>
          <w:szCs w:val="28"/>
        </w:rPr>
      </w:pPr>
    </w:p>
    <w:p w14:paraId="109DEAB2" w14:textId="77777777" w:rsidR="009803A0" w:rsidRPr="00C763C7" w:rsidRDefault="009803A0" w:rsidP="009803A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oraz, że otrzymaliśmy wszystkie konieczne informacje potrzebne do przygotowania oferty. </w:t>
      </w:r>
    </w:p>
    <w:p w14:paraId="15416E6E" w14:textId="77777777" w:rsidR="009803A0" w:rsidRPr="00C763C7" w:rsidRDefault="009803A0" w:rsidP="009803A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0A363B8B" w14:textId="77777777" w:rsidR="009803A0" w:rsidRPr="00C763C7" w:rsidRDefault="009803A0" w:rsidP="009803A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5D970535" w14:textId="77777777" w:rsidR="009803A0" w:rsidRPr="00C763C7" w:rsidRDefault="009803A0" w:rsidP="009803A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Oświadczamy, że zawarty w specyfikacji istotnych warunków zamówienia projekt umowy został przez nas zaakceptowany i w przypadku wyboru naszej oferty – deklarujemy gotowość podpisania umowy na warunkach określonych w projekcie umowy stanowiących załącznik nr 3 do SIWZ  w miejscu i terminie wyznaczonym przez zamawiającego.</w:t>
      </w:r>
    </w:p>
    <w:p w14:paraId="05AFA790" w14:textId="7290039A" w:rsidR="009803A0" w:rsidRPr="00351796" w:rsidRDefault="009803A0" w:rsidP="009803A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351796">
        <w:rPr>
          <w:rFonts w:ascii="Arial" w:hAnsi="Arial" w:cs="Arial"/>
          <w:sz w:val="24"/>
          <w:szCs w:val="24"/>
        </w:rPr>
        <w:t xml:space="preserve">Oświadczam, że dysponuję </w:t>
      </w:r>
      <w:r w:rsidR="00351796" w:rsidRPr="00351796">
        <w:rPr>
          <w:rFonts w:ascii="Arial" w:hAnsi="Arial" w:cs="Arial"/>
          <w:sz w:val="24"/>
          <w:szCs w:val="24"/>
        </w:rPr>
        <w:t>Certyfikatem CE do diagnostyki medycznej in-vitro (CE-IVD)</w:t>
      </w:r>
      <w:r w:rsidR="008631A3">
        <w:rPr>
          <w:rFonts w:ascii="Arial" w:hAnsi="Arial" w:cs="Arial"/>
          <w:sz w:val="24"/>
          <w:szCs w:val="24"/>
        </w:rPr>
        <w:t xml:space="preserve"> oferowanego przedmiotu zamówienia</w:t>
      </w:r>
      <w:r w:rsidR="00351796" w:rsidRPr="00351796">
        <w:rPr>
          <w:rFonts w:ascii="Arial" w:hAnsi="Arial" w:cs="Arial"/>
          <w:sz w:val="24"/>
          <w:szCs w:val="24"/>
        </w:rPr>
        <w:t xml:space="preserve">. Certyfikat CE-IVD dla aparatu obejmuje również oprogramowanie do wykonywania testów diagnostycznych </w:t>
      </w:r>
      <w:r w:rsidRPr="00351796">
        <w:rPr>
          <w:rFonts w:ascii="Arial" w:hAnsi="Arial" w:cs="Arial"/>
          <w:sz w:val="24"/>
          <w:szCs w:val="24"/>
        </w:rPr>
        <w:t>i zobowiązuję się do ich dostarczenia na każde wezwanie Zamawiającego, w terminie przez niego wskazanym.</w:t>
      </w:r>
    </w:p>
    <w:p w14:paraId="3EBBE29B" w14:textId="77777777" w:rsidR="009803A0" w:rsidRPr="00C763C7" w:rsidRDefault="009803A0" w:rsidP="009803A0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Podwykonawcom zlecę nw. zadania:</w:t>
      </w:r>
    </w:p>
    <w:p w14:paraId="48F11CFD" w14:textId="77777777" w:rsidR="009803A0" w:rsidRPr="00C763C7" w:rsidRDefault="009803A0" w:rsidP="009803A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14:paraId="64F1F717" w14:textId="77777777" w:rsidR="009803A0" w:rsidRPr="00C763C7" w:rsidRDefault="009803A0" w:rsidP="009803A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14:paraId="31A11DC0" w14:textId="77777777" w:rsidR="009803A0" w:rsidRPr="00C763C7" w:rsidRDefault="009803A0" w:rsidP="009803A0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………………………………………..</w:t>
      </w:r>
    </w:p>
    <w:p w14:paraId="0CFF13EA" w14:textId="77777777" w:rsidR="009803A0" w:rsidRPr="00C763C7" w:rsidRDefault="009803A0" w:rsidP="009803A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30AB9E39" w14:textId="77777777" w:rsidR="009803A0" w:rsidRPr="00C763C7" w:rsidRDefault="009803A0" w:rsidP="009803A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2E1BC9C" w14:textId="77777777" w:rsidR="009803A0" w:rsidRPr="00C763C7" w:rsidRDefault="009803A0" w:rsidP="009803A0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46F10122" w14:textId="5FD9CC33" w:rsidR="009803A0" w:rsidRPr="00AE64BF" w:rsidRDefault="009803A0" w:rsidP="00AE64BF">
      <w:pPr>
        <w:pStyle w:val="Akapitzlist"/>
        <w:numPr>
          <w:ilvl w:val="0"/>
          <w:numId w:val="7"/>
        </w:numPr>
        <w:tabs>
          <w:tab w:val="left" w:pos="1276"/>
        </w:tabs>
        <w:jc w:val="both"/>
        <w:rPr>
          <w:rFonts w:ascii="Arial" w:hAnsi="Arial" w:cs="Arial"/>
        </w:rPr>
      </w:pPr>
      <w:r w:rsidRPr="00C763C7">
        <w:rPr>
          <w:rFonts w:ascii="Arial" w:hAnsi="Arial" w:cs="Arial"/>
        </w:rPr>
        <w:t xml:space="preserve">Termin realizacji zamówienia: </w:t>
      </w:r>
      <w:r w:rsidRPr="00AE64BF">
        <w:rPr>
          <w:rFonts w:ascii="Arial" w:hAnsi="Arial" w:cs="Arial"/>
        </w:rPr>
        <w:t xml:space="preserve"> </w:t>
      </w:r>
      <w:r w:rsidR="000069C7" w:rsidRPr="00AE64BF">
        <w:rPr>
          <w:rFonts w:ascii="Arial" w:hAnsi="Arial" w:cs="Arial"/>
        </w:rPr>
        <w:t xml:space="preserve">do </w:t>
      </w:r>
      <w:r w:rsidR="00AE64BF" w:rsidRPr="00AE64BF">
        <w:rPr>
          <w:rFonts w:ascii="Arial" w:hAnsi="Arial" w:cs="Arial"/>
        </w:rPr>
        <w:t>6</w:t>
      </w:r>
      <w:r w:rsidR="000069C7" w:rsidRPr="00AE64BF">
        <w:rPr>
          <w:rFonts w:ascii="Arial" w:hAnsi="Arial" w:cs="Arial"/>
        </w:rPr>
        <w:t xml:space="preserve"> tygodni od daty zawarcia umowy.</w:t>
      </w:r>
    </w:p>
    <w:p w14:paraId="26C54A9F" w14:textId="77777777" w:rsidR="009803A0" w:rsidRPr="00C763C7" w:rsidRDefault="009803A0" w:rsidP="009803A0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79CC845C" w14:textId="77777777" w:rsidR="009803A0" w:rsidRPr="00C763C7" w:rsidRDefault="009803A0" w:rsidP="009803A0">
      <w:pPr>
        <w:tabs>
          <w:tab w:val="left" w:pos="709"/>
        </w:tabs>
        <w:ind w:firstLine="709"/>
        <w:rPr>
          <w:rFonts w:ascii="Arial" w:hAnsi="Arial" w:cs="Arial"/>
          <w:sz w:val="24"/>
          <w:szCs w:val="24"/>
        </w:rPr>
      </w:pPr>
    </w:p>
    <w:p w14:paraId="35FEAC04" w14:textId="7007D671" w:rsidR="009803A0" w:rsidRPr="00C763C7" w:rsidRDefault="00555227" w:rsidP="00555227">
      <w:pPr>
        <w:tabs>
          <w:tab w:val="left" w:pos="1872"/>
        </w:tabs>
        <w:ind w:left="70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0619F331" w14:textId="77777777" w:rsidR="009803A0" w:rsidRPr="00C763C7" w:rsidRDefault="009803A0" w:rsidP="009803A0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Załącznikami do niniejszej oferty są:</w:t>
      </w:r>
    </w:p>
    <w:p w14:paraId="2C935B32" w14:textId="77777777" w:rsidR="009803A0" w:rsidRPr="00C763C7" w:rsidRDefault="009803A0" w:rsidP="009803A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2C1E5014" w14:textId="77777777" w:rsidR="009803A0" w:rsidRPr="00C763C7" w:rsidRDefault="009803A0" w:rsidP="009803A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21F2CA9C" w14:textId="77777777" w:rsidR="009803A0" w:rsidRPr="00C763C7" w:rsidRDefault="009803A0" w:rsidP="009803A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..................................................</w:t>
      </w:r>
    </w:p>
    <w:p w14:paraId="7A53971D" w14:textId="77777777" w:rsidR="009803A0" w:rsidRPr="00C763C7" w:rsidRDefault="009803A0" w:rsidP="009803A0">
      <w:pPr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73D92892" w14:textId="77777777" w:rsidR="009803A0" w:rsidRPr="00C763C7" w:rsidRDefault="009803A0" w:rsidP="009803A0">
      <w:pPr>
        <w:ind w:left="4248"/>
        <w:rPr>
          <w:rFonts w:ascii="Arial" w:hAnsi="Arial" w:cs="Arial"/>
          <w:sz w:val="28"/>
        </w:rPr>
      </w:pPr>
      <w:r w:rsidRPr="00C763C7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6CF65EC0" w14:textId="77777777" w:rsidR="009803A0" w:rsidRPr="00C763C7" w:rsidRDefault="009803A0" w:rsidP="009803A0">
      <w:pPr>
        <w:ind w:left="4956"/>
        <w:rPr>
          <w:rFonts w:ascii="Arial" w:hAnsi="Arial" w:cs="Arial"/>
          <w:i/>
        </w:rPr>
      </w:pPr>
      <w:r w:rsidRPr="00C763C7">
        <w:rPr>
          <w:rFonts w:ascii="Arial" w:hAnsi="Arial" w:cs="Arial"/>
          <w:i/>
        </w:rPr>
        <w:t>(podpis upełnomocnionego przedstawiciela)</w:t>
      </w:r>
    </w:p>
    <w:p w14:paraId="429DD360" w14:textId="77777777" w:rsidR="009803A0" w:rsidRPr="00C763C7" w:rsidRDefault="009803A0" w:rsidP="009803A0">
      <w:pPr>
        <w:pStyle w:val="Default"/>
        <w:ind w:left="4248" w:firstLine="708"/>
        <w:jc w:val="right"/>
        <w:rPr>
          <w:rFonts w:ascii="Arial" w:hAnsi="Arial" w:cs="Arial"/>
          <w:color w:val="auto"/>
          <w:sz w:val="20"/>
          <w:szCs w:val="20"/>
        </w:rPr>
      </w:pPr>
    </w:p>
    <w:p w14:paraId="3BC2EBCF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FDD272F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351EC0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AE97C12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49B3F4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896365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9B6E5AB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95B201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DAA4E3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BF447C0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713577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31CF038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83873F4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8C528CA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EBA9C5B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0D3A21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E7BF37B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4389A50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A84C6BB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C8BB56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9C7D66B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798A3C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B8DE97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E400292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8AF9254" w14:textId="77777777" w:rsidR="009803A0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28D5A95" w14:textId="77777777" w:rsidR="009803A0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D8FD91" w14:textId="77777777" w:rsidR="009803A0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6846BD5" w14:textId="77777777" w:rsidR="009803A0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29A125" w14:textId="77777777" w:rsidR="009803A0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517EF51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244DF54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7385862" w14:textId="72F46247" w:rsidR="009803A0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6B3EE5" w14:textId="4158AFD5" w:rsidR="00F76FDD" w:rsidRDefault="00F76FDD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5E53A7" w14:textId="77BBD5E7" w:rsidR="00F76FDD" w:rsidRDefault="00F76FDD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C09ED83" w14:textId="417BB44B" w:rsidR="00F76FDD" w:rsidRDefault="00F76FDD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1C06D13" w14:textId="0E2544DA" w:rsidR="00AE64BF" w:rsidRDefault="00AE64BF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6CF1598" w14:textId="77777777" w:rsidR="00AE64BF" w:rsidRDefault="00AE64BF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6FAE326" w14:textId="71E915BF" w:rsidR="00F76FDD" w:rsidRDefault="00F76FDD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F444A3" w14:textId="19E712E0" w:rsidR="00F76FDD" w:rsidRDefault="00F76FDD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CBCC74" w14:textId="77777777" w:rsidR="008631A3" w:rsidRDefault="008631A3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CD0F466" w14:textId="073CCB65" w:rsidR="00F76FDD" w:rsidRDefault="00F76FDD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7A36A49" w14:textId="77777777" w:rsidR="009803A0" w:rsidRPr="00C763C7" w:rsidRDefault="009803A0" w:rsidP="009803A0">
      <w:pPr>
        <w:pStyle w:val="Bezodstpw"/>
        <w:jc w:val="right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lastRenderedPageBreak/>
        <w:t>Załącznik nr 2</w:t>
      </w:r>
    </w:p>
    <w:p w14:paraId="033165B0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……………………………</w:t>
      </w:r>
    </w:p>
    <w:p w14:paraId="1916CB62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(pieczęć adresowa Wykonawcy)</w:t>
      </w:r>
    </w:p>
    <w:p w14:paraId="1A853C28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46194F0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2E9B7CD3" w14:textId="77777777" w:rsidR="009803A0" w:rsidRPr="00C763C7" w:rsidRDefault="009803A0" w:rsidP="009803A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C763C7"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1E1088FD" w14:textId="77777777" w:rsidR="009803A0" w:rsidRPr="00C763C7" w:rsidRDefault="009803A0" w:rsidP="009803A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B641FAF" w14:textId="77777777" w:rsidR="009803A0" w:rsidRPr="00C763C7" w:rsidRDefault="009803A0" w:rsidP="009803A0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4B206B3E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 w:rsidRPr="00C763C7"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35BF0E4E" w14:textId="77777777" w:rsidR="009803A0" w:rsidRPr="00C763C7" w:rsidRDefault="009803A0" w:rsidP="009803A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7D948592" w14:textId="77777777" w:rsidR="009803A0" w:rsidRPr="00C763C7" w:rsidRDefault="009803A0" w:rsidP="009803A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45D53DEE" w14:textId="77777777" w:rsidR="009803A0" w:rsidRPr="00C763C7" w:rsidRDefault="009803A0" w:rsidP="009803A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0B5B219" w14:textId="733330DD" w:rsidR="009803A0" w:rsidRPr="00AE64BF" w:rsidRDefault="009803A0" w:rsidP="009803A0">
      <w:pPr>
        <w:pStyle w:val="Bezodstpw"/>
        <w:numPr>
          <w:ilvl w:val="0"/>
          <w:numId w:val="10"/>
        </w:numPr>
        <w:jc w:val="both"/>
        <w:rPr>
          <w:rFonts w:ascii="Arial" w:hAnsi="Arial" w:cs="Arial"/>
          <w:sz w:val="28"/>
          <w:szCs w:val="28"/>
        </w:rPr>
      </w:pPr>
      <w:r w:rsidRPr="00C763C7"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6142BFBD" w14:textId="77777777" w:rsidR="00AE64BF" w:rsidRPr="0077769C" w:rsidRDefault="00AE64BF" w:rsidP="00AE64BF">
      <w:pPr>
        <w:pStyle w:val="Akapitzlist"/>
        <w:numPr>
          <w:ilvl w:val="0"/>
          <w:numId w:val="10"/>
        </w:numPr>
        <w:autoSpaceDE w:val="0"/>
        <w:autoSpaceDN w:val="0"/>
        <w:adjustRightInd w:val="0"/>
        <w:jc w:val="both"/>
      </w:pPr>
      <w:r w:rsidRPr="0077769C">
        <w:rPr>
          <w:rFonts w:ascii="Arial" w:hAnsi="Arial" w:cs="Arial"/>
        </w:rPr>
        <w:t xml:space="preserve">Nie jestem podmiotem powiązanym kapitałowo z Zamawiającym* </w:t>
      </w:r>
    </w:p>
    <w:p w14:paraId="58C2A0CE" w14:textId="77777777" w:rsidR="00AE64BF" w:rsidRPr="0077769C" w:rsidRDefault="00AE64BF" w:rsidP="00AE64BF">
      <w:pPr>
        <w:pStyle w:val="Akapitzlist"/>
        <w:numPr>
          <w:ilvl w:val="0"/>
          <w:numId w:val="10"/>
        </w:numPr>
        <w:jc w:val="both"/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Nie jestem podmiotem powiązanym osobowo z Zamawiającym** </w:t>
      </w:r>
    </w:p>
    <w:p w14:paraId="0DE69084" w14:textId="77777777" w:rsidR="00AE64BF" w:rsidRPr="00C763C7" w:rsidRDefault="00AE64BF" w:rsidP="00AE64BF">
      <w:pPr>
        <w:pStyle w:val="Bezodstpw"/>
        <w:ind w:left="720"/>
        <w:jc w:val="both"/>
        <w:rPr>
          <w:rFonts w:ascii="Arial" w:hAnsi="Arial" w:cs="Arial"/>
          <w:sz w:val="28"/>
          <w:szCs w:val="28"/>
        </w:rPr>
      </w:pPr>
    </w:p>
    <w:p w14:paraId="757E2C5D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478F056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EA8D328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DB97D0D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FFF1531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27DCDEDB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5F5E3A51" w14:textId="77777777" w:rsidR="009803A0" w:rsidRPr="00C763C7" w:rsidRDefault="009803A0" w:rsidP="009803A0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3CF02F8F" w14:textId="77777777" w:rsidR="009803A0" w:rsidRPr="00C763C7" w:rsidRDefault="009803A0" w:rsidP="009803A0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655D5DA2" w14:textId="77777777" w:rsidR="009803A0" w:rsidRPr="00C763C7" w:rsidRDefault="009803A0" w:rsidP="009803A0">
      <w:pPr>
        <w:ind w:left="284"/>
        <w:rPr>
          <w:rFonts w:ascii="Arial" w:hAnsi="Arial" w:cs="Arial"/>
        </w:rPr>
      </w:pP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</w:r>
      <w:r w:rsidRPr="00C763C7">
        <w:rPr>
          <w:rFonts w:ascii="Arial" w:hAnsi="Arial" w:cs="Arial"/>
        </w:rPr>
        <w:tab/>
        <w:t xml:space="preserve">       (podpis upełnomocnionego przedstawiciela)</w:t>
      </w:r>
    </w:p>
    <w:p w14:paraId="49DE0424" w14:textId="644F3CDC" w:rsidR="009803A0" w:rsidRPr="00C763C7" w:rsidRDefault="00F76FDD" w:rsidP="00F76FDD">
      <w:pPr>
        <w:tabs>
          <w:tab w:val="left" w:pos="8184"/>
        </w:tabs>
        <w:ind w:left="284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6551AF52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09BFB941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1B32ABA3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01EF4876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53BB8BD7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5CF0A10E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165F80C9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68DC6BAB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6B1B785A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17E510DB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49C45449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4FD9CA3D" w14:textId="6689EAD3" w:rsidR="00AE64BF" w:rsidRPr="0077769C" w:rsidRDefault="00AE64BF" w:rsidP="00AE64BF">
      <w:p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*/** Przez powiązania kapitałowe lub osobowe rozumie się wzajemne powiązania między </w:t>
      </w:r>
      <w:r>
        <w:rPr>
          <w:rFonts w:ascii="Arial" w:hAnsi="Arial" w:cs="Arial"/>
        </w:rPr>
        <w:t>Zamawiającym</w:t>
      </w:r>
      <w:r w:rsidRPr="0077769C">
        <w:rPr>
          <w:rFonts w:ascii="Arial" w:hAnsi="Arial" w:cs="Arial"/>
        </w:rPr>
        <w:t xml:space="preserve"> lub osobami upoważnionymi do zaciągania zobowiązań w imieniu </w:t>
      </w:r>
      <w:r>
        <w:rPr>
          <w:rFonts w:ascii="Arial" w:hAnsi="Arial" w:cs="Arial"/>
        </w:rPr>
        <w:t>Zamawiającego</w:t>
      </w:r>
      <w:r w:rsidRPr="0077769C">
        <w:rPr>
          <w:rFonts w:ascii="Arial" w:hAnsi="Arial" w:cs="Arial"/>
        </w:rPr>
        <w:t xml:space="preserve"> lub osobami wykonującymi w imieniu </w:t>
      </w:r>
      <w:r>
        <w:rPr>
          <w:rFonts w:ascii="Arial" w:hAnsi="Arial" w:cs="Arial"/>
        </w:rPr>
        <w:t>Zamawiającego</w:t>
      </w:r>
      <w:r w:rsidRPr="0077769C">
        <w:rPr>
          <w:rFonts w:ascii="Arial" w:hAnsi="Arial" w:cs="Arial"/>
        </w:rPr>
        <w:t xml:space="preserve"> czynności związane z przeprowadzeniem procedury wyboru wykonawcy a wykonawcą, polegające w szczególności na:</w:t>
      </w:r>
    </w:p>
    <w:p w14:paraId="71305D39" w14:textId="77777777" w:rsidR="00AE64BF" w:rsidRPr="0077769C" w:rsidRDefault="00AE64BF" w:rsidP="00AE64BF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67755674" w14:textId="77777777" w:rsidR="00AE64BF" w:rsidRPr="0077769C" w:rsidRDefault="00AE64BF" w:rsidP="00AE64BF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1B829EFF" w14:textId="77777777" w:rsidR="00AE64BF" w:rsidRPr="0077769C" w:rsidRDefault="00AE64BF" w:rsidP="00AE64BF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7D1A63F7" w14:textId="77777777" w:rsidR="00AE64BF" w:rsidRPr="0077769C" w:rsidRDefault="00AE64BF" w:rsidP="00AE64BF">
      <w:pPr>
        <w:pStyle w:val="Akapitzlist"/>
        <w:numPr>
          <w:ilvl w:val="0"/>
          <w:numId w:val="48"/>
        </w:numPr>
        <w:ind w:left="284" w:hanging="284"/>
        <w:rPr>
          <w:rFonts w:ascii="Arial" w:hAnsi="Arial" w:cs="Arial"/>
          <w:sz w:val="20"/>
          <w:szCs w:val="20"/>
        </w:rPr>
      </w:pPr>
      <w:r w:rsidRPr="0077769C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BE24D3D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03B9D30A" w14:textId="77777777" w:rsidR="009803A0" w:rsidRPr="00C763C7" w:rsidRDefault="009803A0" w:rsidP="009803A0">
      <w:pPr>
        <w:ind w:left="284"/>
        <w:rPr>
          <w:rFonts w:ascii="Arial" w:hAnsi="Arial" w:cs="Arial"/>
        </w:rPr>
      </w:pPr>
    </w:p>
    <w:p w14:paraId="1FE1CFAB" w14:textId="77777777" w:rsidR="009803A0" w:rsidRPr="00C763C7" w:rsidRDefault="009803A0" w:rsidP="009803A0">
      <w:pPr>
        <w:ind w:left="284"/>
        <w:jc w:val="right"/>
        <w:rPr>
          <w:rFonts w:ascii="Arial" w:hAnsi="Arial" w:cs="Arial"/>
        </w:rPr>
      </w:pPr>
      <w:r w:rsidRPr="00C763C7">
        <w:rPr>
          <w:rFonts w:ascii="Arial" w:hAnsi="Arial" w:cs="Arial"/>
        </w:rPr>
        <w:lastRenderedPageBreak/>
        <w:t>Załącznik nr 3</w:t>
      </w:r>
    </w:p>
    <w:p w14:paraId="34E89E0D" w14:textId="77777777" w:rsidR="009803A0" w:rsidRPr="00C763C7" w:rsidRDefault="009803A0" w:rsidP="009803A0">
      <w:pPr>
        <w:pStyle w:val="Tytu"/>
        <w:rPr>
          <w:rFonts w:ascii="Arial" w:hAnsi="Arial" w:cs="Arial"/>
          <w:b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</w:rPr>
        <w:t>(istotne postanowienia umowy)</w:t>
      </w:r>
    </w:p>
    <w:p w14:paraId="5B0424C6" w14:textId="77777777" w:rsidR="009803A0" w:rsidRPr="00C763C7" w:rsidRDefault="009803A0" w:rsidP="009803A0">
      <w:pPr>
        <w:rPr>
          <w:rFonts w:ascii="Arial" w:hAnsi="Arial" w:cs="Arial"/>
          <w:sz w:val="24"/>
          <w:szCs w:val="24"/>
        </w:rPr>
      </w:pPr>
    </w:p>
    <w:p w14:paraId="4903A7C8" w14:textId="7F4DF164" w:rsidR="009803A0" w:rsidRPr="00C763C7" w:rsidRDefault="009803A0" w:rsidP="009803A0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r w:rsidRPr="00C763C7">
        <w:rPr>
          <w:rFonts w:ascii="Arial" w:hAnsi="Arial" w:cs="Arial"/>
          <w:b/>
          <w:szCs w:val="24"/>
        </w:rPr>
        <w:t>UMOWA  NR ……/</w:t>
      </w:r>
      <w:r w:rsidR="00F76FDD">
        <w:rPr>
          <w:rFonts w:ascii="Arial" w:hAnsi="Arial" w:cs="Arial"/>
          <w:b/>
          <w:szCs w:val="24"/>
        </w:rPr>
        <w:t>UMZ</w:t>
      </w:r>
      <w:r w:rsidRPr="00C763C7">
        <w:rPr>
          <w:rFonts w:ascii="Arial" w:hAnsi="Arial" w:cs="Arial"/>
          <w:b/>
          <w:szCs w:val="24"/>
        </w:rPr>
        <w:t>/</w:t>
      </w:r>
      <w:r>
        <w:rPr>
          <w:rFonts w:ascii="Arial" w:hAnsi="Arial" w:cs="Arial"/>
          <w:b/>
          <w:szCs w:val="24"/>
        </w:rPr>
        <w:t>20</w:t>
      </w:r>
    </w:p>
    <w:p w14:paraId="2C48740E" w14:textId="77777777" w:rsidR="009803A0" w:rsidRPr="00C763C7" w:rsidRDefault="009803A0" w:rsidP="009803A0">
      <w:pPr>
        <w:jc w:val="both"/>
        <w:rPr>
          <w:rFonts w:ascii="Arial" w:hAnsi="Arial" w:cs="Arial"/>
          <w:sz w:val="24"/>
          <w:szCs w:val="24"/>
        </w:rPr>
      </w:pPr>
    </w:p>
    <w:p w14:paraId="7299131A" w14:textId="77777777" w:rsidR="009803A0" w:rsidRPr="00C763C7" w:rsidRDefault="009803A0" w:rsidP="009803A0">
      <w:pPr>
        <w:spacing w:line="360" w:lineRule="auto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zawarta w  dniu ................................w  Zabrzu pomiędzy:</w:t>
      </w:r>
    </w:p>
    <w:p w14:paraId="757EBA5D" w14:textId="77777777" w:rsidR="009803A0" w:rsidRPr="00C763C7" w:rsidRDefault="009803A0" w:rsidP="009803A0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Sp. z o. o. </w:t>
      </w:r>
      <w:r w:rsidRPr="00C763C7">
        <w:rPr>
          <w:rFonts w:ascii="Arial" w:hAnsi="Arial" w:cs="Arial"/>
          <w:sz w:val="24"/>
          <w:szCs w:val="24"/>
        </w:rPr>
        <w:t xml:space="preserve">z siedzibą w Zabrzu, ul. M. C. Skłodowskiej 10c, zarejestrowana w Rejestrze Przedsiębiorców Krajowego Rejestru Sadowego prowadzonym przez Sąd Rejonowy w Gliwicach, X Wydział Gospodarczy Krajowego Rejestru Sądowego pod numerem KRS 0000396540, NIP 648-276-15-15, Regon 242742607 zwaną dalej „Zamawiającym”, reprezentowaną przez: </w:t>
      </w:r>
    </w:p>
    <w:p w14:paraId="19C06D9C" w14:textId="77777777" w:rsidR="009803A0" w:rsidRPr="00C763C7" w:rsidRDefault="009803A0" w:rsidP="009803A0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Adama Konkę – Prezesa Zarządu</w:t>
      </w:r>
    </w:p>
    <w:p w14:paraId="0639BBD6" w14:textId="77777777" w:rsidR="009803A0" w:rsidRPr="00C763C7" w:rsidRDefault="009803A0" w:rsidP="009803A0">
      <w:pPr>
        <w:spacing w:line="360" w:lineRule="exact"/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a  </w:t>
      </w:r>
    </w:p>
    <w:p w14:paraId="6FE7C320" w14:textId="77777777" w:rsidR="009803A0" w:rsidRPr="00C763C7" w:rsidRDefault="009803A0" w:rsidP="009803A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14:paraId="2935A048" w14:textId="77777777" w:rsidR="009803A0" w:rsidRPr="00C763C7" w:rsidRDefault="009803A0" w:rsidP="009803A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zwanym dalej „Wykonawcą”, reprezentowanym przez:</w:t>
      </w:r>
    </w:p>
    <w:p w14:paraId="0952B52A" w14:textId="77777777" w:rsidR="009803A0" w:rsidRPr="00C763C7" w:rsidRDefault="009803A0" w:rsidP="009803A0">
      <w:pPr>
        <w:pStyle w:val="WW-Tekstpodstawowy3"/>
        <w:tabs>
          <w:tab w:val="clear" w:pos="709"/>
          <w:tab w:val="clear" w:pos="993"/>
        </w:tabs>
        <w:spacing w:line="360" w:lineRule="exact"/>
        <w:jc w:val="both"/>
        <w:rPr>
          <w:rFonts w:ascii="Arial" w:hAnsi="Arial" w:cs="Arial"/>
          <w:szCs w:val="24"/>
        </w:rPr>
      </w:pPr>
      <w:r w:rsidRPr="00C763C7">
        <w:rPr>
          <w:rFonts w:ascii="Arial" w:hAnsi="Arial" w:cs="Arial"/>
          <w:szCs w:val="24"/>
        </w:rPr>
        <w:t>________________________</w:t>
      </w:r>
    </w:p>
    <w:p w14:paraId="44FCB8EA" w14:textId="77777777" w:rsidR="009803A0" w:rsidRPr="00C763C7" w:rsidRDefault="009803A0" w:rsidP="009803A0">
      <w:pPr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>o następującej treści:</w:t>
      </w:r>
    </w:p>
    <w:p w14:paraId="2E4ECCBD" w14:textId="77777777" w:rsidR="009803A0" w:rsidRPr="00C763C7" w:rsidRDefault="009803A0" w:rsidP="009803A0">
      <w:pPr>
        <w:rPr>
          <w:rFonts w:ascii="Arial" w:hAnsi="Arial" w:cs="Arial"/>
          <w:sz w:val="24"/>
          <w:szCs w:val="24"/>
        </w:rPr>
      </w:pPr>
    </w:p>
    <w:p w14:paraId="20113F6F" w14:textId="77777777" w:rsidR="009803A0" w:rsidRPr="00C763C7" w:rsidRDefault="009803A0" w:rsidP="009803A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C763C7">
        <w:rPr>
          <w:rFonts w:ascii="Arial" w:hAnsi="Arial" w:cs="Arial"/>
          <w:b/>
          <w:bCs/>
          <w:sz w:val="24"/>
          <w:szCs w:val="24"/>
        </w:rPr>
        <w:t>§1.</w:t>
      </w:r>
    </w:p>
    <w:p w14:paraId="50BB57D2" w14:textId="77777777" w:rsidR="009803A0" w:rsidRPr="00C763C7" w:rsidRDefault="009803A0" w:rsidP="009803A0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704A78B9" w14:textId="10DF865C" w:rsidR="00971C63" w:rsidRPr="0056597E" w:rsidRDefault="009803A0" w:rsidP="00971C63">
      <w:pPr>
        <w:jc w:val="both"/>
        <w:rPr>
          <w:rFonts w:ascii="Arial" w:hAnsi="Arial" w:cs="Arial"/>
          <w:sz w:val="24"/>
          <w:szCs w:val="24"/>
        </w:rPr>
      </w:pPr>
      <w:r w:rsidRPr="00C763C7">
        <w:rPr>
          <w:rFonts w:ascii="Arial" w:hAnsi="Arial" w:cs="Arial"/>
          <w:sz w:val="24"/>
          <w:szCs w:val="24"/>
        </w:rPr>
        <w:t xml:space="preserve">Przedmiotem niniejszej umowy jest </w:t>
      </w:r>
      <w:r>
        <w:rPr>
          <w:rFonts w:ascii="Arial" w:hAnsi="Arial" w:cs="Arial"/>
          <w:sz w:val="24"/>
          <w:szCs w:val="24"/>
        </w:rPr>
        <w:t xml:space="preserve">sukcesywna dostawa </w:t>
      </w:r>
      <w:proofErr w:type="spellStart"/>
      <w:r w:rsidR="00F76FDD">
        <w:rPr>
          <w:rFonts w:ascii="Arial" w:hAnsi="Arial" w:cs="Arial"/>
          <w:sz w:val="24"/>
          <w:szCs w:val="24"/>
        </w:rPr>
        <w:t>termocyklera</w:t>
      </w:r>
      <w:proofErr w:type="spellEnd"/>
      <w:r w:rsidR="00971C63">
        <w:rPr>
          <w:rFonts w:ascii="Arial" w:hAnsi="Arial" w:cs="Arial"/>
          <w:sz w:val="24"/>
          <w:szCs w:val="24"/>
        </w:rPr>
        <w:t xml:space="preserve"> </w:t>
      </w:r>
      <w:r w:rsidRPr="00C763C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17/Z/20</w:t>
      </w:r>
      <w:r w:rsidRPr="00C763C7">
        <w:rPr>
          <w:rFonts w:ascii="Arial" w:hAnsi="Arial" w:cs="Arial"/>
          <w:sz w:val="24"/>
          <w:szCs w:val="24"/>
        </w:rPr>
        <w:t xml:space="preserve">) - </w:t>
      </w:r>
      <w:r w:rsidR="00971C63">
        <w:rPr>
          <w:rFonts w:ascii="Arial" w:hAnsi="Arial" w:cs="Arial"/>
          <w:sz w:val="24"/>
          <w:szCs w:val="24"/>
        </w:rPr>
        <w:t xml:space="preserve"> </w:t>
      </w:r>
      <w:r w:rsidR="00971C63" w:rsidRPr="002B2AAA">
        <w:rPr>
          <w:rFonts w:ascii="Arial" w:hAnsi="Arial" w:cs="Arial"/>
          <w:sz w:val="24"/>
          <w:szCs w:val="24"/>
        </w:rPr>
        <w:t>zgodnie z</w:t>
      </w:r>
      <w:r w:rsidR="00971C63" w:rsidRPr="00FE2378">
        <w:rPr>
          <w:rFonts w:ascii="Arial" w:hAnsi="Arial" w:cs="Arial"/>
          <w:sz w:val="24"/>
          <w:szCs w:val="24"/>
        </w:rPr>
        <w:t xml:space="preserve"> załącznikiem nr 4</w:t>
      </w:r>
      <w:r w:rsidR="00971C63">
        <w:rPr>
          <w:rFonts w:ascii="Arial" w:hAnsi="Arial" w:cs="Arial"/>
          <w:sz w:val="24"/>
          <w:szCs w:val="24"/>
        </w:rPr>
        <w:t xml:space="preserve"> d</w:t>
      </w:r>
      <w:r w:rsidR="00971C63" w:rsidRPr="00FE2378">
        <w:rPr>
          <w:rFonts w:ascii="Arial" w:hAnsi="Arial" w:cs="Arial"/>
          <w:sz w:val="24"/>
          <w:szCs w:val="24"/>
        </w:rPr>
        <w:t xml:space="preserve">o  </w:t>
      </w:r>
      <w:proofErr w:type="spellStart"/>
      <w:r w:rsidR="00971C63" w:rsidRPr="00FE2378">
        <w:rPr>
          <w:rFonts w:ascii="Arial" w:hAnsi="Arial" w:cs="Arial"/>
          <w:sz w:val="24"/>
          <w:szCs w:val="24"/>
        </w:rPr>
        <w:t>siwz</w:t>
      </w:r>
      <w:proofErr w:type="spellEnd"/>
      <w:r w:rsidR="00971C63" w:rsidRPr="00FE2378">
        <w:rPr>
          <w:rFonts w:ascii="Arial" w:hAnsi="Arial" w:cs="Arial"/>
          <w:sz w:val="24"/>
          <w:szCs w:val="24"/>
        </w:rPr>
        <w:t>, który jest integralną częścią niniejszej umowy i określa ceny jednostkowe za przedmiot zamówienia.</w:t>
      </w:r>
    </w:p>
    <w:p w14:paraId="740635C2" w14:textId="77777777" w:rsidR="00971C63" w:rsidRPr="005C3963" w:rsidRDefault="00971C63" w:rsidP="00971C63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2D494AB0" w14:textId="77777777" w:rsidR="00971C63" w:rsidRPr="006F7393" w:rsidRDefault="00971C63" w:rsidP="00971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6F7393">
        <w:rPr>
          <w:rFonts w:ascii="Arial" w:hAnsi="Arial" w:cs="Arial"/>
          <w:b/>
          <w:bCs/>
          <w:sz w:val="24"/>
          <w:szCs w:val="24"/>
        </w:rPr>
        <w:t>§2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14:paraId="6FC31B79" w14:textId="77777777" w:rsidR="00971C63" w:rsidRDefault="00971C63" w:rsidP="00971C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2B01F37C" w14:textId="77777777" w:rsidR="00971C63" w:rsidRPr="002614E1" w:rsidRDefault="00971C63" w:rsidP="00971C6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 wykonanie przedmiotu niniejszej umowy Zamawiający zapłaci Wykonawcy kwotę </w:t>
      </w:r>
      <w:r>
        <w:rPr>
          <w:rFonts w:ascii="Arial" w:hAnsi="Arial" w:cs="Arial"/>
          <w:bCs/>
        </w:rPr>
        <w:t>…………………..</w:t>
      </w:r>
      <w:r>
        <w:rPr>
          <w:rFonts w:ascii="Arial" w:hAnsi="Arial" w:cs="Arial"/>
        </w:rPr>
        <w:t xml:space="preserve"> zł brutto, s</w:t>
      </w:r>
      <w:r w:rsidRPr="002614E1">
        <w:rPr>
          <w:rFonts w:ascii="Arial" w:hAnsi="Arial" w:cs="Arial"/>
        </w:rPr>
        <w:t>łownie: ………………………………………………………………………………..</w:t>
      </w:r>
    </w:p>
    <w:p w14:paraId="04E69FB6" w14:textId="77777777" w:rsidR="00971C63" w:rsidRDefault="00971C63" w:rsidP="00971C6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możliwość zmiany, w drodze pisemnego aneksu, ceny brutto przedmiotu umowy w przypadku zmiany stawki podatku VAT nieznanej przy podpisywaniu umowy. Cena netto pozostanie bez zmian.</w:t>
      </w:r>
    </w:p>
    <w:p w14:paraId="1E89BD6B" w14:textId="77777777" w:rsidR="00971C63" w:rsidRDefault="00971C63" w:rsidP="00971C63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Cena przedmiotu umowy obejmuje w szczególności: </w:t>
      </w:r>
    </w:p>
    <w:p w14:paraId="25348378" w14:textId="77777777" w:rsidR="00971C63" w:rsidRDefault="00971C63" w:rsidP="00971C63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koszty sprzedaży z uwzględnieniem wymaganych podatków, opłat i należności celnych z cłem w przypadku urządzenia sprowadzonego spoza UE;</w:t>
      </w:r>
    </w:p>
    <w:p w14:paraId="6AA46503" w14:textId="77777777" w:rsidR="00971C63" w:rsidRDefault="00971C63" w:rsidP="00971C63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koszty uzyskania wymaganych przepisami certyfikatów, zezwoleń, licencji, atestów i innych dokumentów niezbędnych do obrotu dostarczanym w ramach umowy przedmiotem zamówienia. </w:t>
      </w:r>
    </w:p>
    <w:p w14:paraId="3FC41CCD" w14:textId="77777777" w:rsidR="00971C63" w:rsidRDefault="00971C63" w:rsidP="00971C63">
      <w:pPr>
        <w:pStyle w:val="Akapitzlist1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koszty dostarczenia przedmiotu zamówienia,  w tym w szczególności: koszty zabezpieczenia dla potrzeb transportu oraz koszty rozładunku przedmiotu zamówienia;</w:t>
      </w:r>
    </w:p>
    <w:p w14:paraId="6191AFD9" w14:textId="77777777" w:rsidR="00971C63" w:rsidRPr="000957BB" w:rsidRDefault="00971C63" w:rsidP="00971C6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0957BB">
        <w:rPr>
          <w:rFonts w:ascii="Arial" w:eastAsiaTheme="minorHAnsi" w:hAnsi="Arial" w:cs="Arial"/>
          <w:color w:val="000000"/>
          <w:lang w:eastAsia="en-US"/>
        </w:rPr>
        <w:t>koszty montażu i instalacji oraz uruchomienia przedmiotu zamówienia, w tym m.in. koszty bieżącego usuwania odpadów wynikające z dostaw, montażu i instalacji,</w:t>
      </w:r>
    </w:p>
    <w:p w14:paraId="2D140DB2" w14:textId="047A432F" w:rsidR="00971C63" w:rsidRPr="000957BB" w:rsidRDefault="00971C63" w:rsidP="00971C6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t xml:space="preserve">koszty </w:t>
      </w:r>
      <w:r>
        <w:rPr>
          <w:rFonts w:ascii="Arial" w:eastAsiaTheme="minorHAnsi" w:hAnsi="Arial" w:cs="Arial"/>
          <w:color w:val="000000"/>
          <w:lang w:eastAsia="en-US"/>
        </w:rPr>
        <w:t xml:space="preserve">instruktażu stanowiskowego </w:t>
      </w:r>
      <w:r w:rsidRPr="00274A6C">
        <w:rPr>
          <w:rFonts w:ascii="Arial" w:eastAsiaTheme="minorHAnsi" w:hAnsi="Arial" w:cs="Arial"/>
          <w:color w:val="000000"/>
          <w:lang w:eastAsia="en-US"/>
        </w:rPr>
        <w:t>pracown</w:t>
      </w:r>
      <w:r>
        <w:rPr>
          <w:rFonts w:ascii="Arial" w:eastAsiaTheme="minorHAnsi" w:hAnsi="Arial" w:cs="Arial"/>
          <w:color w:val="000000"/>
          <w:lang w:eastAsia="en-US"/>
        </w:rPr>
        <w:t>ików Zamawiającego</w:t>
      </w:r>
      <w:r w:rsidR="000957BB">
        <w:rPr>
          <w:rFonts w:ascii="Arial" w:eastAsiaTheme="minorHAnsi" w:hAnsi="Arial" w:cs="Arial"/>
          <w:color w:val="000000"/>
          <w:lang w:eastAsia="en-US"/>
        </w:rPr>
        <w:t xml:space="preserve"> </w:t>
      </w:r>
      <w:r w:rsidR="000957BB" w:rsidRPr="000957BB">
        <w:rPr>
          <w:rFonts w:ascii="Arial" w:hAnsi="Arial" w:cs="Arial"/>
        </w:rPr>
        <w:t>(instruktaż stanowiskowy dla personelu medycznego wskazanego przez Zamawiającego odbędzie się w miejscu instalacji i zostanie potwierdzony certyfikatami)</w:t>
      </w:r>
      <w:r w:rsidRPr="000957BB">
        <w:rPr>
          <w:rFonts w:ascii="Arial" w:eastAsiaTheme="minorHAnsi" w:hAnsi="Arial" w:cs="Arial"/>
          <w:color w:val="000000"/>
          <w:lang w:eastAsia="en-US"/>
        </w:rPr>
        <w:t>,</w:t>
      </w:r>
    </w:p>
    <w:p w14:paraId="755E34C9" w14:textId="77777777" w:rsidR="00971C63" w:rsidRPr="00274A6C" w:rsidRDefault="00971C63" w:rsidP="00971C6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274A6C">
        <w:rPr>
          <w:rFonts w:ascii="Arial" w:eastAsiaTheme="minorHAnsi" w:hAnsi="Arial" w:cs="Arial"/>
          <w:color w:val="000000"/>
          <w:lang w:eastAsia="en-US"/>
        </w:rPr>
        <w:lastRenderedPageBreak/>
        <w:t>koszty serwisu w okresie gwarancji, w tym również przeglądy techniczne, czynności konserwacyjne oraz koszt wszystkich części</w:t>
      </w:r>
      <w:r>
        <w:rPr>
          <w:rFonts w:ascii="Arial" w:eastAsiaTheme="minorHAnsi" w:hAnsi="Arial" w:cs="Arial"/>
          <w:color w:val="000000"/>
          <w:lang w:eastAsia="en-US"/>
        </w:rPr>
        <w:t xml:space="preserve"> zamiennych w przypadku awarii</w:t>
      </w:r>
      <w:r w:rsidRPr="00274A6C">
        <w:rPr>
          <w:rFonts w:ascii="Arial" w:eastAsiaTheme="minorHAnsi" w:hAnsi="Arial" w:cs="Arial"/>
          <w:color w:val="000000"/>
          <w:lang w:eastAsia="en-US"/>
        </w:rPr>
        <w:t>,</w:t>
      </w:r>
    </w:p>
    <w:p w14:paraId="3A1BFC08" w14:textId="77777777" w:rsidR="00971C63" w:rsidRPr="000957BB" w:rsidRDefault="00971C63" w:rsidP="00971C63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20"/>
        <w:jc w:val="both"/>
        <w:rPr>
          <w:rFonts w:ascii="Arial" w:eastAsiaTheme="minorHAnsi" w:hAnsi="Arial" w:cs="Arial"/>
          <w:color w:val="000000"/>
          <w:lang w:eastAsia="en-US"/>
        </w:rPr>
      </w:pPr>
      <w:r w:rsidRPr="000957BB">
        <w:rPr>
          <w:rFonts w:ascii="Arial" w:eastAsiaTheme="minorHAnsi" w:hAnsi="Arial" w:cs="Arial"/>
          <w:color w:val="000000"/>
          <w:lang w:eastAsia="en-US"/>
        </w:rPr>
        <w:t xml:space="preserve">w kosztach trzeba uwzględnić nw. warunki instalacyjne: </w:t>
      </w:r>
    </w:p>
    <w:p w14:paraId="5EA07FDE" w14:textId="77777777" w:rsidR="00971C63" w:rsidRPr="000957BB" w:rsidRDefault="00971C63" w:rsidP="00971C63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20"/>
        <w:ind w:left="1134" w:hanging="283"/>
        <w:jc w:val="both"/>
        <w:rPr>
          <w:rFonts w:ascii="Arial" w:eastAsiaTheme="minorHAnsi" w:hAnsi="Arial" w:cs="Arial"/>
          <w:color w:val="000000"/>
          <w:lang w:eastAsia="en-US"/>
        </w:rPr>
      </w:pPr>
      <w:r w:rsidRPr="000957BB">
        <w:rPr>
          <w:rFonts w:ascii="Arial" w:eastAsiaTheme="minorHAnsi" w:hAnsi="Arial" w:cs="Arial"/>
          <w:color w:val="000000"/>
          <w:lang w:eastAsia="en-US"/>
        </w:rPr>
        <w:t xml:space="preserve">Przedmiot zamówienia kompletny i po zainstalowaniu gotowy do pracy bez żadnych dodatkowych zakupów </w:t>
      </w:r>
    </w:p>
    <w:p w14:paraId="4E5653FF" w14:textId="77777777" w:rsidR="00971C63" w:rsidRPr="000957BB" w:rsidRDefault="00971C63" w:rsidP="00971C63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1134" w:hanging="283"/>
        <w:jc w:val="both"/>
        <w:rPr>
          <w:rFonts w:ascii="Arial" w:eastAsiaTheme="minorHAnsi" w:hAnsi="Arial" w:cs="Arial"/>
          <w:color w:val="000000"/>
          <w:lang w:eastAsia="en-US"/>
        </w:rPr>
      </w:pPr>
      <w:r w:rsidRPr="000957BB">
        <w:rPr>
          <w:rFonts w:ascii="Arial" w:eastAsiaTheme="minorHAnsi" w:hAnsi="Arial" w:cs="Arial"/>
          <w:color w:val="000000"/>
          <w:lang w:eastAsia="en-US"/>
        </w:rPr>
        <w:t xml:space="preserve">Przygotowanie drogi transportu i transport do pomieszczeń instalacji </w:t>
      </w:r>
    </w:p>
    <w:p w14:paraId="60E12A23" w14:textId="77777777" w:rsidR="00971C63" w:rsidRDefault="00971C63" w:rsidP="00971C63">
      <w:pPr>
        <w:pStyle w:val="Akapitzlist"/>
        <w:numPr>
          <w:ilvl w:val="0"/>
          <w:numId w:val="28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wszystkie koszty konieczne do poniesienia w celu prawidłowej realizacji zamówienia  </w:t>
      </w:r>
    </w:p>
    <w:p w14:paraId="391A6C03" w14:textId="77777777" w:rsidR="00971C63" w:rsidRDefault="00971C63" w:rsidP="00971C63">
      <w:pPr>
        <w:pStyle w:val="Akapitzlist"/>
        <w:keepNext/>
        <w:numPr>
          <w:ilvl w:val="0"/>
          <w:numId w:val="22"/>
        </w:numPr>
        <w:tabs>
          <w:tab w:val="left" w:pos="0"/>
        </w:tabs>
        <w:overflowPunct w:val="0"/>
        <w:autoSpaceDE w:val="0"/>
        <w:autoSpaceDN w:val="0"/>
        <w:adjustRightInd w:val="0"/>
        <w:ind w:left="426" w:hanging="426"/>
        <w:jc w:val="both"/>
        <w:textAlignment w:val="baseline"/>
        <w:outlineLvl w:val="0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W przypadku gdy Wykonawcą jest konsorcjum, członkowie konsorcjum są dłużnikami i wierzycielami solidarnymi zobowiązań i praw wynikających z umowy.</w:t>
      </w:r>
    </w:p>
    <w:p w14:paraId="45AE8D20" w14:textId="31A253A8" w:rsidR="00971C63" w:rsidRDefault="00971C63" w:rsidP="00971C63">
      <w:pPr>
        <w:pStyle w:val="Akapitzlist"/>
        <w:jc w:val="both"/>
        <w:rPr>
          <w:rFonts w:ascii="Arial" w:hAnsi="Arial" w:cs="Arial"/>
        </w:rPr>
      </w:pPr>
    </w:p>
    <w:p w14:paraId="5468DCE4" w14:textId="77777777" w:rsidR="00971C63" w:rsidRDefault="00971C63" w:rsidP="00971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3.</w:t>
      </w:r>
    </w:p>
    <w:p w14:paraId="55EEEF9E" w14:textId="77777777" w:rsidR="00971C63" w:rsidRDefault="00971C63" w:rsidP="00971C63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4A6B639A" w14:textId="77777777" w:rsidR="00971C63" w:rsidRDefault="00971C63" w:rsidP="00971C63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oświadcza, iż przedmiot umowy  jest dopuszczony do obrotu i posiada obowiązujące atesty.</w:t>
      </w:r>
    </w:p>
    <w:p w14:paraId="14D8F7AB" w14:textId="6DC30FBD" w:rsidR="00971C63" w:rsidRDefault="00971C63" w:rsidP="00971C63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Wykonawca zobowiązuje się dostarczyć przedmiot umowy zgodnie z załącznikiem nr 4, nr 5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, który stanowi załącznik do niniejszej umowy - towar odpowiadający wymogom stawianym w specyfikacji. </w:t>
      </w:r>
    </w:p>
    <w:p w14:paraId="014FD024" w14:textId="017A9EE9" w:rsidR="00971C63" w:rsidRPr="00B61082" w:rsidRDefault="00971C63" w:rsidP="00971C63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 w:rsidRPr="00725033">
        <w:rPr>
          <w:rFonts w:ascii="Arial" w:hAnsi="Arial" w:cs="Arial"/>
        </w:rPr>
        <w:t>Realizacja umowy nastąpi</w:t>
      </w:r>
      <w:r w:rsidRPr="00B61082">
        <w:rPr>
          <w:rFonts w:ascii="Arial" w:hAnsi="Arial" w:cs="Arial"/>
        </w:rPr>
        <w:t xml:space="preserve"> w terminie</w:t>
      </w:r>
      <w:r>
        <w:rPr>
          <w:rFonts w:ascii="Arial" w:hAnsi="Arial" w:cs="Arial"/>
        </w:rPr>
        <w:t xml:space="preserve"> do </w:t>
      </w:r>
      <w:r w:rsidR="00AE64B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 tygodni</w:t>
      </w:r>
      <w:r w:rsidRPr="00B61082">
        <w:rPr>
          <w:rFonts w:ascii="Arial" w:hAnsi="Arial" w:cs="Arial"/>
        </w:rPr>
        <w:t xml:space="preserve"> od daty zawarcia umowy</w:t>
      </w:r>
      <w:r>
        <w:rPr>
          <w:rFonts w:ascii="Arial" w:hAnsi="Arial" w:cs="Arial"/>
        </w:rPr>
        <w:t>.</w:t>
      </w:r>
      <w:r w:rsidRPr="00B61082">
        <w:rPr>
          <w:rFonts w:ascii="Arial" w:hAnsi="Arial" w:cs="Arial"/>
        </w:rPr>
        <w:t xml:space="preserve"> </w:t>
      </w:r>
    </w:p>
    <w:p w14:paraId="6DF0AE9F" w14:textId="1CAB23DB" w:rsidR="00971C63" w:rsidRDefault="00971C63" w:rsidP="00971C63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eastAsia="Calibri" w:hAnsi="Arial" w:cs="Arial"/>
          <w:color w:val="000000"/>
          <w:lang w:eastAsia="en-US"/>
        </w:rPr>
        <w:t>Wykonawca jest zobowiązany uzgodnić z Zamawiającym planowan</w:t>
      </w:r>
      <w:r w:rsidR="008631A3">
        <w:rPr>
          <w:rFonts w:ascii="Arial" w:eastAsia="Calibri" w:hAnsi="Arial" w:cs="Arial"/>
          <w:color w:val="000000"/>
          <w:lang w:eastAsia="en-US"/>
        </w:rPr>
        <w:t>y</w:t>
      </w:r>
      <w:r>
        <w:rPr>
          <w:rFonts w:ascii="Arial" w:eastAsia="Calibri" w:hAnsi="Arial" w:cs="Arial"/>
          <w:color w:val="000000"/>
          <w:lang w:eastAsia="en-US"/>
        </w:rPr>
        <w:t xml:space="preserve"> termin dostaw z co najmniej 3 - dniowym wyprzedzeniem. </w:t>
      </w:r>
    </w:p>
    <w:p w14:paraId="4567F6C9" w14:textId="77777777" w:rsidR="00971C63" w:rsidRDefault="00971C63" w:rsidP="00971C63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Osoba odpowiedzialna za realizację zamówienia:</w:t>
      </w:r>
    </w:p>
    <w:p w14:paraId="40734720" w14:textId="62E1F4B7" w:rsidR="00971C63" w:rsidRDefault="00971C63" w:rsidP="00971C6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>1) po stronie Zamawiającego: ……………………………….;</w:t>
      </w:r>
    </w:p>
    <w:p w14:paraId="217C62C1" w14:textId="77777777" w:rsidR="00971C63" w:rsidRPr="002614E1" w:rsidRDefault="00971C63" w:rsidP="00971C63">
      <w:pPr>
        <w:pStyle w:val="Akapitzlist"/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2) </w:t>
      </w:r>
      <w:r w:rsidRPr="002614E1">
        <w:rPr>
          <w:rFonts w:ascii="Arial" w:hAnsi="Arial" w:cs="Arial"/>
        </w:rPr>
        <w:t>po stronie Wykonawcy</w:t>
      </w:r>
      <w:r>
        <w:rPr>
          <w:rFonts w:ascii="Arial" w:hAnsi="Arial" w:cs="Arial"/>
        </w:rPr>
        <w:t>:</w:t>
      </w:r>
      <w:r w:rsidRPr="002614E1">
        <w:rPr>
          <w:rFonts w:ascii="Arial" w:hAnsi="Arial" w:cs="Arial"/>
        </w:rPr>
        <w:t xml:space="preserve"> …………………………………..</w:t>
      </w:r>
    </w:p>
    <w:p w14:paraId="3BE54E92" w14:textId="77777777" w:rsidR="00971C63" w:rsidRDefault="00971C63" w:rsidP="00971C63">
      <w:pPr>
        <w:pStyle w:val="Akapitzlist"/>
        <w:numPr>
          <w:ilvl w:val="1"/>
          <w:numId w:val="36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Odbiór przedmiotu umowy zostanie potwierdzony protokołem zdawczo-odbiorczym.</w:t>
      </w:r>
    </w:p>
    <w:p w14:paraId="67040350" w14:textId="77777777" w:rsidR="00971C63" w:rsidRPr="002614E1" w:rsidRDefault="00971C63" w:rsidP="00971C63">
      <w:pPr>
        <w:pStyle w:val="Akapitzlist"/>
        <w:ind w:left="426"/>
        <w:jc w:val="both"/>
        <w:rPr>
          <w:rFonts w:ascii="Arial" w:hAnsi="Arial" w:cs="Arial"/>
        </w:rPr>
      </w:pPr>
    </w:p>
    <w:p w14:paraId="200010D2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4.</w:t>
      </w:r>
    </w:p>
    <w:p w14:paraId="3D920C53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</w:p>
    <w:p w14:paraId="26EFA34C" w14:textId="77777777" w:rsidR="00971C63" w:rsidRDefault="00971C63" w:rsidP="00971C63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 w:rsidRPr="002614E1">
        <w:rPr>
          <w:rFonts w:ascii="Arial" w:hAnsi="Arial" w:cs="Arial"/>
        </w:rPr>
        <w:t xml:space="preserve">Zapłata za przedmiot umowy nastąpi na podstawie prawidłowo wystawionej faktury poleceniem przelewu na </w:t>
      </w:r>
      <w:r>
        <w:rPr>
          <w:rFonts w:ascii="Arial" w:hAnsi="Arial" w:cs="Arial"/>
        </w:rPr>
        <w:t>rachunek bankowy</w:t>
      </w:r>
      <w:r w:rsidRPr="002614E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Wykonawcy w ciągu 45</w:t>
      </w:r>
      <w:r w:rsidRPr="002614E1">
        <w:rPr>
          <w:rFonts w:ascii="Arial" w:hAnsi="Arial" w:cs="Arial"/>
        </w:rPr>
        <w:t xml:space="preserve"> dni od daty otrzymania faktury.</w:t>
      </w:r>
    </w:p>
    <w:p w14:paraId="5258579A" w14:textId="77777777" w:rsidR="00971C63" w:rsidRPr="002614E1" w:rsidRDefault="00971C63" w:rsidP="00971C63">
      <w:pPr>
        <w:pStyle w:val="Akapitzlist"/>
        <w:numPr>
          <w:ilvl w:val="0"/>
          <w:numId w:val="2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Datą zapłaty jest data obciążenia rachunku bankowego Zamawiającego. </w:t>
      </w:r>
    </w:p>
    <w:p w14:paraId="2225833E" w14:textId="77777777" w:rsidR="00971C63" w:rsidRDefault="00971C63" w:rsidP="00971C63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1428A244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5.</w:t>
      </w:r>
    </w:p>
    <w:p w14:paraId="75E5BBC7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</w:p>
    <w:p w14:paraId="0961C086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umowy bez uzyskania pisemnej pod rygorem nieważności zgody drugiej Strony, ani regulowania zobowiązań w drodze kompensaty. </w:t>
      </w:r>
    </w:p>
    <w:p w14:paraId="062398A5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</w:p>
    <w:p w14:paraId="1EA39BC1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6.</w:t>
      </w:r>
    </w:p>
    <w:p w14:paraId="059AFC3B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</w:p>
    <w:p w14:paraId="25CB10FE" w14:textId="77777777" w:rsidR="00971C63" w:rsidRPr="00E1091F" w:rsidRDefault="00971C63" w:rsidP="00971C6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Na przedmiot umowy Wykonawca daje gwarancję na okres </w:t>
      </w:r>
      <w:r>
        <w:rPr>
          <w:rFonts w:ascii="Arial" w:eastAsiaTheme="minorHAnsi" w:hAnsi="Arial" w:cs="Arial"/>
          <w:color w:val="000000"/>
          <w:lang w:eastAsia="en-US"/>
        </w:rPr>
        <w:t xml:space="preserve">24 miesięcy </w:t>
      </w:r>
      <w:r w:rsidRPr="00E1091F">
        <w:rPr>
          <w:rFonts w:ascii="Arial" w:eastAsiaTheme="minorHAnsi" w:hAnsi="Arial" w:cs="Arial"/>
          <w:color w:val="000000"/>
          <w:lang w:eastAsia="en-US"/>
        </w:rPr>
        <w:t>licząc od momentu podpisania protokołu zdawczo – odbiorczeg</w:t>
      </w:r>
      <w:r>
        <w:rPr>
          <w:rFonts w:ascii="Arial" w:eastAsiaTheme="minorHAnsi" w:hAnsi="Arial" w:cs="Arial"/>
          <w:color w:val="000000"/>
          <w:lang w:eastAsia="en-US"/>
        </w:rPr>
        <w:t>o</w:t>
      </w:r>
      <w:r w:rsidRPr="00E1091F">
        <w:rPr>
          <w:rFonts w:ascii="Arial" w:eastAsiaTheme="minorHAnsi" w:hAnsi="Arial" w:cs="Arial"/>
          <w:color w:val="000000"/>
          <w:lang w:eastAsia="en-US"/>
        </w:rPr>
        <w:t xml:space="preserve">. </w:t>
      </w:r>
    </w:p>
    <w:p w14:paraId="7A57A488" w14:textId="77777777" w:rsidR="00971C63" w:rsidRPr="00E1091F" w:rsidRDefault="00971C63" w:rsidP="00971C6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Czas reakcji na zgłoszenie awarii – do 24 godz. (w dni robocze), czas usunięcia zgłoszonych wad lub usterek i wykonania napraw maks. 5 dni roboczych od daty zgłoszenia przez Zamawiającego faksem lub mailem. Przez dni robocze rozumie się dni od poniedziałku do piątku z wyłączeniem dni ustawowo wolnych od pracy, godz. 8.00-17.00. </w:t>
      </w:r>
    </w:p>
    <w:p w14:paraId="0F4FE175" w14:textId="77777777" w:rsidR="00971C63" w:rsidRPr="00E1091F" w:rsidRDefault="00971C63" w:rsidP="00971C6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61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lastRenderedPageBreak/>
        <w:t xml:space="preserve">W wypadku nie wywiązywania </w:t>
      </w:r>
      <w:r>
        <w:rPr>
          <w:rFonts w:ascii="Arial" w:eastAsiaTheme="minorHAnsi" w:hAnsi="Arial" w:cs="Arial"/>
          <w:color w:val="000000"/>
          <w:lang w:eastAsia="en-US"/>
        </w:rPr>
        <w:t>się z obowiązku określonego w ust</w:t>
      </w:r>
      <w:r w:rsidRPr="00E1091F">
        <w:rPr>
          <w:rFonts w:ascii="Arial" w:eastAsiaTheme="minorHAnsi" w:hAnsi="Arial" w:cs="Arial"/>
          <w:color w:val="000000"/>
          <w:lang w:eastAsia="en-US"/>
        </w:rPr>
        <w:t xml:space="preserve">.2 Zamawiający ma prawo usunąć wady lub usterki we własnym zakresie (również za pośrednictwem osób trzecich - posiadających autoryzację Wytwórcy) i obciążyć Wykonawcę kosztami ich usunięcia. </w:t>
      </w:r>
    </w:p>
    <w:p w14:paraId="0688F649" w14:textId="77777777" w:rsidR="00971C63" w:rsidRPr="00E1091F" w:rsidRDefault="00971C63" w:rsidP="00971C63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W razie konieczności sprowadzenia części niezbędnych do naprawy z zagranicy, czas naprawy wynosić będzie nie dłużej niż 7 dni roboczych. Na potrzeby niniejszej umowy przez dni robocze rozumie się dni od poniedziałku do piątku, z wyłączeniem dni ustawowo wolnych od pracy. </w:t>
      </w:r>
    </w:p>
    <w:p w14:paraId="4F5D0B83" w14:textId="77777777" w:rsidR="00971C63" w:rsidRPr="00E1091F" w:rsidRDefault="00971C63" w:rsidP="00971C63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20"/>
        <w:ind w:left="284" w:hanging="284"/>
        <w:jc w:val="both"/>
        <w:rPr>
          <w:rFonts w:ascii="Arial" w:eastAsiaTheme="minorHAnsi" w:hAnsi="Arial" w:cs="Arial"/>
          <w:lang w:eastAsia="en-US"/>
        </w:rPr>
      </w:pPr>
      <w:r w:rsidRPr="00E1091F">
        <w:rPr>
          <w:rFonts w:ascii="Arial" w:eastAsiaTheme="minorHAnsi" w:hAnsi="Arial" w:cs="Arial"/>
          <w:lang w:eastAsia="en-US"/>
        </w:rPr>
        <w:t xml:space="preserve">W przypadku trzykrotnej awarii tego samego elementu lub urządzenia Wykonawca zobowiązany jest do wymiany wadliwego elementu lub urządzenia na nowe wolne od wad. </w:t>
      </w:r>
    </w:p>
    <w:p w14:paraId="3F8F74E2" w14:textId="77777777" w:rsidR="00971C63" w:rsidRPr="00E1091F" w:rsidRDefault="00971C63" w:rsidP="00971C63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284" w:hanging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Gwarancją nie są objęte: </w:t>
      </w:r>
    </w:p>
    <w:p w14:paraId="7D83E933" w14:textId="77777777" w:rsidR="00971C63" w:rsidRPr="00E1091F" w:rsidRDefault="00971C63" w:rsidP="00971C63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a) uszkodzenia i wady dostarczanego sprzętu wynikłe na skutek: </w:t>
      </w:r>
    </w:p>
    <w:p w14:paraId="48964755" w14:textId="77777777" w:rsidR="00971C63" w:rsidRPr="00E1091F" w:rsidRDefault="00971C63" w:rsidP="00971C6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eksploatacji sprzętu przez Zamawiającego niezgodnej z jego przeznaczeniem, niestosowania się Zamawiającego do instrukcji obsługi sprzętu, mechanicznego uszkodzenia powstałego z przyczyn leżących po stronie Zamawiającego lub osób trzecich i wywołane nimi wady, </w:t>
      </w:r>
    </w:p>
    <w:p w14:paraId="483B60D2" w14:textId="77777777" w:rsidR="00971C63" w:rsidRPr="00E1091F" w:rsidRDefault="00971C63" w:rsidP="00971C63">
      <w:pPr>
        <w:pStyle w:val="Akapitzlist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samowolnych napraw, przeróbek lub zmian konstrukcyjnych (dokonywanych przez Zamawiającego lub inne nieuprawnione osoby) </w:t>
      </w:r>
    </w:p>
    <w:p w14:paraId="28FE2312" w14:textId="77777777" w:rsidR="00971C63" w:rsidRPr="00E1091F" w:rsidRDefault="00971C63" w:rsidP="00971C63">
      <w:pPr>
        <w:pStyle w:val="Akapitzlist"/>
        <w:autoSpaceDE w:val="0"/>
        <w:autoSpaceDN w:val="0"/>
        <w:adjustRightInd w:val="0"/>
        <w:spacing w:after="2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b) uszkodzenia spowodowane zdarzeniami losowymi tzw. Siła wyższa (pożar, </w:t>
      </w:r>
    </w:p>
    <w:p w14:paraId="389427A8" w14:textId="77777777" w:rsidR="00971C63" w:rsidRPr="00E1091F" w:rsidRDefault="00971C63" w:rsidP="00971C63">
      <w:pPr>
        <w:pStyle w:val="Akapitzlist"/>
        <w:autoSpaceDE w:val="0"/>
        <w:autoSpaceDN w:val="0"/>
        <w:adjustRightInd w:val="0"/>
        <w:ind w:left="284"/>
        <w:jc w:val="both"/>
        <w:rPr>
          <w:rFonts w:ascii="Arial" w:eastAsiaTheme="minorHAnsi" w:hAnsi="Arial" w:cs="Arial"/>
          <w:color w:val="000000"/>
          <w:lang w:eastAsia="en-US"/>
        </w:rPr>
      </w:pPr>
      <w:r w:rsidRPr="00E1091F">
        <w:rPr>
          <w:rFonts w:ascii="Arial" w:eastAsiaTheme="minorHAnsi" w:hAnsi="Arial" w:cs="Arial"/>
          <w:color w:val="000000"/>
          <w:lang w:eastAsia="en-US"/>
        </w:rPr>
        <w:t xml:space="preserve">c) materiały eksploatacyjne. </w:t>
      </w:r>
    </w:p>
    <w:p w14:paraId="26C221C3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0096057E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7.</w:t>
      </w:r>
    </w:p>
    <w:p w14:paraId="165D6979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</w:p>
    <w:p w14:paraId="18A4115D" w14:textId="77777777" w:rsidR="00971C63" w:rsidRDefault="00971C63" w:rsidP="00971C6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Ustala się następujące kary umowne:</w:t>
      </w:r>
    </w:p>
    <w:p w14:paraId="693AE9EC" w14:textId="6E51C02B" w:rsidR="00971C63" w:rsidRDefault="00971C63" w:rsidP="00971C63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</w:t>
      </w:r>
      <w:r w:rsidR="008631A3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00,00 zł za każdy dzień opóźnienia w wykonaniu przedmiotu umowy, a w przypadku gdy opóźnienie przekroczy 5 dni - począwszy od szóstego dnia kara wynosić będzie </w:t>
      </w:r>
      <w:r w:rsidR="008631A3">
        <w:rPr>
          <w:rFonts w:ascii="Arial" w:hAnsi="Arial" w:cs="Arial"/>
        </w:rPr>
        <w:t>5</w:t>
      </w:r>
      <w:r>
        <w:rPr>
          <w:rFonts w:ascii="Arial" w:hAnsi="Arial" w:cs="Arial"/>
        </w:rPr>
        <w:t>00,00 zł za każdy następny dzień opóźnienia;</w:t>
      </w:r>
    </w:p>
    <w:p w14:paraId="142CEFB8" w14:textId="77777777" w:rsidR="00971C63" w:rsidRPr="00EC6643" w:rsidRDefault="00971C63" w:rsidP="00971C63">
      <w:pPr>
        <w:pStyle w:val="Akapitzlist"/>
        <w:numPr>
          <w:ilvl w:val="2"/>
          <w:numId w:val="30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za opóźnienie w usuwaniu wad lub usterek w okresie gwarancji</w:t>
      </w:r>
      <w:r>
        <w:rPr>
          <w:rFonts w:ascii="Arial" w:hAnsi="Arial" w:cs="Arial"/>
        </w:rPr>
        <w:t xml:space="preserve"> Zamawiającemu przysługuje prawo naliczenia kary umownej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 opóźnienia;</w:t>
      </w:r>
    </w:p>
    <w:p w14:paraId="1AF53412" w14:textId="77777777" w:rsidR="00971C63" w:rsidRDefault="00971C63" w:rsidP="00971C63">
      <w:pPr>
        <w:pStyle w:val="Akapitzlist"/>
        <w:numPr>
          <w:ilvl w:val="2"/>
          <w:numId w:val="30"/>
        </w:numPr>
        <w:autoSpaceDE w:val="0"/>
        <w:autoSpaceDN w:val="0"/>
        <w:adjustRightInd w:val="0"/>
        <w:spacing w:after="3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wysokości 10% wartości brutto umowy za odstąpienie od umowy z przyczyn przez Wykonawcę zawinionych. </w:t>
      </w:r>
    </w:p>
    <w:p w14:paraId="4BDB624B" w14:textId="77777777" w:rsidR="00971C63" w:rsidRDefault="00971C63" w:rsidP="00971C63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Strony mają prawo dochodzenia odszkodowania przewyższającego zastrzeżone kary umowne. </w:t>
      </w:r>
    </w:p>
    <w:p w14:paraId="3A56A339" w14:textId="77777777" w:rsidR="00971C63" w:rsidRDefault="00971C63" w:rsidP="00971C63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Dostarczenie przedmiotu umowy niezgodnego z jakimkolwiek warunkiem umowy Zamawiający może uznać za niewykonanie umowy.</w:t>
      </w:r>
    </w:p>
    <w:p w14:paraId="28C0A297" w14:textId="77777777" w:rsidR="00971C63" w:rsidRDefault="00971C63" w:rsidP="00971C63">
      <w:pPr>
        <w:pStyle w:val="Akapitzlist"/>
        <w:numPr>
          <w:ilvl w:val="0"/>
          <w:numId w:val="24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Wysokość kar nie może przekroczyć 20% wartości umowy.</w:t>
      </w:r>
    </w:p>
    <w:p w14:paraId="012A4F61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</w:p>
    <w:p w14:paraId="4F33EB84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8.</w:t>
      </w:r>
    </w:p>
    <w:p w14:paraId="15DF1866" w14:textId="77777777" w:rsidR="00971C63" w:rsidRDefault="00971C63" w:rsidP="00971C63">
      <w:pPr>
        <w:jc w:val="both"/>
        <w:rPr>
          <w:rFonts w:ascii="Arial" w:hAnsi="Arial" w:cs="Arial"/>
          <w:sz w:val="24"/>
          <w:szCs w:val="24"/>
        </w:rPr>
      </w:pPr>
    </w:p>
    <w:p w14:paraId="2AB7C025" w14:textId="77777777" w:rsidR="00971C63" w:rsidRDefault="00971C63" w:rsidP="00971C63">
      <w:pPr>
        <w:pStyle w:val="Akapitzlist1"/>
        <w:numPr>
          <w:ilvl w:val="0"/>
          <w:numId w:val="25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zastrzega sobie możliwość zmiany postanowień Umowy w sytuacji konieczności wprowadzenia zmiany w zakresie niezbędnym do jej należytego wykonania,  w szczególności, gdy nastąpiła:</w:t>
      </w:r>
    </w:p>
    <w:p w14:paraId="66532308" w14:textId="77777777" w:rsidR="00971C63" w:rsidRDefault="00971C63" w:rsidP="00971C63">
      <w:pPr>
        <w:pStyle w:val="Akapitzlist1"/>
        <w:numPr>
          <w:ilvl w:val="1"/>
          <w:numId w:val="25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zmiana w obowiązujących przepisach prawa mająca wpływ na przedmiot i warunki Umowy skutkująca niemożnością należytego wykonania przedmiotu Umowy,</w:t>
      </w:r>
    </w:p>
    <w:p w14:paraId="1E73D0B6" w14:textId="77777777" w:rsidR="00971C63" w:rsidRDefault="00971C63" w:rsidP="00971C6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gdy z przyczyn niezawinionych przez Wykonawcę nie jest możliwe dostarczenie produktu stanowiącego przedmiot umowy (wg nazwy </w:t>
      </w:r>
      <w:r>
        <w:rPr>
          <w:rFonts w:ascii="Arial" w:hAnsi="Arial" w:cs="Arial"/>
        </w:rPr>
        <w:lastRenderedPageBreak/>
        <w:t>handlowej) Wykonawca jest zobowiązany poinformować Zamawiającego o tym fakcie i wyjaśnić w/w niemożliwość. Zamawiający ma prawo oceny wyjaśnienia Wykonawcy i stosownie do tej oceny może zażądać bądź dostarczenia przedmiotu umowy bądź dostarczenia preparatu posiadającego takie same jak przedmiot umowy parametry techniczne.</w:t>
      </w:r>
    </w:p>
    <w:p w14:paraId="5C1A91AF" w14:textId="77777777" w:rsidR="00971C63" w:rsidRDefault="00971C63" w:rsidP="00971C6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możliwość dostarczenia w ramach umowy przedmiotu umowy spełniającego wymagania SIWZ, lecz o parametrach lepszych niż przedmiot umowy zaoferowany pierwotnie (w ofercie do postępowania o udzielenia zamówienia publicznego). Przedmiot umowy będzie dostarczony za uprzednią pisemną zgodą Zamawiającego, po cenie określonej w niniejszej umowie bądź niższej,</w:t>
      </w:r>
    </w:p>
    <w:p w14:paraId="0253CFED" w14:textId="77777777" w:rsidR="00971C63" w:rsidRDefault="00971C63" w:rsidP="00971C6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konieczności zmiany parametrów zamówionego asortymentu w ilości nieprzekraczającej 10 % wartości przedmiotu Umowy, określonego w § 1. Przedmiot umowy będzie dostarczony po uprzednim pisemnym zamówieniu i zaakceptowaniu  przez Zamawiającego ceny zmienionego asortymentu.</w:t>
      </w:r>
    </w:p>
    <w:p w14:paraId="645C7968" w14:textId="77777777" w:rsidR="00971C63" w:rsidRDefault="00971C63" w:rsidP="00971C6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zmiana polityki cenowej przez producenta przedmiotu umowy lub Wykonawcę, dopuszcza się możliwość obniżenia ceny przedmiotu umowy.</w:t>
      </w:r>
    </w:p>
    <w:p w14:paraId="4AAA8178" w14:textId="77777777" w:rsidR="00971C63" w:rsidRDefault="00971C63" w:rsidP="00971C63">
      <w:pPr>
        <w:pStyle w:val="Akapitzlist"/>
        <w:numPr>
          <w:ilvl w:val="1"/>
          <w:numId w:val="25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niewykorzystania przedmiotu umowy w terminie obowiązywania umowy Zamawiający zastrzega możliwość przedłużenia czasu trwania umowy lub niewykorzystania umowy o nie więcej niż 20%.</w:t>
      </w:r>
    </w:p>
    <w:p w14:paraId="0A35BEA6" w14:textId="77777777" w:rsidR="00971C63" w:rsidRDefault="00971C63" w:rsidP="00971C63">
      <w:pPr>
        <w:pStyle w:val="Akapitzlist"/>
        <w:numPr>
          <w:ilvl w:val="0"/>
          <w:numId w:val="25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Zmiany bądź uzupełnienia niniejszej umowy mogą wystąpić jedynie w formie pisemnej pod rygorem nieważności.</w:t>
      </w:r>
    </w:p>
    <w:p w14:paraId="4ADFA8EA" w14:textId="77777777" w:rsidR="00971C63" w:rsidRDefault="00971C63" w:rsidP="00971C63">
      <w:pPr>
        <w:pStyle w:val="Akapitzlist"/>
        <w:ind w:left="426"/>
        <w:jc w:val="both"/>
        <w:rPr>
          <w:rFonts w:ascii="Arial" w:hAnsi="Arial" w:cs="Arial"/>
        </w:rPr>
      </w:pPr>
    </w:p>
    <w:p w14:paraId="01600535" w14:textId="77777777" w:rsidR="00971C63" w:rsidRDefault="00971C63" w:rsidP="00971C6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§ 9.</w:t>
      </w:r>
    </w:p>
    <w:p w14:paraId="36BEC578" w14:textId="77777777" w:rsidR="00971C63" w:rsidRDefault="00971C63" w:rsidP="00971C6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Zamawiający może odstąpić od umowy jeżeli: </w:t>
      </w:r>
    </w:p>
    <w:p w14:paraId="4FAA4EFB" w14:textId="77777777" w:rsidR="00971C63" w:rsidRDefault="00971C63" w:rsidP="00971C6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53A4CA79" w14:textId="77777777" w:rsidR="00971C63" w:rsidRDefault="00971C63" w:rsidP="00971C6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73F8753F" w14:textId="77777777" w:rsidR="00971C63" w:rsidRDefault="00971C63" w:rsidP="00971C63">
      <w:pPr>
        <w:pStyle w:val="Akapitzlist"/>
        <w:numPr>
          <w:ilvl w:val="2"/>
          <w:numId w:val="27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w terminie do końca obowiązywania umowy Zamawiający może odstąpić od umowy w części lub całości w przypadku nienależytego wykonania umowy przez Wykonawcę. </w:t>
      </w:r>
    </w:p>
    <w:p w14:paraId="1DB6E44E" w14:textId="77777777" w:rsidR="00971C63" w:rsidRDefault="00971C63" w:rsidP="00971C6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Wykonawcy nie przysługuje odszkodowanie za odstąpienie Zamawiającego od umowy z winy Wykonawcy. </w:t>
      </w:r>
    </w:p>
    <w:p w14:paraId="0C6145E7" w14:textId="77777777" w:rsidR="00971C63" w:rsidRDefault="00971C63" w:rsidP="00971C6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 przypadku odstąpienia  od umowy Strony zachowują prawo egzekucji kar umownych.</w:t>
      </w:r>
    </w:p>
    <w:p w14:paraId="0AC35FED" w14:textId="77777777" w:rsidR="00971C63" w:rsidRDefault="00971C63" w:rsidP="00971C63">
      <w:pPr>
        <w:pStyle w:val="Akapitzlist"/>
        <w:numPr>
          <w:ilvl w:val="0"/>
          <w:numId w:val="26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>
        <w:rPr>
          <w:rFonts w:ascii="Arial" w:hAnsi="Arial" w:cs="Arial"/>
        </w:rPr>
        <w:t xml:space="preserve">W sprawach nienormowanych niniejszą umową mają zastosowanie przepisy Kodeksu cywilnego </w:t>
      </w:r>
      <w:r>
        <w:rPr>
          <w:rStyle w:val="FontStyle33"/>
          <w:rFonts w:ascii="Arial" w:eastAsiaTheme="majorEastAsia" w:hAnsi="Arial" w:cs="Arial"/>
        </w:rPr>
        <w:t>oraz inne powszechnie obowiązujące dotyczące przedmiotu zamówienia.</w:t>
      </w:r>
    </w:p>
    <w:p w14:paraId="0443B2A3" w14:textId="77777777" w:rsidR="00971C63" w:rsidRDefault="00971C63" w:rsidP="00971C63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1945B8E2" w14:textId="53C8B028" w:rsidR="00971C63" w:rsidRDefault="00971C63" w:rsidP="00A10053">
      <w:pPr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10.</w:t>
      </w:r>
    </w:p>
    <w:p w14:paraId="22D282FB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Zamawiającego.</w:t>
      </w:r>
    </w:p>
    <w:p w14:paraId="5A144A14" w14:textId="77777777" w:rsidR="00971C63" w:rsidRDefault="00971C63" w:rsidP="00A10053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</w:rPr>
      </w:pPr>
    </w:p>
    <w:p w14:paraId="576AC884" w14:textId="77777777" w:rsidR="00971C63" w:rsidRDefault="00971C63" w:rsidP="00971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§ 11.</w:t>
      </w:r>
    </w:p>
    <w:p w14:paraId="369B5555" w14:textId="77777777" w:rsidR="00971C63" w:rsidRDefault="00971C63" w:rsidP="00971C6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370D0F6C" w14:textId="649A2D4B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Niniejsza umowa sporządzona została dwóch jednobrzmiących egzemplarzach, po jednym egzemplarzu dla każdej ze stron. </w:t>
      </w:r>
    </w:p>
    <w:p w14:paraId="0B1583CC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536DD7A4" w14:textId="77777777" w:rsidR="00971C63" w:rsidRDefault="00971C63" w:rsidP="00971C6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Wykonawca: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7F680B3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8A39A3A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2CA7341" w14:textId="77777777" w:rsidR="00084374" w:rsidRDefault="00084374" w:rsidP="00971C63">
      <w:pPr>
        <w:jc w:val="right"/>
        <w:rPr>
          <w:rFonts w:ascii="Arial" w:hAnsi="Arial" w:cs="Arial"/>
          <w:sz w:val="16"/>
          <w:szCs w:val="16"/>
        </w:rPr>
      </w:pPr>
    </w:p>
    <w:p w14:paraId="0D4C4407" w14:textId="72027188" w:rsidR="00971C63" w:rsidRPr="00EC6643" w:rsidRDefault="00971C63" w:rsidP="00971C63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>ałącznik do umowy</w:t>
      </w:r>
    </w:p>
    <w:p w14:paraId="41DA7884" w14:textId="77777777" w:rsidR="00971C63" w:rsidRPr="00EC6643" w:rsidRDefault="00971C63" w:rsidP="00971C63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EC6643">
        <w:rPr>
          <w:rFonts w:ascii="Arial" w:hAnsi="Arial" w:cs="Arial"/>
          <w:sz w:val="16"/>
          <w:szCs w:val="16"/>
        </w:rPr>
        <w:t>dn</w:t>
      </w:r>
      <w:proofErr w:type="spellEnd"/>
      <w:r w:rsidRPr="00EC6643">
        <w:rPr>
          <w:rFonts w:ascii="Arial" w:hAnsi="Arial" w:cs="Arial"/>
          <w:sz w:val="16"/>
          <w:szCs w:val="16"/>
        </w:rPr>
        <w:t>……………..</w:t>
      </w:r>
    </w:p>
    <w:p w14:paraId="754E2DBA" w14:textId="77777777" w:rsidR="00971C63" w:rsidRPr="00EC6643" w:rsidRDefault="00971C63" w:rsidP="00971C63">
      <w:pPr>
        <w:jc w:val="center"/>
        <w:rPr>
          <w:rFonts w:ascii="Arial" w:hAnsi="Arial" w:cs="Arial"/>
          <w:b/>
        </w:rPr>
      </w:pPr>
    </w:p>
    <w:p w14:paraId="533D273D" w14:textId="77777777" w:rsidR="00971C63" w:rsidRPr="00EC6643" w:rsidRDefault="00971C63" w:rsidP="00971C63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971C63" w:rsidRPr="00EC6643" w14:paraId="487121E9" w14:textId="77777777" w:rsidTr="00971C6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733F0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063CA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971C63" w:rsidRPr="00EC6643" w14:paraId="192E9BE9" w14:textId="77777777" w:rsidTr="00971C6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C634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769B93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193B1259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Spółka  z o. o. </w:t>
            </w:r>
          </w:p>
          <w:p w14:paraId="0A3B9FCD" w14:textId="5F8E059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</w:t>
            </w:r>
            <w:r w:rsidR="00084374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urie-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Skłodowskiej 10C</w:t>
            </w:r>
          </w:p>
          <w:p w14:paraId="2C6E292E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971C63" w:rsidRPr="00EC6643" w14:paraId="6156DEBB" w14:textId="77777777" w:rsidTr="00971C6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C1FF716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0BBC4216" w14:textId="77777777" w:rsidTr="00971C6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BA0AC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C02D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586008B8" w14:textId="77777777" w:rsidTr="00971C6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0143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34D1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14E53772" w14:textId="77777777" w:rsidTr="00971C6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B7007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C00B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0C859413" w14:textId="77777777" w:rsidTr="00971C63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CD4E6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5625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1D2FF09A" w14:textId="77777777" w:rsidTr="00971C6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B8E4D14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449860F8" w14:textId="77777777" w:rsidTr="00971C6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E12FE" w14:textId="77777777" w:rsidR="00971C63" w:rsidRPr="00EC6643" w:rsidRDefault="00971C63" w:rsidP="00971C63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B8C51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</w:t>
            </w:r>
            <w:r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Zadania</w:t>
            </w: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2C46F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16BB55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1D59A9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5818F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82AA2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971C63" w:rsidRPr="00EC6643" w14:paraId="33568877" w14:textId="77777777" w:rsidTr="00971C6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D4F3" w14:textId="77777777" w:rsidR="00971C63" w:rsidRPr="00EC6643" w:rsidRDefault="00971C63" w:rsidP="00971C63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335C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93C66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EBEB8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4C05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7FA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C5BB1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0F4728F4" w14:textId="77777777" w:rsidTr="00971C6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1E1E" w14:textId="77777777" w:rsidR="00971C63" w:rsidRPr="00EC6643" w:rsidRDefault="00971C63" w:rsidP="00971C63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130E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D5BA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3202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773B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6D9B1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2B2E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0B226C07" w14:textId="77777777" w:rsidTr="00971C6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D6AF" w14:textId="77777777" w:rsidR="00971C63" w:rsidRPr="00EC6643" w:rsidRDefault="00971C63" w:rsidP="00971C63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ABA56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B4904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CD4C6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BA438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CE97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CF5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05C26CD3" w14:textId="77777777" w:rsidTr="00971C63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04C9" w14:textId="77777777" w:rsidR="00971C63" w:rsidRPr="00EC6643" w:rsidRDefault="00971C63" w:rsidP="00971C63">
            <w:pPr>
              <w:numPr>
                <w:ilvl w:val="0"/>
                <w:numId w:val="40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6E5C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8302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B76D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07FF4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985B1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A86CF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2FE5CEBE" w14:textId="77777777" w:rsidTr="00971C6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ED581EB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0EFEB932" w14:textId="77777777" w:rsidTr="00971C6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9159C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971C63" w:rsidRPr="00EC6643" w14:paraId="6717604A" w14:textId="77777777" w:rsidTr="00971C6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37D7E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FC22BCE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:rsidRPr="00EC6643" w14:paraId="5797AE22" w14:textId="77777777" w:rsidTr="00971C6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5EAA7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instruktażu</w:t>
            </w: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personelu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eastAsia="en-US"/>
              </w:rPr>
              <w:t>Zamawiajacego</w:t>
            </w:r>
            <w:proofErr w:type="spellEnd"/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 w ustalonym wspólnie terminie </w:t>
            </w:r>
          </w:p>
        </w:tc>
      </w:tr>
      <w:tr w:rsidR="00971C63" w:rsidRPr="00EC6643" w14:paraId="2D0A3D5F" w14:textId="77777777" w:rsidTr="00971C63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100214B" w14:textId="77777777" w:rsidR="00971C63" w:rsidRPr="00EC664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971C63" w14:paraId="230043B0" w14:textId="77777777" w:rsidTr="00971C6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13A8D" w14:textId="77777777" w:rsidR="00971C63" w:rsidRPr="00EC6643" w:rsidRDefault="00971C63" w:rsidP="00971C6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9039A4" w14:textId="77777777" w:rsidR="00971C63" w:rsidRDefault="00971C63" w:rsidP="00971C63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971C63" w14:paraId="50619946" w14:textId="77777777" w:rsidTr="00971C63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17B1F" w14:textId="77777777" w:rsidR="00971C6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714D3956" w14:textId="77777777" w:rsidR="00971C6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3A9D99B8" w14:textId="77777777" w:rsidR="00971C6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4B1EFCE3" w14:textId="77777777" w:rsidR="00971C6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7085" w14:textId="77777777" w:rsidR="00971C63" w:rsidRDefault="00971C63" w:rsidP="00971C63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4B41EF1E" w14:textId="77777777" w:rsidR="00971C63" w:rsidRDefault="00971C63" w:rsidP="00971C63">
      <w:pPr>
        <w:rPr>
          <w:rFonts w:ascii="Arial" w:hAnsi="Arial" w:cs="Arial"/>
        </w:rPr>
      </w:pPr>
    </w:p>
    <w:p w14:paraId="3B7F1FD3" w14:textId="77777777" w:rsidR="00971C63" w:rsidRDefault="00971C63" w:rsidP="00971C63">
      <w:pPr>
        <w:rPr>
          <w:rFonts w:ascii="Arial" w:hAnsi="Arial" w:cs="Arial"/>
        </w:rPr>
      </w:pPr>
    </w:p>
    <w:p w14:paraId="16F4B7E6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53FA8A7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635EE0D" w14:textId="77777777" w:rsidR="00971C63" w:rsidRDefault="00971C63" w:rsidP="00971C63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DFA4B54" w14:textId="77777777" w:rsidR="00971C63" w:rsidRDefault="00971C63" w:rsidP="00971C63">
      <w:pPr>
        <w:autoSpaceDE w:val="0"/>
        <w:autoSpaceDN w:val="0"/>
        <w:adjustRightInd w:val="0"/>
        <w:jc w:val="both"/>
      </w:pPr>
    </w:p>
    <w:p w14:paraId="1E9B6C7D" w14:textId="77777777" w:rsidR="00AE64BF" w:rsidRDefault="00AE64BF" w:rsidP="00971C63">
      <w:pPr>
        <w:jc w:val="right"/>
        <w:rPr>
          <w:rFonts w:ascii="Arial Narrow" w:hAnsi="Arial Narrow"/>
        </w:rPr>
        <w:sectPr w:rsidR="00AE64BF" w:rsidSect="00971C63">
          <w:headerReference w:type="even" r:id="rId14"/>
          <w:headerReference w:type="default" r:id="rId15"/>
          <w:footerReference w:type="even" r:id="rId16"/>
          <w:pgSz w:w="11906" w:h="16838"/>
          <w:pgMar w:top="1418" w:right="1418" w:bottom="1418" w:left="1418" w:header="709" w:footer="709" w:gutter="0"/>
          <w:cols w:space="708"/>
          <w:docGrid w:linePitch="272"/>
        </w:sectPr>
      </w:pPr>
    </w:p>
    <w:p w14:paraId="58E733C4" w14:textId="02C31F3B" w:rsidR="00971C63" w:rsidRDefault="00971C63" w:rsidP="00971C63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lastRenderedPageBreak/>
        <w:t xml:space="preserve">Załącznik nr  </w:t>
      </w:r>
      <w:r w:rsidR="00253274">
        <w:rPr>
          <w:rFonts w:ascii="Arial Narrow" w:hAnsi="Arial Narrow"/>
        </w:rPr>
        <w:t>4</w:t>
      </w:r>
      <w:r w:rsidRPr="00D205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p w14:paraId="38B9BEFE" w14:textId="77777777" w:rsidR="00971C63" w:rsidRDefault="00971C63" w:rsidP="00971C63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351796" w:rsidRPr="00AE4259" w14:paraId="6965721E" w14:textId="77777777" w:rsidTr="005B6AED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21655E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 xml:space="preserve">Nazwa urządzenia: </w:t>
            </w:r>
            <w:proofErr w:type="spellStart"/>
            <w:r w:rsidRPr="00AE4259">
              <w:rPr>
                <w:rFonts w:ascii="Arial" w:hAnsi="Arial" w:cs="Arial"/>
                <w:b/>
              </w:rPr>
              <w:t>Termocykler</w:t>
            </w:r>
            <w:proofErr w:type="spellEnd"/>
          </w:p>
        </w:tc>
        <w:tc>
          <w:tcPr>
            <w:tcW w:w="3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03AB8AA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32B8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351796" w:rsidRPr="00AE4259" w14:paraId="7EAD105E" w14:textId="77777777" w:rsidTr="005B6AED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D7C85B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 xml:space="preserve">Ilość: </w:t>
            </w:r>
            <w:r w:rsidRPr="00AE4259">
              <w:rPr>
                <w:rFonts w:ascii="Arial" w:hAnsi="Arial" w:cs="Arial"/>
                <w:b/>
                <w:bCs/>
              </w:rPr>
              <w:t>1 zestaw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2E34A2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60224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351796" w:rsidRPr="00AE4259" w14:paraId="4E364F17" w14:textId="77777777" w:rsidTr="005B6AED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9D890" w14:textId="77777777" w:rsidR="00351796" w:rsidRPr="00AE4259" w:rsidRDefault="00351796" w:rsidP="005B6A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5F43D" w14:textId="77777777" w:rsidR="00351796" w:rsidRPr="00AE4259" w:rsidRDefault="00351796" w:rsidP="005B6A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079F87" w14:textId="77777777" w:rsidR="00351796" w:rsidRPr="00AE4259" w:rsidRDefault="00351796" w:rsidP="005B6A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FCFF1" w14:textId="77777777" w:rsidR="00351796" w:rsidRPr="00AE4259" w:rsidRDefault="00351796" w:rsidP="005B6A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E4259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59187C" w14:textId="77777777" w:rsidR="00351796" w:rsidRPr="00AE4259" w:rsidRDefault="00351796" w:rsidP="005B6A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D0EE9" w14:textId="77777777" w:rsidR="00351796" w:rsidRPr="00AE4259" w:rsidRDefault="00351796" w:rsidP="005B6A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01CD85" w14:textId="77777777" w:rsidR="00351796" w:rsidRPr="00AE4259" w:rsidRDefault="00351796" w:rsidP="005B6AED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351796" w:rsidRPr="00AE4259" w14:paraId="178A74FB" w14:textId="77777777" w:rsidTr="005B6AED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51527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92CF1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proofErr w:type="spellStart"/>
            <w:r w:rsidRPr="00AE4259">
              <w:rPr>
                <w:rFonts w:ascii="Arial" w:hAnsi="Arial" w:cs="Arial"/>
                <w:b/>
              </w:rPr>
              <w:t>Termocykler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E0719" w14:textId="77777777" w:rsidR="00351796" w:rsidRPr="00AE4259" w:rsidRDefault="00351796" w:rsidP="005B6AED">
            <w:pPr>
              <w:jc w:val="right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312FD" w14:textId="77777777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zestaw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EC43A3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B81E2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E28163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AE4259" w14:paraId="7B047B77" w14:textId="77777777" w:rsidTr="005B6AED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75A2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BA763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14B25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C9D8A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351796" w:rsidRPr="00AE4259" w14:paraId="2438BF79" w14:textId="77777777" w:rsidTr="005B6AED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7601773E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1487ED5" w14:textId="77777777" w:rsidR="00351796" w:rsidRPr="00AE4259" w:rsidRDefault="00351796" w:rsidP="005B6AED">
            <w:pPr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45368E37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8FAAFD7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796" w:rsidRPr="00AE4259" w14:paraId="2AD2E5ED" w14:textId="77777777" w:rsidTr="005B6AED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63BCE" w14:textId="77777777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1262D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226C1C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9A26E4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796" w:rsidRPr="00AE4259" w14:paraId="7BAE900C" w14:textId="77777777" w:rsidTr="005B6AED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B7A8E" w14:textId="77777777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298209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Nazwa i typ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E7533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30EE0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796" w:rsidRPr="00AE4259" w14:paraId="3C8E224A" w14:textId="77777777" w:rsidTr="005B6AED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9130B" w14:textId="77777777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C826A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E3C1E6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2020r., u</w:t>
            </w:r>
            <w:r w:rsidRPr="00AE4259">
              <w:rPr>
                <w:rFonts w:ascii="Arial" w:hAnsi="Arial" w:cs="Arial"/>
              </w:rPr>
              <w:t>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26088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796" w:rsidRPr="00AE4259" w14:paraId="624C0388" w14:textId="77777777" w:rsidTr="005B6AED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33C64567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5861560F" w14:textId="77777777" w:rsidR="00351796" w:rsidRPr="00AE4259" w:rsidRDefault="00351796" w:rsidP="005B6AED">
            <w:pPr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92F6EE4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1BBDFAD2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351796" w:rsidRPr="00AE4259" w14:paraId="320ED333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306FEB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425958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Urządzenie umożliwiające przeprowadzanie ilościowej reakcji PCR w czasie rzeczywistym z użyciem barwników fluorescencyjnych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A700A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91F33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2C9D0C22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C9261D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81787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Jednoczesna amplifikacja 96 prób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6C96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C18877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7DA56053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E73218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98FF9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Zakres objętości mieszany reakcyjnej, w której można przeprowadzić reakcję PCR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950158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Pr="00AE4259">
              <w:rPr>
                <w:rFonts w:ascii="Arial" w:hAnsi="Arial" w:cs="Arial"/>
              </w:rPr>
              <w:t xml:space="preserve">10 – </w:t>
            </w:r>
            <w:r>
              <w:rPr>
                <w:rFonts w:ascii="Arial" w:hAnsi="Arial" w:cs="Arial"/>
              </w:rPr>
              <w:t>30</w:t>
            </w:r>
            <w:r w:rsidRPr="00AE4259">
              <w:rPr>
                <w:rFonts w:ascii="Arial" w:hAnsi="Arial" w:cs="Arial"/>
              </w:rPr>
              <w:t>µl dla bloku 96 dołków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18E86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7EAB6486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6D5274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010130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Urządzenie niewymagające przeprowadzania żadnych okresowych kalibracji systemu optycznego związanych z wykorzystaniem różn</w:t>
            </w:r>
            <w:r>
              <w:rPr>
                <w:rFonts w:ascii="Arial" w:hAnsi="Arial" w:cs="Arial"/>
              </w:rPr>
              <w:t>ych barwników fluorescencyjnych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74822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714F3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6A16EC29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3C5601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C186F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 xml:space="preserve">Urządzenie niewymagające normalizacji z barwnikiem referencyjnym typu </w:t>
            </w:r>
            <w:proofErr w:type="spellStart"/>
            <w:r w:rsidRPr="00AE4259">
              <w:rPr>
                <w:rFonts w:ascii="Arial" w:hAnsi="Arial" w:cs="Arial"/>
              </w:rPr>
              <w:t>Rox</w:t>
            </w:r>
            <w:proofErr w:type="spellEnd"/>
            <w:r w:rsidRPr="00AE4259">
              <w:rPr>
                <w:rFonts w:ascii="Arial" w:hAnsi="Arial" w:cs="Arial"/>
              </w:rPr>
              <w:t>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263BE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B94EF6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3942D955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6ED4F6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CA2B5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 nagrzewania bloku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2ABC38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E4259">
              <w:rPr>
                <w:rFonts w:ascii="Arial" w:hAnsi="Arial" w:cs="Arial"/>
              </w:rPr>
              <w:t xml:space="preserve">o min. </w:t>
            </w:r>
            <w:r>
              <w:rPr>
                <w:rFonts w:ascii="Arial" w:hAnsi="Arial" w:cs="Arial"/>
              </w:rPr>
              <w:t>4,4</w:t>
            </w:r>
            <w:r w:rsidRPr="00AE4259">
              <w:rPr>
                <w:rFonts w:ascii="Arial" w:hAnsi="Arial" w:cs="Arial"/>
              </w:rPr>
              <w:t xml:space="preserve">°C / </w:t>
            </w:r>
            <w:proofErr w:type="spellStart"/>
            <w:r w:rsidRPr="00AE4259">
              <w:rPr>
                <w:rFonts w:ascii="Arial" w:hAnsi="Arial" w:cs="Arial"/>
              </w:rPr>
              <w:t>sek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3683D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74AA709B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985E4E" w14:textId="77777777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66BAA9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Prędkość chłodzenia bloku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13EDEA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AE4259">
              <w:rPr>
                <w:rFonts w:ascii="Arial" w:hAnsi="Arial" w:cs="Arial"/>
              </w:rPr>
              <w:t>o min. 2,</w:t>
            </w:r>
            <w:r>
              <w:rPr>
                <w:rFonts w:ascii="Arial" w:hAnsi="Arial" w:cs="Arial"/>
              </w:rPr>
              <w:t>2</w:t>
            </w:r>
            <w:r w:rsidRPr="00AE4259">
              <w:rPr>
                <w:rFonts w:ascii="Arial" w:hAnsi="Arial" w:cs="Arial"/>
              </w:rPr>
              <w:t xml:space="preserve">°C / </w:t>
            </w:r>
            <w:proofErr w:type="spellStart"/>
            <w:r w:rsidRPr="00AE4259">
              <w:rPr>
                <w:rFonts w:ascii="Arial" w:hAnsi="Arial" w:cs="Arial"/>
              </w:rPr>
              <w:t>sek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B020D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1615A4C7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801692" w14:textId="09B89A4F" w:rsidR="00351796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EEBF66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Wyposażenie bloku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31764F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- podstawa płytki</w:t>
            </w:r>
          </w:p>
          <w:p w14:paraId="70948EC3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elementy </w:t>
            </w:r>
            <w:proofErr w:type="spellStart"/>
            <w:r>
              <w:rPr>
                <w:rFonts w:ascii="Arial" w:hAnsi="Arial" w:cs="Arial"/>
              </w:rPr>
              <w:t>Peltiera</w:t>
            </w:r>
            <w:proofErr w:type="spellEnd"/>
          </w:p>
          <w:p w14:paraId="0E35B56C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- element chłodzący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7D96F9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1BE52AA2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5F235C" w14:textId="0A047BBB" w:rsidR="00351796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DC5BAE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System termiczny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62B8E" w14:textId="77777777" w:rsidR="00351796" w:rsidRPr="00554E03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25 – 95 </w:t>
            </w:r>
            <w:r w:rsidRPr="00AE4259">
              <w:rPr>
                <w:rFonts w:ascii="Arial" w:hAnsi="Arial" w:cs="Arial"/>
              </w:rPr>
              <w:t>°</w:t>
            </w:r>
            <w:r w:rsidRPr="00554E03">
              <w:rPr>
                <w:rFonts w:ascii="Arial" w:hAnsi="Arial" w:cs="Arial"/>
              </w:rPr>
              <w:t>C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1BE79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2DA66A3C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15A4D" w14:textId="690B5CCB" w:rsidR="00351796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B6AED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20075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Oprogramowanie urządzenia umożliwiające wykonanie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A86317" w14:textId="77777777" w:rsidR="00351796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Ilościowa reakcja PCR z użyciem barwników</w:t>
            </w:r>
          </w:p>
          <w:p w14:paraId="65EE5A58" w14:textId="77777777" w:rsidR="00351796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Analizy </w:t>
            </w:r>
            <w:proofErr w:type="spellStart"/>
            <w:r>
              <w:rPr>
                <w:rFonts w:ascii="Arial" w:hAnsi="Arial" w:cs="Arial"/>
              </w:rPr>
              <w:t>miRNA</w:t>
            </w:r>
            <w:proofErr w:type="spellEnd"/>
          </w:p>
          <w:p w14:paraId="040CDEE1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Mapowanie genetyczne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CF0958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6ABC4DB6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463D9C" w14:textId="73F3C9DC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lastRenderedPageBreak/>
              <w:t>1</w:t>
            </w:r>
            <w:r w:rsidR="005B6AED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8440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Blok grzejny wyposażony w korektor cieplny zapewniający wydajne i równomierne przenikanie ciepła (wysoką homogenność bloku)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C91BE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02805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2FF101E5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FE2FBC" w14:textId="6A93EF43" w:rsidR="00351796" w:rsidRPr="00AE4259" w:rsidRDefault="00351796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B6AED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A195D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 xml:space="preserve">System detekcyjny – </w:t>
            </w:r>
            <w:r>
              <w:rPr>
                <w:rFonts w:ascii="Arial" w:hAnsi="Arial" w:cs="Arial"/>
              </w:rPr>
              <w:t>min. 6 fotodiod na moduł optyczny lub kamera CCD wysokiej czułości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BC501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15E06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351796" w:rsidRPr="00AE4259" w14:paraId="7FECA432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E26F74" w14:textId="484EBE5F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</w:t>
            </w:r>
            <w:r w:rsidR="005B6AED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A96FF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</w:rPr>
              <w:t>Element wzbudzający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DF9706" w14:textId="24990B7F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Min. 6 diod (na moduł optyczny) specyficznych pod względem barwnika</w:t>
            </w:r>
            <w:r w:rsidDel="009240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lub pojedyncza dioda LED</w:t>
            </w:r>
            <w:r w:rsidRPr="00830C2C">
              <w:rPr>
                <w:rFonts w:ascii="Arial" w:hAnsi="Arial" w:cs="Arial"/>
              </w:rPr>
              <w:t xml:space="preserve"> umożliwiająca jednoczesne wzbudzenie wszystkich prób</w:t>
            </w:r>
            <w:r w:rsidR="005B6AED">
              <w:rPr>
                <w:rFonts w:ascii="Arial" w:hAnsi="Arial" w:cs="Arial"/>
              </w:rPr>
              <w:t xml:space="preserve"> lub lampa </w:t>
            </w:r>
            <w:proofErr w:type="spellStart"/>
            <w:r w:rsidR="005B6AED">
              <w:rPr>
                <w:rFonts w:ascii="Arial" w:hAnsi="Arial" w:cs="Arial"/>
              </w:rPr>
              <w:t>xenonowa</w:t>
            </w:r>
            <w:proofErr w:type="spellEnd"/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B16141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AE4259" w14:paraId="40543E91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7126A0" w14:textId="1E5AD2F7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AED"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8ABC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</w:rPr>
              <w:t>Możliwość detekcji oraz rozpoznawana następujących barwników fluorescencyjnych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4E3A7E" w14:textId="1D5C20AE" w:rsidR="00351796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0000"/>
                <w:lang w:val="en-GB"/>
              </w:rPr>
              <w:t xml:space="preserve">SYBR/FAM, </w:t>
            </w:r>
            <w:r w:rsidRPr="00DE593F">
              <w:rPr>
                <w:rFonts w:ascii="Arial" w:hAnsi="Arial" w:cs="Arial"/>
                <w:color w:val="000000"/>
                <w:lang w:val="en-GB"/>
              </w:rPr>
              <w:t xml:space="preserve">ROX, HEX, CY5, CY3, </w:t>
            </w:r>
            <w:r w:rsidR="005B6AED">
              <w:rPr>
                <w:rFonts w:ascii="Arial" w:hAnsi="Arial" w:cs="Arial"/>
                <w:color w:val="000000"/>
                <w:lang w:val="en-GB"/>
              </w:rPr>
              <w:t>Texas Red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26D8B3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AE4259" w14:paraId="0E0B45F6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F11E1C" w14:textId="725E699B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AED">
              <w:rPr>
                <w:rFonts w:ascii="Arial" w:hAnsi="Arial" w:cs="Arial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1D056C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</w:rPr>
              <w:t>Możliwość obserwowania przeprowadzanej reakcji PCR na bieżąco podczas jej trwania (online)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5AD6A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BAA9A7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AE4259" w14:paraId="179857CC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879D1F" w14:textId="2B065A91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AED">
              <w:rPr>
                <w:rFonts w:ascii="Arial" w:hAnsi="Arial" w:cs="Arial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3954A" w14:textId="77777777" w:rsidR="00351796" w:rsidRPr="0040084D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Oprogramowanie aparatu i baza danych z opcją automatycznego zapisywania informacji o wszystkich zmianach w plikach z otrzymanymi wynikami dokonywanych przez użytkowników aparat</w:t>
            </w:r>
            <w:r>
              <w:rPr>
                <w:rFonts w:ascii="Arial" w:hAnsi="Arial" w:cs="Arial"/>
              </w:rPr>
              <w:t xml:space="preserve">u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3085B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84680B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AE4259" w14:paraId="70A14931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CF2DE" w14:textId="2DCD3EE0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5B6AED">
              <w:rPr>
                <w:rFonts w:ascii="Arial" w:hAnsi="Arial" w:cs="Arial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E0C9C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</w:rPr>
              <w:t>Możliwość utworzenia pliku z podsumowaniem reakcji PCR (m.in. parametry reakcji PCR, wyniki, wykresy) w formacie .pdf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268DF8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214002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AE4259" w14:paraId="49F3DC16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1CD0A" w14:textId="35F1D4D1" w:rsidR="00351796" w:rsidRPr="00AE4259" w:rsidRDefault="005B6AED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3FCBB" w14:textId="77777777" w:rsidR="00351796" w:rsidRPr="00AE4259" w:rsidRDefault="00351796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</w:rPr>
              <w:t xml:space="preserve">Producent aparatu posiada jednocześnie w swojej ofercie katalogowej zestawy odczynników (SYBR Green I, odczynnik </w:t>
            </w:r>
            <w:proofErr w:type="spellStart"/>
            <w:r w:rsidRPr="00AE4259">
              <w:rPr>
                <w:rFonts w:ascii="Arial" w:hAnsi="Arial" w:cs="Arial"/>
              </w:rPr>
              <w:t>interkalujący</w:t>
            </w:r>
            <w:proofErr w:type="spellEnd"/>
            <w:r w:rsidRPr="00AE4259">
              <w:rPr>
                <w:rFonts w:ascii="Arial" w:hAnsi="Arial" w:cs="Arial"/>
              </w:rPr>
              <w:t xml:space="preserve"> typu LC Green, sondy) dostosowane i zoptymalizowane do pracy na oferowanym aparacie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2374C3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34D28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AE4259" w14:paraId="72F7C382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4F08D7" w14:textId="197E2DAB" w:rsidR="00351796" w:rsidRPr="00AE4259" w:rsidRDefault="005B6AED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12F993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Wyposażenie aparatu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0AAB6" w14:textId="77777777" w:rsidR="001F4B40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- komputer do sterowania aparatem i analizy danych polecany przez producenta aparatu</w:t>
            </w:r>
          </w:p>
          <w:p w14:paraId="13C013F6" w14:textId="4ACA8242" w:rsidR="001F4B40" w:rsidRDefault="001F4B40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UPS</w:t>
            </w:r>
          </w:p>
          <w:p w14:paraId="4DC99C50" w14:textId="1BB1EC39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 zestaw startowy</w:t>
            </w:r>
            <w:r w:rsidR="003C47BD">
              <w:rPr>
                <w:rFonts w:ascii="Arial" w:hAnsi="Arial" w:cs="Arial"/>
              </w:rPr>
              <w:t xml:space="preserve"> umożliwiający uruchomienie aparatu oraz przeprowadzenie instruktażu stanowiskowego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7E866C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AE4259" w14:paraId="6B6187CD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4501C" w14:textId="36799B62" w:rsidR="00351796" w:rsidRPr="00AE4259" w:rsidRDefault="00351796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</w:t>
            </w:r>
            <w:r w:rsidR="005B6AED">
              <w:rPr>
                <w:rFonts w:ascii="Arial" w:hAnsi="Arial" w:cs="Arial"/>
              </w:rPr>
              <w:t>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51FBA4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Certyfika</w:t>
            </w:r>
            <w:r>
              <w:rPr>
                <w:rFonts w:ascii="Arial" w:hAnsi="Arial" w:cs="Arial"/>
              </w:rPr>
              <w:t>t CE do diagnostyki medycznej in-vitro (CE-IVD). Certyfikat CE-IVD dla aparatu obejmuje również oprogramowanie do wykonywania testów diagnostycznych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2FA8A2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5119D" w14:textId="77777777" w:rsidR="00351796" w:rsidRPr="00AE4259" w:rsidRDefault="00351796" w:rsidP="005B6AED">
            <w:pPr>
              <w:rPr>
                <w:rFonts w:ascii="Arial" w:hAnsi="Arial" w:cs="Arial"/>
              </w:rPr>
            </w:pPr>
          </w:p>
        </w:tc>
      </w:tr>
      <w:tr w:rsidR="00351796" w:rsidRPr="00EF1D46" w14:paraId="37C92A21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A3C686" w14:textId="724ACC13" w:rsidR="00351796" w:rsidRDefault="00351796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B6AED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3D0AF" w14:textId="77777777" w:rsidR="00351796" w:rsidRPr="00AE4259" w:rsidRDefault="00351796" w:rsidP="005B6AED">
            <w:pPr>
              <w:rPr>
                <w:rFonts w:ascii="Arial" w:hAnsi="Arial" w:cs="Arial"/>
              </w:rPr>
            </w:pPr>
            <w:r w:rsidRPr="00EF1D46">
              <w:rPr>
                <w:rFonts w:ascii="Arial" w:hAnsi="Arial" w:cs="Arial"/>
              </w:rPr>
              <w:t>System otwarty, umożliwiający analizę kwasów nukleinowych przy pomocy różnych barwników i sond molekularnych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9806D" w14:textId="77777777" w:rsidR="00351796" w:rsidRPr="00EF1D46" w:rsidRDefault="00351796" w:rsidP="005B6AED">
            <w:pPr>
              <w:rPr>
                <w:rFonts w:ascii="Arial" w:hAnsi="Arial" w:cs="Arial"/>
              </w:rPr>
            </w:pPr>
            <w:r w:rsidRPr="00EF1D46">
              <w:rPr>
                <w:rFonts w:ascii="Arial" w:hAnsi="Arial" w:cs="Arial"/>
              </w:rPr>
              <w:t>- SYBR Green I</w:t>
            </w:r>
            <w:r>
              <w:rPr>
                <w:rFonts w:ascii="Arial" w:hAnsi="Arial" w:cs="Arial"/>
              </w:rPr>
              <w:t xml:space="preserve">, </w:t>
            </w:r>
            <w:proofErr w:type="spellStart"/>
            <w:r>
              <w:rPr>
                <w:rFonts w:ascii="Arial" w:hAnsi="Arial" w:cs="Arial"/>
              </w:rPr>
              <w:t>EvaGreen</w:t>
            </w:r>
            <w:proofErr w:type="spellEnd"/>
          </w:p>
          <w:p w14:paraId="0C708794" w14:textId="77777777" w:rsidR="00351796" w:rsidRPr="00EF1D46" w:rsidRDefault="00351796" w:rsidP="005B6AED">
            <w:pPr>
              <w:rPr>
                <w:rFonts w:ascii="Arial" w:hAnsi="Arial" w:cs="Arial"/>
              </w:rPr>
            </w:pPr>
            <w:r w:rsidRPr="00EF1D46">
              <w:rPr>
                <w:rFonts w:ascii="Arial" w:hAnsi="Arial" w:cs="Arial"/>
              </w:rPr>
              <w:t xml:space="preserve">- Sonda hydrolizująca typu </w:t>
            </w:r>
            <w:proofErr w:type="spellStart"/>
            <w:r w:rsidRPr="00EF1D46">
              <w:rPr>
                <w:rFonts w:ascii="Arial" w:hAnsi="Arial" w:cs="Arial"/>
              </w:rPr>
              <w:t>TaqMan</w:t>
            </w:r>
            <w:proofErr w:type="spellEnd"/>
            <w:r w:rsidRPr="00EF1D46">
              <w:rPr>
                <w:rFonts w:ascii="Arial" w:hAnsi="Arial" w:cs="Arial"/>
              </w:rPr>
              <w:t>®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0DFDA9" w14:textId="77777777" w:rsidR="00351796" w:rsidRPr="00EF1D46" w:rsidRDefault="00351796" w:rsidP="005B6AED">
            <w:pPr>
              <w:rPr>
                <w:rFonts w:ascii="Arial" w:hAnsi="Arial" w:cs="Arial"/>
                <w:lang w:val="en-GB"/>
              </w:rPr>
            </w:pPr>
          </w:p>
        </w:tc>
      </w:tr>
      <w:tr w:rsidR="005B6AED" w:rsidRPr="00AE4259" w:rsidDel="003C47BD" w14:paraId="46C2EFFF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3C631" w14:textId="5E966D9C" w:rsidR="005B6AED" w:rsidDel="003C47BD" w:rsidRDefault="005B6AED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D7045E" w14:textId="6C18B26B" w:rsidR="005B6AED" w:rsidRPr="00AE4259" w:rsidDel="003C47BD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Detekcja sygnału fluorescencji </w:t>
            </w:r>
            <w:r w:rsidRPr="00C43678">
              <w:rPr>
                <w:rFonts w:ascii="Arial" w:hAnsi="Arial" w:cs="Arial"/>
              </w:rPr>
              <w:t>płytki</w:t>
            </w:r>
            <w:r>
              <w:rPr>
                <w:rFonts w:ascii="Arial" w:hAnsi="Arial" w:cs="Arial"/>
              </w:rPr>
              <w:t xml:space="preserve"> w trakcie reakcji</w:t>
            </w:r>
            <w:r w:rsidRPr="00C43678">
              <w:rPr>
                <w:rFonts w:ascii="Arial" w:hAnsi="Arial" w:cs="Arial"/>
              </w:rPr>
              <w:t xml:space="preserve"> od góry; każdy dołek jest sczytywa</w:t>
            </w:r>
            <w:r>
              <w:rPr>
                <w:rFonts w:ascii="Arial" w:hAnsi="Arial" w:cs="Arial"/>
              </w:rPr>
              <w:t>n</w:t>
            </w:r>
            <w:r w:rsidRPr="00C43678">
              <w:rPr>
                <w:rFonts w:ascii="Arial" w:hAnsi="Arial" w:cs="Arial"/>
              </w:rPr>
              <w:t>y indywidualnie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F5753" w14:textId="1608932C" w:rsidR="005B6AED" w:rsidDel="003C47BD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55E870" w14:textId="77777777" w:rsidR="005B6AED" w:rsidRPr="00AE4259" w:rsidDel="003C47BD" w:rsidRDefault="005B6AED" w:rsidP="005B6AED">
            <w:pPr>
              <w:rPr>
                <w:rFonts w:ascii="Arial" w:hAnsi="Arial" w:cs="Arial"/>
              </w:rPr>
            </w:pPr>
          </w:p>
        </w:tc>
      </w:tr>
      <w:tr w:rsidR="005B6AED" w:rsidRPr="00AE4259" w:rsidDel="003C47BD" w14:paraId="48FC435F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D81F2C" w14:textId="4BF7EE56" w:rsidR="005B6AED" w:rsidDel="003C47BD" w:rsidRDefault="005B6AED" w:rsidP="005B6AE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0A5EA" w14:textId="3080B2C2" w:rsidR="005B6AED" w:rsidRPr="00AE4259" w:rsidDel="003C47BD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Możliwość pracy z płytkami </w:t>
            </w:r>
            <w:r w:rsidRPr="00C43678">
              <w:rPr>
                <w:rFonts w:ascii="Arial" w:hAnsi="Arial" w:cs="Arial"/>
              </w:rPr>
              <w:t>96-dołkow</w:t>
            </w:r>
            <w:r>
              <w:rPr>
                <w:rFonts w:ascii="Arial" w:hAnsi="Arial" w:cs="Arial"/>
              </w:rPr>
              <w:t xml:space="preserve">ymi </w:t>
            </w:r>
            <w:proofErr w:type="spellStart"/>
            <w:r>
              <w:rPr>
                <w:rFonts w:ascii="Arial" w:hAnsi="Arial" w:cs="Arial"/>
              </w:rPr>
              <w:t>niskoprofilowymi</w:t>
            </w:r>
            <w:proofErr w:type="spellEnd"/>
            <w:r>
              <w:rPr>
                <w:rFonts w:ascii="Arial" w:hAnsi="Arial" w:cs="Arial"/>
              </w:rPr>
              <w:t xml:space="preserve"> (</w:t>
            </w:r>
            <w:r w:rsidRPr="00C43678">
              <w:rPr>
                <w:rFonts w:ascii="Arial" w:hAnsi="Arial" w:cs="Arial"/>
              </w:rPr>
              <w:t xml:space="preserve"> poj</w:t>
            </w:r>
            <w:r>
              <w:rPr>
                <w:rFonts w:ascii="Arial" w:hAnsi="Arial" w:cs="Arial"/>
              </w:rPr>
              <w:t>emność</w:t>
            </w:r>
            <w:r w:rsidRPr="00C4367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dołka </w:t>
            </w:r>
            <w:r w:rsidRPr="00C43678">
              <w:rPr>
                <w:rFonts w:ascii="Arial" w:hAnsi="Arial" w:cs="Arial"/>
              </w:rPr>
              <w:t>0,2 ml</w:t>
            </w:r>
            <w:r>
              <w:rPr>
                <w:rFonts w:ascii="Arial" w:hAnsi="Arial" w:cs="Arial"/>
              </w:rPr>
              <w:t xml:space="preserve">) oraz </w:t>
            </w:r>
            <w:proofErr w:type="spellStart"/>
            <w:r>
              <w:rPr>
                <w:rFonts w:ascii="Arial" w:hAnsi="Arial" w:cs="Arial"/>
              </w:rPr>
              <w:t>n</w:t>
            </w:r>
            <w:r w:rsidRPr="00C43678">
              <w:rPr>
                <w:rFonts w:ascii="Arial" w:hAnsi="Arial" w:cs="Arial"/>
              </w:rPr>
              <w:t>iskoprofilow</w:t>
            </w:r>
            <w:r>
              <w:rPr>
                <w:rFonts w:ascii="Arial" w:hAnsi="Arial" w:cs="Arial"/>
              </w:rPr>
              <w:t>ymi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43678">
              <w:rPr>
                <w:rFonts w:ascii="Arial" w:hAnsi="Arial" w:cs="Arial"/>
              </w:rPr>
              <w:t>probówk</w:t>
            </w:r>
            <w:r>
              <w:rPr>
                <w:rFonts w:ascii="Arial" w:hAnsi="Arial" w:cs="Arial"/>
              </w:rPr>
              <w:t>am</w:t>
            </w:r>
            <w:r w:rsidRPr="00C43678">
              <w:rPr>
                <w:rFonts w:ascii="Arial" w:hAnsi="Arial" w:cs="Arial"/>
              </w:rPr>
              <w:t>i PCR w</w:t>
            </w:r>
            <w:r>
              <w:rPr>
                <w:rFonts w:ascii="Arial" w:hAnsi="Arial" w:cs="Arial"/>
              </w:rPr>
              <w:t> </w:t>
            </w:r>
            <w:r w:rsidRPr="00C43678">
              <w:rPr>
                <w:rFonts w:ascii="Arial" w:hAnsi="Arial" w:cs="Arial"/>
              </w:rPr>
              <w:t>paskach po 8 szt</w:t>
            </w:r>
            <w:r>
              <w:rPr>
                <w:rFonts w:ascii="Arial" w:hAnsi="Arial" w:cs="Arial"/>
              </w:rPr>
              <w:t xml:space="preserve">. </w:t>
            </w:r>
            <w:r w:rsidRPr="00C43678">
              <w:rPr>
                <w:rFonts w:ascii="Arial" w:hAnsi="Arial" w:cs="Arial"/>
              </w:rPr>
              <w:t xml:space="preserve">o </w:t>
            </w:r>
            <w:proofErr w:type="spellStart"/>
            <w:r w:rsidRPr="00C43678">
              <w:rPr>
                <w:rFonts w:ascii="Arial" w:hAnsi="Arial" w:cs="Arial"/>
              </w:rPr>
              <w:t>poj</w:t>
            </w:r>
            <w:proofErr w:type="spellEnd"/>
            <w:r w:rsidRPr="00C43678">
              <w:rPr>
                <w:rFonts w:ascii="Arial" w:hAnsi="Arial" w:cs="Arial"/>
              </w:rPr>
              <w:t xml:space="preserve"> 0,2 ml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9CE10" w14:textId="2022C0E6" w:rsidR="005B6AED" w:rsidDel="003C47BD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42FD4C" w14:textId="77777777" w:rsidR="005B6AED" w:rsidRPr="00AE4259" w:rsidDel="003C47BD" w:rsidRDefault="005B6AED" w:rsidP="005B6AED">
            <w:pPr>
              <w:rPr>
                <w:rFonts w:ascii="Arial" w:hAnsi="Arial" w:cs="Arial"/>
              </w:rPr>
            </w:pPr>
          </w:p>
        </w:tc>
      </w:tr>
      <w:tr w:rsidR="005B6AED" w:rsidRPr="00AE4259" w14:paraId="2F8712D1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7EB5E91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B97BB7E" w14:textId="77777777" w:rsidR="005B6AED" w:rsidRPr="00AE4259" w:rsidRDefault="005B6AED" w:rsidP="005B6AED">
            <w:pPr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570089F1" w14:textId="77777777" w:rsidR="005B6AED" w:rsidRPr="00AE4259" w:rsidRDefault="005B6AED" w:rsidP="005B6AED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AB8D318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5B6AED" w:rsidRPr="00AE4259" w14:paraId="3CBB66A6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E9A042" w14:textId="77777777" w:rsidR="005B6AED" w:rsidRPr="00AE4259" w:rsidRDefault="005B6AED" w:rsidP="005B6AED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5F6FD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Gwarancja</w:t>
            </w:r>
            <w:r>
              <w:rPr>
                <w:rFonts w:ascii="Arial" w:hAnsi="Arial" w:cs="Arial"/>
              </w:rPr>
              <w:t xml:space="preserve"> </w:t>
            </w:r>
            <w:r w:rsidRPr="00AE4259">
              <w:rPr>
                <w:rFonts w:ascii="Arial" w:hAnsi="Arial" w:cs="Arial"/>
              </w:rPr>
              <w:t>przez autoryzowany serwis (podać dane autoryzowanego serwisu)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D14137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24 miesiące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BFDE2E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5B6AED" w:rsidRPr="00AE4259" w14:paraId="32FB52D0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5DC345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92D85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Instrukcja obsługi w języku polskim</w:t>
            </w:r>
            <w:r w:rsidRPr="00AE4259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F4201B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808F03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6AED" w:rsidRPr="00AE4259" w14:paraId="279D32A8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A4BE8A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2EB130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Instruktaż stanowiskowy personelu z 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05E6C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322DD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6AED" w:rsidRPr="00AE4259" w14:paraId="3C4AB7ED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AD1D9D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5EDEC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instalacji oraz dostawy wliczone w cenę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54110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EDE3D8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</w:p>
        </w:tc>
      </w:tr>
      <w:tr w:rsidR="005B6AED" w:rsidRPr="00AE4259" w14:paraId="43E05362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ECC80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81654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D6777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6F6A1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6AED" w:rsidRPr="00AE4259" w14:paraId="27A62AF2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EBA8BA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49E0B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 xml:space="preserve">Czas reakcji na zgłoszenie awarii do 24 godz. (w dni robocze), czas usunięcia zgłoszonych usterek i wykonania napraw </w:t>
            </w:r>
            <w:r w:rsidRPr="00AE4259">
              <w:rPr>
                <w:rFonts w:ascii="Arial" w:hAnsi="Arial" w:cs="Arial"/>
              </w:rPr>
              <w:lastRenderedPageBreak/>
              <w:t>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FE7DB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lastRenderedPageBreak/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EB0EC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5B6AED" w:rsidRPr="00AE4259" w14:paraId="0A224EE4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A5E42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8EC35F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9F29A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C9E51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5B6AED" w:rsidRPr="00AE4259" w14:paraId="6F7FAD00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9338B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B4B51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543FC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DE10E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5B6AED" w:rsidRPr="00AE4259" w14:paraId="1791FE45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CCDD1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0854C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67B31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0E4B0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6AED" w:rsidRPr="00AE4259" w14:paraId="4B42C09A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D457BC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6A9C1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Paszport techniczny (dostawa z 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1B1E83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6E79C9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6AED" w:rsidRPr="00AE4259" w14:paraId="6741DE2F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E3B0B5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EE4A5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96866D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FE070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5B6AED" w:rsidRPr="00AE4259" w14:paraId="4458AE5D" w14:textId="77777777" w:rsidTr="005B6AED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F5A570" w14:textId="77777777" w:rsidR="005B6AED" w:rsidRPr="00AE4259" w:rsidRDefault="005B6AED" w:rsidP="005B6AED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D896E6" w14:textId="77777777" w:rsidR="005B6AED" w:rsidRPr="00AE4259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Termin dostawy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21CDE6" w14:textId="51F9F16D" w:rsidR="005B6AED" w:rsidRPr="00AE4259" w:rsidRDefault="005B6AED" w:rsidP="005B6AE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Maksymalnie 6 tygodni. 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E4A9F4" w14:textId="77777777" w:rsidR="005B6AED" w:rsidRPr="00AE4259" w:rsidRDefault="005B6AED" w:rsidP="005B6AED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6CF79D9E" w14:textId="77777777" w:rsidR="00971C63" w:rsidRDefault="00971C63" w:rsidP="00971C63">
      <w:pPr>
        <w:ind w:left="8496" w:firstLine="708"/>
        <w:jc w:val="center"/>
        <w:rPr>
          <w:rFonts w:ascii="Arial Narrow" w:hAnsi="Arial Narrow"/>
        </w:rPr>
      </w:pPr>
    </w:p>
    <w:p w14:paraId="72669C00" w14:textId="77777777" w:rsidR="00971C63" w:rsidRDefault="00971C63" w:rsidP="00971C63">
      <w:pPr>
        <w:ind w:left="8496" w:firstLine="708"/>
        <w:jc w:val="center"/>
        <w:rPr>
          <w:rFonts w:ascii="Arial Narrow" w:hAnsi="Arial Narrow"/>
        </w:rPr>
      </w:pPr>
    </w:p>
    <w:p w14:paraId="657B9187" w14:textId="77777777" w:rsidR="00971C63" w:rsidRDefault="00971C63" w:rsidP="00971C63">
      <w:pPr>
        <w:ind w:left="8496" w:firstLine="708"/>
        <w:jc w:val="center"/>
        <w:rPr>
          <w:rFonts w:ascii="Arial Narrow" w:hAnsi="Arial Narrow"/>
        </w:rPr>
      </w:pPr>
    </w:p>
    <w:p w14:paraId="508AC6AD" w14:textId="77777777" w:rsidR="00971C63" w:rsidRPr="001E71B4" w:rsidRDefault="00971C63" w:rsidP="00971C63"/>
    <w:p w14:paraId="27231A53" w14:textId="7E9F68DD" w:rsidR="00971C63" w:rsidRDefault="00971C63" w:rsidP="00AE64BF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08B5A212" w14:textId="77777777" w:rsidR="00971C63" w:rsidRDefault="00971C63" w:rsidP="00971C63">
      <w:pPr>
        <w:ind w:left="5664" w:firstLine="708"/>
        <w:rPr>
          <w:rFonts w:ascii="Arial Narrow" w:hAnsi="Arial Narrow"/>
        </w:rPr>
      </w:pPr>
      <w:r>
        <w:rPr>
          <w:rFonts w:ascii="Arial Narrow" w:hAnsi="Arial Narrow"/>
        </w:rPr>
        <w:t xml:space="preserve">Podpis Wykonawcy </w:t>
      </w:r>
    </w:p>
    <w:p w14:paraId="682A2717" w14:textId="77777777" w:rsidR="00971C63" w:rsidRDefault="00971C63" w:rsidP="00971C63">
      <w:pPr>
        <w:pStyle w:val="Stopka"/>
        <w:tabs>
          <w:tab w:val="left" w:pos="708"/>
        </w:tabs>
        <w:ind w:left="360"/>
        <w:rPr>
          <w:rFonts w:ascii="Arial" w:hAnsi="Arial" w:cs="Arial"/>
        </w:rPr>
      </w:pPr>
    </w:p>
    <w:p w14:paraId="29BF4FD2" w14:textId="77777777" w:rsidR="00AE64BF" w:rsidRDefault="00AE64BF" w:rsidP="00971C63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AE64BF" w:rsidSect="00AE64BF">
          <w:headerReference w:type="even" r:id="rId17"/>
          <w:headerReference w:type="default" r:id="rId18"/>
          <w:footerReference w:type="even" r:id="rId19"/>
          <w:pgSz w:w="16838" w:h="11906" w:orient="landscape"/>
          <w:pgMar w:top="1418" w:right="1418" w:bottom="1418" w:left="1418" w:header="708" w:footer="708" w:gutter="0"/>
          <w:cols w:space="708"/>
        </w:sectPr>
      </w:pPr>
    </w:p>
    <w:p w14:paraId="342A9AA3" w14:textId="27DB790A" w:rsidR="00971C63" w:rsidRDefault="00971C63" w:rsidP="00971C63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Załącznik nr </w:t>
      </w:r>
      <w:r w:rsidR="00351796">
        <w:rPr>
          <w:rFonts w:ascii="Arial" w:hAnsi="Arial" w:cs="Arial"/>
        </w:rPr>
        <w:t>5</w:t>
      </w:r>
    </w:p>
    <w:p w14:paraId="617B2DAA" w14:textId="77777777" w:rsidR="00971C63" w:rsidRDefault="00971C63" w:rsidP="00971C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4D93B36A" w14:textId="77777777" w:rsidR="00971C63" w:rsidRDefault="00971C63" w:rsidP="00971C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3656CF7C" w14:textId="77777777" w:rsidR="00971C63" w:rsidRDefault="00971C63" w:rsidP="00971C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3B62AA0E" w14:textId="77777777" w:rsidR="00971C63" w:rsidRDefault="00971C63" w:rsidP="00971C63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5322A50A" w14:textId="77777777" w:rsidR="00971C63" w:rsidRDefault="00971C63" w:rsidP="00971C63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7322552F" w14:textId="77777777" w:rsidR="00971C63" w:rsidRDefault="00971C63" w:rsidP="00971C63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971C63" w14:paraId="34693B0F" w14:textId="77777777" w:rsidTr="00971C6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AE324" w14:textId="77777777" w:rsidR="00971C63" w:rsidRDefault="00971C63" w:rsidP="00971C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88152" w14:textId="77777777" w:rsidR="00971C63" w:rsidRDefault="00971C63" w:rsidP="00971C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5E4D4" w14:textId="77777777" w:rsidR="00971C63" w:rsidRDefault="00971C63" w:rsidP="00971C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088223" w14:textId="77777777" w:rsidR="00971C63" w:rsidRDefault="00971C63" w:rsidP="00971C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6E7572D8" w14:textId="77777777" w:rsidR="00971C63" w:rsidRDefault="00971C63" w:rsidP="00971C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C3CBAB" w14:textId="77777777" w:rsidR="00971C63" w:rsidRDefault="00971C63" w:rsidP="00971C63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971C63" w14:paraId="35DCAD6F" w14:textId="77777777" w:rsidTr="00971C6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B836B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8BD78F7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4E15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E57DE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AA21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47C98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71C63" w14:paraId="05C77FE4" w14:textId="77777777" w:rsidTr="00971C63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4979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921B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E60F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9588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D5234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71C63" w14:paraId="6AFBABE0" w14:textId="77777777" w:rsidTr="00971C63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0FFD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45AA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93BB0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99DE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2A5B4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71C63" w14:paraId="4E6E7FE8" w14:textId="77777777" w:rsidTr="00971C6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A723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4501BFCF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6B9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83ED4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534F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E71F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971C63" w14:paraId="6216EF4B" w14:textId="77777777" w:rsidTr="00971C63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DB37D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744B6B78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6C91E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E42C3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41BE4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C6A1" w14:textId="77777777" w:rsidR="00971C63" w:rsidRDefault="00971C63" w:rsidP="00971C63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24E7042A" w14:textId="77777777" w:rsidR="00971C63" w:rsidRDefault="00971C63" w:rsidP="00971C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D9772A8" w14:textId="77777777" w:rsidR="00971C63" w:rsidRDefault="00971C63" w:rsidP="00971C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46168819" w14:textId="77777777" w:rsidR="00971C63" w:rsidRDefault="00971C63" w:rsidP="00971C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9700497" w14:textId="77777777" w:rsidR="00971C63" w:rsidRDefault="00971C63" w:rsidP="00971C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096D0913" w14:textId="77777777" w:rsidR="00971C63" w:rsidRDefault="00971C63" w:rsidP="00971C63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3701C6D0" w14:textId="77777777" w:rsidR="00971C63" w:rsidRDefault="00971C63" w:rsidP="00971C63">
      <w:pPr>
        <w:rPr>
          <w:rFonts w:ascii="Arial" w:hAnsi="Arial" w:cs="Arial"/>
        </w:rPr>
      </w:pPr>
    </w:p>
    <w:p w14:paraId="5A34FA25" w14:textId="77777777" w:rsidR="00971C63" w:rsidRDefault="00971C63" w:rsidP="00971C63">
      <w:pPr>
        <w:autoSpaceDE w:val="0"/>
        <w:autoSpaceDN w:val="0"/>
        <w:adjustRightInd w:val="0"/>
        <w:rPr>
          <w:rFonts w:ascii="Arial" w:hAnsi="Arial" w:cs="Arial"/>
        </w:rPr>
      </w:pPr>
    </w:p>
    <w:p w14:paraId="3D6D3C73" w14:textId="77777777" w:rsidR="00971C63" w:rsidRDefault="00971C63" w:rsidP="00971C63">
      <w:pPr>
        <w:autoSpaceDE w:val="0"/>
        <w:autoSpaceDN w:val="0"/>
        <w:adjustRightInd w:val="0"/>
        <w:rPr>
          <w:rFonts w:ascii="Arial" w:hAnsi="Arial" w:cs="Arial"/>
        </w:rPr>
      </w:pPr>
    </w:p>
    <w:p w14:paraId="22B4EDE8" w14:textId="77777777" w:rsidR="00971C63" w:rsidRDefault="00971C63" w:rsidP="00971C63">
      <w:pPr>
        <w:autoSpaceDE w:val="0"/>
        <w:autoSpaceDN w:val="0"/>
        <w:adjustRightInd w:val="0"/>
        <w:rPr>
          <w:rFonts w:ascii="Arial" w:hAnsi="Arial" w:cs="Arial"/>
        </w:rPr>
      </w:pPr>
    </w:p>
    <w:p w14:paraId="1217A6DD" w14:textId="77777777" w:rsidR="00971C63" w:rsidRDefault="00971C63" w:rsidP="00971C63">
      <w:pPr>
        <w:autoSpaceDE w:val="0"/>
        <w:autoSpaceDN w:val="0"/>
        <w:adjustRightInd w:val="0"/>
        <w:rPr>
          <w:rFonts w:ascii="Arial" w:hAnsi="Arial" w:cs="Arial"/>
        </w:rPr>
      </w:pPr>
    </w:p>
    <w:p w14:paraId="30692E00" w14:textId="77777777" w:rsidR="00971C63" w:rsidRDefault="00971C63" w:rsidP="00971C63">
      <w:pPr>
        <w:autoSpaceDE w:val="0"/>
        <w:autoSpaceDN w:val="0"/>
        <w:adjustRightInd w:val="0"/>
        <w:rPr>
          <w:rFonts w:ascii="Arial" w:hAnsi="Arial" w:cs="Arial"/>
        </w:rPr>
      </w:pPr>
    </w:p>
    <w:p w14:paraId="4E1674F0" w14:textId="77777777" w:rsidR="00971C63" w:rsidRDefault="00971C63" w:rsidP="00971C63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4E910B34" w14:textId="77777777" w:rsidR="00971C63" w:rsidRDefault="00971C63" w:rsidP="00971C63"/>
    <w:p w14:paraId="2D67B8F0" w14:textId="77777777" w:rsidR="00971C63" w:rsidRDefault="00971C63" w:rsidP="00971C63"/>
    <w:p w14:paraId="7F2E8A01" w14:textId="77777777" w:rsidR="00971C63" w:rsidRDefault="00971C63" w:rsidP="00971C63">
      <w:pPr>
        <w:autoSpaceDE w:val="0"/>
        <w:autoSpaceDN w:val="0"/>
        <w:adjustRightInd w:val="0"/>
        <w:jc w:val="both"/>
      </w:pPr>
    </w:p>
    <w:p w14:paraId="77E86BD6" w14:textId="377138C2" w:rsidR="00611435" w:rsidRDefault="00611435" w:rsidP="00971C63">
      <w:pPr>
        <w:jc w:val="both"/>
      </w:pPr>
    </w:p>
    <w:sectPr w:rsidR="00611435" w:rsidSect="00AE64BF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7775C3" w14:textId="77777777" w:rsidR="0055381B" w:rsidRDefault="0055381B">
      <w:r>
        <w:separator/>
      </w:r>
    </w:p>
  </w:endnote>
  <w:endnote w:type="continuationSeparator" w:id="0">
    <w:p w14:paraId="3CCB85EF" w14:textId="77777777" w:rsidR="0055381B" w:rsidRDefault="00553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373965" w14:textId="77777777" w:rsidR="001F4B40" w:rsidRDefault="001F4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4A1C251" w14:textId="77777777" w:rsidR="001F4B40" w:rsidRDefault="001F4B40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AA1D6" w14:textId="77777777" w:rsidR="001F4B40" w:rsidRDefault="001F4B4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AF412C" w14:textId="77777777" w:rsidR="001F4B40" w:rsidRDefault="001F4B4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3B8932" w14:textId="77777777" w:rsidR="0055381B" w:rsidRDefault="0055381B">
      <w:r>
        <w:separator/>
      </w:r>
    </w:p>
  </w:footnote>
  <w:footnote w:type="continuationSeparator" w:id="0">
    <w:p w14:paraId="21E96921" w14:textId="77777777" w:rsidR="0055381B" w:rsidRDefault="0055381B">
      <w:r>
        <w:continuationSeparator/>
      </w:r>
    </w:p>
  </w:footnote>
  <w:footnote w:id="1">
    <w:p w14:paraId="356F8A4F" w14:textId="3318FE11" w:rsidR="001F4B40" w:rsidRDefault="001F4B40" w:rsidP="00962AD9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14:paraId="1319B65E" w14:textId="77777777" w:rsidR="001F4B40" w:rsidRDefault="001F4B40" w:rsidP="00962AD9">
      <w:pPr>
        <w:pStyle w:val="Tekstprzypisudolnego"/>
        <w:numPr>
          <w:ilvl w:val="0"/>
          <w:numId w:val="46"/>
        </w:numPr>
        <w:ind w:left="284" w:hanging="284"/>
      </w:pPr>
      <w:r>
        <w:t>uczestniczeniu w spółce jako wspólnik spółki cywilnej lub spółki osobowej,</w:t>
      </w:r>
    </w:p>
    <w:p w14:paraId="5C75FA6E" w14:textId="77777777" w:rsidR="001F4B40" w:rsidRDefault="001F4B40" w:rsidP="00962AD9">
      <w:pPr>
        <w:pStyle w:val="Tekstprzypisudolnego"/>
        <w:numPr>
          <w:ilvl w:val="0"/>
          <w:numId w:val="4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35153656" w14:textId="77777777" w:rsidR="001F4B40" w:rsidRDefault="001F4B40" w:rsidP="00962AD9">
      <w:pPr>
        <w:pStyle w:val="Tekstprzypisudolnego"/>
        <w:numPr>
          <w:ilvl w:val="0"/>
          <w:numId w:val="46"/>
        </w:numPr>
        <w:ind w:left="284" w:hanging="284"/>
      </w:pPr>
      <w:r>
        <w:t>pełnieniu funkcji członka organu nadzorczego lub zarządzającego, prokurenta, pełnomocnika,</w:t>
      </w:r>
    </w:p>
    <w:p w14:paraId="09D25C0F" w14:textId="77777777" w:rsidR="001F4B40" w:rsidRDefault="001F4B40" w:rsidP="00962AD9">
      <w:pPr>
        <w:pStyle w:val="Tekstprzypisudolnego"/>
        <w:numPr>
          <w:ilvl w:val="0"/>
          <w:numId w:val="4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6622649E" w14:textId="77777777" w:rsidR="001F4B40" w:rsidRDefault="001F4B40" w:rsidP="00962AD9"/>
    <w:p w14:paraId="507AF1F1" w14:textId="77777777" w:rsidR="001F4B40" w:rsidRDefault="001F4B40" w:rsidP="00962AD9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B2FA4" w14:textId="77777777" w:rsidR="001F4B40" w:rsidRDefault="001F4B4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157F4CCB" w14:textId="77777777" w:rsidR="001F4B40" w:rsidRDefault="001F4B40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CB79FC" w14:textId="77777777" w:rsidR="001F4B40" w:rsidRDefault="001F4B40">
    <w:pPr>
      <w:pStyle w:val="Nagwek"/>
      <w:ind w:left="-180" w:right="360"/>
      <w:rPr>
        <w:rFonts w:ascii="Garamond" w:hAnsi="Garamond" w:cs="Arial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F1E008" w14:textId="77777777" w:rsidR="001F4B40" w:rsidRDefault="001F4B40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C8A91" w14:textId="77777777" w:rsidR="001F4B40" w:rsidRDefault="001F4B40">
    <w:pPr>
      <w:pStyle w:val="Nagwek"/>
      <w:ind w:right="360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58ADED" w14:textId="77777777" w:rsidR="001F4B40" w:rsidRDefault="001F4B40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  <w:rPr>
        <w:rFonts w:hint="default"/>
      </w:rPr>
    </w:lvl>
  </w:abstractNum>
  <w:abstractNum w:abstractNumId="1" w15:restartNumberingAfterBreak="0">
    <w:nsid w:val="0219332E"/>
    <w:multiLevelType w:val="hybridMultilevel"/>
    <w:tmpl w:val="38800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rFonts w:hint="default"/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1E47C76"/>
    <w:multiLevelType w:val="hybridMultilevel"/>
    <w:tmpl w:val="328CAEA6"/>
    <w:lvl w:ilvl="0" w:tplc="B3DA2C80">
      <w:numFmt w:val="bullet"/>
      <w:lvlText w:val="-"/>
      <w:lvlJc w:val="left"/>
      <w:pPr>
        <w:ind w:left="1571" w:hanging="360"/>
      </w:p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B2E3321"/>
    <w:multiLevelType w:val="hybridMultilevel"/>
    <w:tmpl w:val="FCF866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D909958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87740E"/>
    <w:multiLevelType w:val="hybridMultilevel"/>
    <w:tmpl w:val="FFF8594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610599"/>
    <w:multiLevelType w:val="hybridMultilevel"/>
    <w:tmpl w:val="79D0A8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6A5815"/>
    <w:multiLevelType w:val="hybridMultilevel"/>
    <w:tmpl w:val="D87A4E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25" w15:restartNumberingAfterBreak="0">
    <w:nsid w:val="5328680B"/>
    <w:multiLevelType w:val="hybridMultilevel"/>
    <w:tmpl w:val="86FE65CA"/>
    <w:lvl w:ilvl="0" w:tplc="0166FED2">
      <w:start w:val="4"/>
      <w:numFmt w:val="bullet"/>
      <w:lvlText w:val="-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</w:abstractNum>
  <w:abstractNum w:abstractNumId="28" w15:restartNumberingAfterBreak="0">
    <w:nsid w:val="5B4C43BD"/>
    <w:multiLevelType w:val="hybridMultilevel"/>
    <w:tmpl w:val="980683F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F4A8A"/>
    <w:multiLevelType w:val="hybridMultilevel"/>
    <w:tmpl w:val="993C14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5C32CE3"/>
    <w:multiLevelType w:val="hybridMultilevel"/>
    <w:tmpl w:val="5BA073D0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32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4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D7D73C3"/>
    <w:multiLevelType w:val="hybridMultilevel"/>
    <w:tmpl w:val="8A2C299E"/>
    <w:lvl w:ilvl="0" w:tplc="14F4473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6"/>
  </w:num>
  <w:num w:numId="5">
    <w:abstractNumId w:val="11"/>
  </w:num>
  <w:num w:numId="6">
    <w:abstractNumId w:val="24"/>
  </w:num>
  <w:num w:numId="7">
    <w:abstractNumId w:val="30"/>
  </w:num>
  <w:num w:numId="8">
    <w:abstractNumId w:val="22"/>
  </w:num>
  <w:num w:numId="9">
    <w:abstractNumId w:val="4"/>
  </w:num>
  <w:num w:numId="10">
    <w:abstractNumId w:val="39"/>
  </w:num>
  <w:num w:numId="11">
    <w:abstractNumId w:val="37"/>
  </w:num>
  <w:num w:numId="12">
    <w:abstractNumId w:val="3"/>
  </w:num>
  <w:num w:numId="13">
    <w:abstractNumId w:val="26"/>
  </w:num>
  <w:num w:numId="14">
    <w:abstractNumId w:val="33"/>
  </w:num>
  <w:num w:numId="15">
    <w:abstractNumId w:val="29"/>
  </w:num>
  <w:num w:numId="16">
    <w:abstractNumId w:val="35"/>
  </w:num>
  <w:num w:numId="17">
    <w:abstractNumId w:val="13"/>
  </w:num>
  <w:num w:numId="18">
    <w:abstractNumId w:val="9"/>
  </w:num>
  <w:num w:numId="19">
    <w:abstractNumId w:val="20"/>
  </w:num>
  <w:num w:numId="20">
    <w:abstractNumId w:val="36"/>
  </w:num>
  <w:num w:numId="21">
    <w:abstractNumId w:val="17"/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38"/>
  </w:num>
  <w:num w:numId="30">
    <w:abstractNumId w:val="34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5"/>
  </w:num>
  <w:num w:numId="38">
    <w:abstractNumId w:val="1"/>
  </w:num>
  <w:num w:numId="39">
    <w:abstractNumId w:val="25"/>
  </w:num>
  <w:num w:numId="4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3"/>
  </w:num>
  <w:num w:numId="4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3A0"/>
    <w:rsid w:val="000069C7"/>
    <w:rsid w:val="000070DE"/>
    <w:rsid w:val="000218F7"/>
    <w:rsid w:val="00084374"/>
    <w:rsid w:val="000957BB"/>
    <w:rsid w:val="001F4B40"/>
    <w:rsid w:val="00242CAB"/>
    <w:rsid w:val="00253274"/>
    <w:rsid w:val="00291FCB"/>
    <w:rsid w:val="00351796"/>
    <w:rsid w:val="003A7943"/>
    <w:rsid w:val="003C47BD"/>
    <w:rsid w:val="0055381B"/>
    <w:rsid w:val="00555227"/>
    <w:rsid w:val="005B6AED"/>
    <w:rsid w:val="00611435"/>
    <w:rsid w:val="0062196B"/>
    <w:rsid w:val="007A38A8"/>
    <w:rsid w:val="007F06C6"/>
    <w:rsid w:val="008631A3"/>
    <w:rsid w:val="00962AD9"/>
    <w:rsid w:val="00971C63"/>
    <w:rsid w:val="009803A0"/>
    <w:rsid w:val="009F69FC"/>
    <w:rsid w:val="00A10053"/>
    <w:rsid w:val="00A128D7"/>
    <w:rsid w:val="00A631FA"/>
    <w:rsid w:val="00A6786C"/>
    <w:rsid w:val="00AD56B6"/>
    <w:rsid w:val="00AE64BF"/>
    <w:rsid w:val="00AF7360"/>
    <w:rsid w:val="00BA3230"/>
    <w:rsid w:val="00BF279F"/>
    <w:rsid w:val="00DA48F3"/>
    <w:rsid w:val="00DB1FE9"/>
    <w:rsid w:val="00E95B69"/>
    <w:rsid w:val="00EA6FC5"/>
    <w:rsid w:val="00F42B93"/>
    <w:rsid w:val="00F468C8"/>
    <w:rsid w:val="00F76FDD"/>
    <w:rsid w:val="00F848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2715F5"/>
  <w15:chartTrackingRefBased/>
  <w15:docId w15:val="{8767F768-D677-4B90-AE64-ACD8DB06F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803A0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9803A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9803A0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9803A0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9803A0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803A0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9803A0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803A0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803A0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rsid w:val="00980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9803A0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803A0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9803A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80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9803A0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9803A0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9803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803A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9803A0"/>
    <w:rPr>
      <w:rFonts w:cs="Times New Roman"/>
      <w:color w:val="0000FF"/>
      <w:u w:val="single"/>
    </w:rPr>
  </w:style>
  <w:style w:type="paragraph" w:customStyle="1" w:styleId="tekst">
    <w:name w:val="tekst"/>
    <w:basedOn w:val="Normalny"/>
    <w:rsid w:val="009803A0"/>
    <w:pPr>
      <w:suppressLineNumbers/>
      <w:spacing w:before="60" w:after="60"/>
      <w:jc w:val="both"/>
    </w:pPr>
    <w:rPr>
      <w:sz w:val="24"/>
    </w:rPr>
  </w:style>
  <w:style w:type="paragraph" w:styleId="Bezodstpw">
    <w:name w:val="No Spacing"/>
    <w:uiPriority w:val="1"/>
    <w:qFormat/>
    <w:rsid w:val="009803A0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9803A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9803A0"/>
    <w:pPr>
      <w:ind w:left="720"/>
      <w:contextualSpacing/>
    </w:pPr>
    <w:rPr>
      <w:sz w:val="24"/>
      <w:szCs w:val="24"/>
    </w:rPr>
  </w:style>
  <w:style w:type="paragraph" w:customStyle="1" w:styleId="WW-Tekstpodstawowywcity2">
    <w:name w:val="WW-Tekst podstawowy wcięty 2"/>
    <w:basedOn w:val="Normalny"/>
    <w:rsid w:val="009803A0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9803A0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9803A0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9803A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9803A0"/>
    <w:pPr>
      <w:suppressAutoHyphens/>
      <w:spacing w:after="200" w:line="276" w:lineRule="auto"/>
    </w:pPr>
    <w:rPr>
      <w:rFonts w:ascii="Calibri" w:eastAsia="Arial Unicode MS" w:hAnsi="Calibri" w:cs="font256"/>
      <w:kern w:val="1"/>
      <w:sz w:val="22"/>
      <w:szCs w:val="22"/>
      <w:lang w:eastAsia="ar-SA"/>
    </w:rPr>
  </w:style>
  <w:style w:type="character" w:customStyle="1" w:styleId="FontStyle33">
    <w:name w:val="Font Style33"/>
    <w:rsid w:val="009803A0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9803A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9803A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9803A0"/>
    <w:rPr>
      <w:rFonts w:ascii="Calibri" w:hAnsi="Calibri"/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A48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A48F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A48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A48F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A48F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48F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8F3"/>
    <w:rPr>
      <w:rFonts w:ascii="Segoe UI" w:eastAsia="Times New Roman" w:hAnsi="Segoe UI" w:cs="Segoe UI"/>
      <w:sz w:val="18"/>
      <w:szCs w:val="18"/>
      <w:lang w:eastAsia="pl-PL"/>
    </w:rPr>
  </w:style>
  <w:style w:type="character" w:styleId="Numerstrony">
    <w:name w:val="page number"/>
    <w:basedOn w:val="Domylnaczcionkaakapitu"/>
    <w:rsid w:val="00971C63"/>
    <w:rPr>
      <w:rFonts w:cs="Times New Roman"/>
    </w:rPr>
  </w:style>
  <w:style w:type="paragraph" w:styleId="Nagwek">
    <w:name w:val="header"/>
    <w:basedOn w:val="Normalny"/>
    <w:link w:val="NagwekZnak"/>
    <w:unhideWhenUsed/>
    <w:rsid w:val="00971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71C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62AD9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62A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62A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51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mptm.pl" TargetMode="External"/><Relationship Id="rId13" Type="http://schemas.openxmlformats.org/officeDocument/2006/relationships/hyperlink" Target="mailto:biuro@kmptm.pl" TargetMode="Externa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m.pietrzak@kmptm.pl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kmptm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oferty.elektroniczne@kmptm.p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biuro@kmptm.p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6D660D-DB90-49FE-B772-B68487E478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21</Pages>
  <Words>5332</Words>
  <Characters>31998</Characters>
  <Application>Microsoft Office Word</Application>
  <DocSecurity>0</DocSecurity>
  <Lines>266</Lines>
  <Paragraphs>74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Małgorzata Mikiciuk</cp:lastModifiedBy>
  <cp:revision>3</cp:revision>
  <cp:lastPrinted>2020-09-10T11:27:00Z</cp:lastPrinted>
  <dcterms:created xsi:type="dcterms:W3CDTF">2020-09-10T11:41:00Z</dcterms:created>
  <dcterms:modified xsi:type="dcterms:W3CDTF">2020-09-10T11:47:00Z</dcterms:modified>
</cp:coreProperties>
</file>