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EC6" w:rsidRDefault="007A2EC6" w:rsidP="007A2EC6">
      <w:pPr>
        <w:pStyle w:val="Tytu"/>
        <w:rPr>
          <w:rFonts w:ascii="Arial" w:hAnsi="Arial" w:cs="Arial"/>
          <w:sz w:val="28"/>
          <w:szCs w:val="28"/>
        </w:rPr>
      </w:pPr>
      <w:r w:rsidRPr="002C411A">
        <w:rPr>
          <w:noProof/>
          <w:color w:val="FF0000"/>
          <w:highlight w:val="green"/>
        </w:rPr>
        <w:drawing>
          <wp:inline distT="0" distB="0" distL="0" distR="0" wp14:anchorId="1AC6A4A0" wp14:editId="51A6474B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EC6" w:rsidRDefault="007A2EC6" w:rsidP="007A2EC6">
      <w:pPr>
        <w:pStyle w:val="Tytu"/>
        <w:rPr>
          <w:rFonts w:ascii="Arial" w:hAnsi="Arial" w:cs="Arial"/>
          <w:sz w:val="28"/>
          <w:szCs w:val="28"/>
        </w:rPr>
      </w:pPr>
    </w:p>
    <w:p w:rsidR="007A2EC6" w:rsidRDefault="007A2EC6" w:rsidP="007A2EC6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7A2EC6" w:rsidRDefault="007A2EC6" w:rsidP="007A2EC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7A2EC6" w:rsidRDefault="007A2EC6" w:rsidP="007A2EC6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:rsidR="007A2EC6" w:rsidRDefault="007A2EC6" w:rsidP="007A2EC6">
      <w:pPr>
        <w:rPr>
          <w:rFonts w:ascii="Arial" w:hAnsi="Arial" w:cs="Arial"/>
          <w:sz w:val="24"/>
          <w:szCs w:val="24"/>
        </w:rPr>
      </w:pPr>
      <w:r w:rsidRPr="004C4FA2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35/Z/19</w:t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1D21B1">
        <w:rPr>
          <w:rFonts w:ascii="Arial" w:hAnsi="Arial" w:cs="Arial"/>
          <w:sz w:val="24"/>
          <w:szCs w:val="24"/>
        </w:rPr>
        <w:t xml:space="preserve">Zabrze, dn. </w:t>
      </w:r>
      <w:r>
        <w:rPr>
          <w:rFonts w:ascii="Arial" w:hAnsi="Arial" w:cs="Arial"/>
          <w:sz w:val="24"/>
          <w:szCs w:val="24"/>
        </w:rPr>
        <w:t>04.06.2019</w:t>
      </w:r>
      <w:r w:rsidRPr="009C2BC5">
        <w:rPr>
          <w:rFonts w:ascii="Arial" w:hAnsi="Arial" w:cs="Arial"/>
          <w:sz w:val="24"/>
          <w:szCs w:val="24"/>
        </w:rPr>
        <w:t xml:space="preserve"> r.</w:t>
      </w:r>
    </w:p>
    <w:p w:rsidR="007A2EC6" w:rsidRDefault="007A2EC6" w:rsidP="007A2EC6">
      <w:pPr>
        <w:jc w:val="center"/>
        <w:rPr>
          <w:rFonts w:ascii="Arial" w:hAnsi="Arial" w:cs="Arial"/>
          <w:sz w:val="32"/>
        </w:rPr>
      </w:pPr>
    </w:p>
    <w:p w:rsidR="007A2EC6" w:rsidRDefault="007A2EC6" w:rsidP="007A2EC6">
      <w:pPr>
        <w:jc w:val="both"/>
        <w:rPr>
          <w:rFonts w:ascii="Arial" w:hAnsi="Arial" w:cs="Arial"/>
          <w:sz w:val="32"/>
        </w:rPr>
      </w:pPr>
    </w:p>
    <w:p w:rsidR="007A2EC6" w:rsidRDefault="007A2EC6" w:rsidP="007A2EC6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:rsidR="007A2EC6" w:rsidRDefault="007A2EC6" w:rsidP="007A2EC6">
      <w:pPr>
        <w:jc w:val="center"/>
        <w:rPr>
          <w:rFonts w:ascii="Arial" w:hAnsi="Arial" w:cs="Arial"/>
          <w:sz w:val="28"/>
        </w:rPr>
      </w:pPr>
    </w:p>
    <w:p w:rsidR="007A2EC6" w:rsidRDefault="007A2EC6" w:rsidP="007A2EC6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:rsidR="007A2EC6" w:rsidRPr="00011B34" w:rsidRDefault="007A2EC6" w:rsidP="007A2EC6">
      <w:pPr>
        <w:jc w:val="center"/>
        <w:rPr>
          <w:rFonts w:ascii="Arial" w:hAnsi="Arial" w:cs="Arial"/>
          <w:sz w:val="24"/>
          <w:szCs w:val="24"/>
        </w:rPr>
      </w:pPr>
      <w:r w:rsidRPr="00011B34">
        <w:rPr>
          <w:rFonts w:ascii="Arial" w:hAnsi="Arial" w:cs="Arial"/>
          <w:sz w:val="24"/>
          <w:szCs w:val="24"/>
        </w:rPr>
        <w:t xml:space="preserve">„Dostawę </w:t>
      </w:r>
      <w:r>
        <w:rPr>
          <w:rFonts w:ascii="Arial" w:hAnsi="Arial" w:cs="Arial"/>
          <w:sz w:val="24"/>
          <w:szCs w:val="24"/>
        </w:rPr>
        <w:t>u</w:t>
      </w:r>
      <w:r w:rsidRPr="00011B34">
        <w:rPr>
          <w:rFonts w:ascii="Arial" w:hAnsi="Arial" w:cs="Arial"/>
          <w:sz w:val="24"/>
          <w:szCs w:val="24"/>
        </w:rPr>
        <w:t>rządzeń nadawczych oraz rejestrujących do systemu AV”</w:t>
      </w:r>
    </w:p>
    <w:p w:rsidR="007A2EC6" w:rsidRPr="00236F72" w:rsidRDefault="007A2EC6" w:rsidP="007A2EC6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7A2EC6" w:rsidRPr="0030241A" w:rsidRDefault="007A2EC6" w:rsidP="007A2EC6">
      <w:pPr>
        <w:jc w:val="center"/>
        <w:rPr>
          <w:rFonts w:ascii="Arial" w:hAnsi="Arial" w:cs="Arial"/>
          <w:b/>
          <w:sz w:val="26"/>
          <w:szCs w:val="26"/>
        </w:rPr>
      </w:pPr>
      <w:r w:rsidRPr="0030241A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</w:t>
      </w:r>
      <w:r>
        <w:rPr>
          <w:rFonts w:ascii="Arial" w:hAnsi="Arial" w:cs="Arial"/>
          <w:b/>
          <w:sz w:val="26"/>
          <w:szCs w:val="26"/>
        </w:rPr>
        <w:t>POWER</w:t>
      </w:r>
      <w:r w:rsidRPr="0030241A">
        <w:rPr>
          <w:rFonts w:ascii="Arial" w:hAnsi="Arial" w:cs="Arial"/>
          <w:b/>
          <w:sz w:val="26"/>
          <w:szCs w:val="26"/>
        </w:rPr>
        <w:t>.05.04.00-IP.05-00-006/18 Programu Operacyjnego Wiedza Edukacja Rozwój w ramach V Osi priorytetowej Wsparcie dla obszaru zdrowia, Działania 5.4 Kompetencje zawodowe i kwalifikacje kadr medycznych</w:t>
      </w:r>
      <w:r>
        <w:rPr>
          <w:rFonts w:ascii="Arial" w:hAnsi="Arial" w:cs="Arial"/>
          <w:b/>
          <w:sz w:val="26"/>
          <w:szCs w:val="26"/>
        </w:rPr>
        <w:t>”</w:t>
      </w:r>
      <w:r w:rsidRPr="0030241A">
        <w:rPr>
          <w:rFonts w:ascii="Arial" w:hAnsi="Arial" w:cs="Arial"/>
          <w:b/>
          <w:sz w:val="26"/>
          <w:szCs w:val="26"/>
        </w:rPr>
        <w:t xml:space="preserve"> </w:t>
      </w:r>
    </w:p>
    <w:p w:rsidR="007A2EC6" w:rsidRPr="0030241A" w:rsidRDefault="007A2EC6" w:rsidP="007A2EC6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r w:rsidRPr="0030241A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0241A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0241A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>” jest dofinasowany ze środków Europejskiego Funduszu Społecznego w ramach Programu Operacyjnego Wiedza Edukacja Rozwój Działania 5.4 Kompetencje zawodowe i kwalifikacyjne kadr medycznych.</w:t>
      </w:r>
      <w:r w:rsidRPr="0030241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A2EC6" w:rsidRPr="006A74E8" w:rsidRDefault="007A2EC6" w:rsidP="007A2EC6">
      <w:pPr>
        <w:jc w:val="both"/>
        <w:rPr>
          <w:rFonts w:ascii="Arial" w:hAnsi="Arial" w:cs="Arial"/>
          <w:sz w:val="40"/>
        </w:rPr>
      </w:pPr>
    </w:p>
    <w:p w:rsidR="007A2EC6" w:rsidRPr="00236F72" w:rsidRDefault="007A2EC6" w:rsidP="007A2EC6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7A2EC6" w:rsidRPr="00236F72" w:rsidRDefault="007A2EC6" w:rsidP="007A2EC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7A2EC6" w:rsidRPr="00236F72" w:rsidRDefault="007A2EC6" w:rsidP="007A2EC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7A2EC6" w:rsidRPr="00236F72" w:rsidRDefault="007A2EC6" w:rsidP="007A2EC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7A2EC6" w:rsidRPr="00236F72" w:rsidRDefault="007A2EC6" w:rsidP="007A2EC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7A2EC6" w:rsidRPr="00236F72" w:rsidRDefault="007A2EC6" w:rsidP="007A2EC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7A2EC6" w:rsidRPr="00236F72" w:rsidRDefault="007A2EC6" w:rsidP="007A2EC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7A2EC6" w:rsidRPr="00236F72" w:rsidRDefault="007A2EC6" w:rsidP="007A2EC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7A2EC6" w:rsidRPr="00236F72" w:rsidRDefault="007A2EC6" w:rsidP="007A2EC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7A2EC6" w:rsidRPr="00236F72" w:rsidRDefault="007A2EC6" w:rsidP="007A2EC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7A2EC6" w:rsidRPr="00236F72" w:rsidRDefault="007A2EC6" w:rsidP="007A2EC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7A2EC6" w:rsidRPr="00236F72" w:rsidRDefault="007A2EC6" w:rsidP="007A2EC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7A2EC6" w:rsidRPr="00236F72" w:rsidRDefault="007A2EC6" w:rsidP="007A2EC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7A2EC6" w:rsidRPr="00236F72" w:rsidRDefault="007A2EC6" w:rsidP="007A2EC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7A2EC6" w:rsidRPr="00236F72" w:rsidRDefault="007A2EC6" w:rsidP="007A2EC6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7A2EC6" w:rsidRDefault="007A2EC6" w:rsidP="007A2EC6">
      <w:pPr>
        <w:jc w:val="both"/>
        <w:rPr>
          <w:rFonts w:ascii="Arial" w:hAnsi="Arial" w:cs="Arial"/>
          <w:b/>
          <w:sz w:val="28"/>
        </w:rPr>
      </w:pPr>
    </w:p>
    <w:p w:rsidR="007A2EC6" w:rsidRDefault="007A2EC6" w:rsidP="007A2EC6">
      <w:pPr>
        <w:jc w:val="both"/>
        <w:rPr>
          <w:rFonts w:ascii="Arial" w:hAnsi="Arial" w:cs="Arial"/>
          <w:b/>
          <w:sz w:val="28"/>
        </w:rPr>
      </w:pPr>
    </w:p>
    <w:p w:rsidR="007A2EC6" w:rsidRPr="006A74E8" w:rsidRDefault="007A2EC6" w:rsidP="007A2EC6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5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7A2EC6" w:rsidRPr="006A74E8" w:rsidRDefault="007A2EC6" w:rsidP="007A2EC6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7A2EC6" w:rsidRPr="006A74E8" w:rsidRDefault="007A2EC6" w:rsidP="007A2EC6">
      <w:pPr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7A2EC6" w:rsidRPr="006A74E8" w:rsidRDefault="007A2EC6" w:rsidP="007A2EC6">
      <w:pPr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7A2EC6" w:rsidRDefault="007A2EC6" w:rsidP="007A2EC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4   </w:t>
      </w:r>
      <w:r w:rsidRPr="00F64E39">
        <w:rPr>
          <w:rFonts w:ascii="Arial" w:hAnsi="Arial" w:cs="Arial"/>
        </w:rPr>
        <w:t>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</w:t>
      </w:r>
      <w:r>
        <w:rPr>
          <w:rFonts w:ascii="Arial" w:hAnsi="Arial" w:cs="Arial"/>
        </w:rPr>
        <w:t>przedmiotu zamówienia</w:t>
      </w:r>
      <w:r w:rsidRPr="00F64E39">
        <w:rPr>
          <w:rFonts w:ascii="Arial" w:hAnsi="Arial" w:cs="Arial"/>
        </w:rPr>
        <w:t>/wymagania</w:t>
      </w:r>
    </w:p>
    <w:p w:rsidR="007A2EC6" w:rsidRDefault="007A2EC6" w:rsidP="007A2EC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5   </w:t>
      </w:r>
      <w:r w:rsidRPr="00C871F9">
        <w:rPr>
          <w:rFonts w:ascii="Arial" w:hAnsi="Arial" w:cs="Arial"/>
        </w:rPr>
        <w:t>opis przedmiotu zamówienia</w:t>
      </w:r>
      <w:r>
        <w:rPr>
          <w:rFonts w:ascii="Arial" w:hAnsi="Arial" w:cs="Arial"/>
        </w:rPr>
        <w:t>/parametry techniczne/wymagania</w:t>
      </w:r>
    </w:p>
    <w:p w:rsidR="007A2EC6" w:rsidRDefault="007A2EC6" w:rsidP="007A2EC6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:rsidR="007A2EC6" w:rsidRDefault="007A2EC6" w:rsidP="007A2EC6">
      <w:pPr>
        <w:jc w:val="both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7A2EC6" w:rsidRDefault="007A2EC6" w:rsidP="007A2E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:rsidR="007A2EC6" w:rsidRDefault="007A2EC6" w:rsidP="007A2E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:rsidR="007A2EC6" w:rsidRDefault="007A2EC6" w:rsidP="007A2E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>
          <w:rPr>
            <w:rStyle w:val="Hipercze"/>
            <w:rFonts w:cs="Arial"/>
          </w:rPr>
          <w:t>www.kmptm.pl</w:t>
        </w:r>
      </w:hyperlink>
    </w:p>
    <w:p w:rsidR="007A2EC6" w:rsidRDefault="007A2EC6" w:rsidP="007A2E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>
          <w:rPr>
            <w:rStyle w:val="Hipercze"/>
            <w:rFonts w:cs="Arial"/>
          </w:rPr>
          <w:t>biuro@kmptm.pl</w:t>
        </w:r>
      </w:hyperlink>
    </w:p>
    <w:p w:rsidR="007A2EC6" w:rsidRDefault="007A2EC6" w:rsidP="007A2EC6">
      <w:pPr>
        <w:jc w:val="both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jc w:val="both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:rsidR="007A2EC6" w:rsidRDefault="007A2EC6" w:rsidP="007A2EC6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7A2EC6" w:rsidRPr="003B2285" w:rsidRDefault="007A2EC6" w:rsidP="00E062CE">
      <w:pPr>
        <w:pStyle w:val="Akapitzlist"/>
        <w:numPr>
          <w:ilvl w:val="0"/>
          <w:numId w:val="39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 xml:space="preserve">Przedmiotem niniejszego postępowania jest dostawa urządzeń nadawczych oraz rejestrujących do systemu AV zgodnie z załącznikami nr 4,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</w:t>
      </w:r>
      <w:r w:rsidRPr="00FD3BCC">
        <w:rPr>
          <w:rFonts w:ascii="Arial" w:hAnsi="Arial" w:cs="Arial"/>
        </w:rPr>
        <w:t>a w szczególności</w:t>
      </w:r>
      <w:r>
        <w:rPr>
          <w:rFonts w:ascii="Arial" w:hAnsi="Arial" w:cs="Arial"/>
        </w:rPr>
        <w:t>:</w:t>
      </w:r>
    </w:p>
    <w:p w:rsidR="007A2EC6" w:rsidRPr="00011B34" w:rsidRDefault="007A2EC6" w:rsidP="007A2EC6">
      <w:pPr>
        <w:pStyle w:val="Akapitzlist"/>
        <w:ind w:left="567"/>
        <w:rPr>
          <w:rFonts w:ascii="Arial" w:hAnsi="Arial" w:cs="Arial"/>
          <w:bCs/>
          <w:kern w:val="32"/>
        </w:rPr>
      </w:pPr>
      <w:r w:rsidRPr="00011B34">
        <w:rPr>
          <w:rFonts w:ascii="Arial" w:hAnsi="Arial" w:cs="Arial"/>
          <w:bCs/>
          <w:kern w:val="32"/>
        </w:rPr>
        <w:t xml:space="preserve">Zadanie nr 1: </w:t>
      </w:r>
      <w:r w:rsidRPr="00011B34">
        <w:rPr>
          <w:rFonts w:ascii="Arial" w:hAnsi="Arial" w:cs="Arial"/>
        </w:rPr>
        <w:t>urządzenia nadawcze oraz rejestrujące do systemu AV</w:t>
      </w:r>
    </w:p>
    <w:p w:rsidR="007A2EC6" w:rsidRDefault="007A2EC6" w:rsidP="00E062C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C. Skłodowskiej 10c.</w:t>
      </w:r>
    </w:p>
    <w:p w:rsidR="007A2EC6" w:rsidRDefault="007A2EC6" w:rsidP="00E062CE">
      <w:pPr>
        <w:pStyle w:val="Default"/>
        <w:numPr>
          <w:ilvl w:val="0"/>
          <w:numId w:val="39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:rsidR="007A2EC6" w:rsidRPr="00011B34" w:rsidRDefault="007A2EC6" w:rsidP="007A2EC6">
      <w:pPr>
        <w:pStyle w:val="Zwykytekst"/>
        <w:ind w:left="567"/>
        <w:rPr>
          <w:rFonts w:ascii="Arial" w:hAnsi="Arial" w:cs="Arial"/>
          <w:sz w:val="24"/>
          <w:szCs w:val="24"/>
        </w:rPr>
      </w:pPr>
      <w:r w:rsidRPr="00011B34">
        <w:rPr>
          <w:rFonts w:ascii="Arial" w:hAnsi="Arial" w:cs="Arial"/>
          <w:sz w:val="24"/>
          <w:szCs w:val="24"/>
        </w:rPr>
        <w:t xml:space="preserve">32333200-8 - </w:t>
      </w:r>
      <w:r>
        <w:rPr>
          <w:rFonts w:ascii="Arial" w:hAnsi="Arial" w:cs="Arial"/>
          <w:sz w:val="24"/>
          <w:szCs w:val="24"/>
        </w:rPr>
        <w:t>K</w:t>
      </w:r>
      <w:r w:rsidRPr="00011B34">
        <w:rPr>
          <w:rFonts w:ascii="Arial" w:hAnsi="Arial" w:cs="Arial"/>
          <w:sz w:val="24"/>
          <w:szCs w:val="24"/>
        </w:rPr>
        <w:t>amery video</w:t>
      </w:r>
    </w:p>
    <w:p w:rsidR="007A2EC6" w:rsidRPr="00011B34" w:rsidRDefault="007A2EC6" w:rsidP="007A2EC6">
      <w:pPr>
        <w:pStyle w:val="Zwykytekst"/>
        <w:ind w:left="567"/>
        <w:rPr>
          <w:rFonts w:ascii="Arial" w:hAnsi="Arial" w:cs="Arial"/>
          <w:sz w:val="24"/>
          <w:szCs w:val="24"/>
        </w:rPr>
      </w:pPr>
      <w:r w:rsidRPr="00011B34">
        <w:rPr>
          <w:rFonts w:ascii="Arial" w:hAnsi="Arial" w:cs="Arial"/>
          <w:sz w:val="24"/>
          <w:szCs w:val="24"/>
        </w:rPr>
        <w:t>30213100-6 - Komputery przenośne</w:t>
      </w:r>
    </w:p>
    <w:p w:rsidR="007A2EC6" w:rsidRPr="00011B34" w:rsidRDefault="007A2EC6" w:rsidP="007A2EC6">
      <w:pPr>
        <w:pStyle w:val="Akapitzlist"/>
        <w:ind w:left="567"/>
        <w:jc w:val="both"/>
        <w:rPr>
          <w:rFonts w:ascii="Arial" w:hAnsi="Arial" w:cs="Arial"/>
        </w:rPr>
      </w:pPr>
      <w:r w:rsidRPr="00011B34">
        <w:rPr>
          <w:rFonts w:ascii="Arial" w:hAnsi="Arial" w:cs="Arial"/>
        </w:rPr>
        <w:t xml:space="preserve">48900000-7 - Różne pakiety oprogramowania i systemy komputerowe </w:t>
      </w:r>
    </w:p>
    <w:p w:rsidR="007A2EC6" w:rsidRDefault="007A2EC6" w:rsidP="00E062CE">
      <w:pPr>
        <w:pStyle w:val="Akapitzlist"/>
        <w:numPr>
          <w:ilvl w:val="0"/>
          <w:numId w:val="39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:rsidR="007A2EC6" w:rsidRPr="006A74E8" w:rsidRDefault="007A2EC6" w:rsidP="00E062CE">
      <w:pPr>
        <w:pStyle w:val="Akapitzlist"/>
        <w:numPr>
          <w:ilvl w:val="0"/>
          <w:numId w:val="39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7A2EC6" w:rsidRDefault="007A2EC6" w:rsidP="00E062CE">
      <w:pPr>
        <w:pStyle w:val="Akapitzlist"/>
        <w:numPr>
          <w:ilvl w:val="0"/>
          <w:numId w:val="39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:rsidR="007A2EC6" w:rsidRDefault="007A2EC6" w:rsidP="00E062CE">
      <w:pPr>
        <w:pStyle w:val="Akapitzlist"/>
        <w:numPr>
          <w:ilvl w:val="0"/>
          <w:numId w:val="39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:rsidR="007A2EC6" w:rsidRDefault="007A2EC6" w:rsidP="00E062CE">
      <w:pPr>
        <w:pStyle w:val="Akapitzlist"/>
        <w:numPr>
          <w:ilvl w:val="0"/>
          <w:numId w:val="39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:rsidR="007A2EC6" w:rsidRDefault="007A2EC6" w:rsidP="00E062CE">
      <w:pPr>
        <w:pStyle w:val="Akapitzlist"/>
        <w:numPr>
          <w:ilvl w:val="0"/>
          <w:numId w:val="39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:rsidR="007A2EC6" w:rsidRPr="00F849F6" w:rsidRDefault="007A2EC6" w:rsidP="00E062CE">
      <w:pPr>
        <w:pStyle w:val="Akapitzlist"/>
        <w:numPr>
          <w:ilvl w:val="0"/>
          <w:numId w:val="39"/>
        </w:numPr>
        <w:ind w:left="567" w:hanging="567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 xml:space="preserve">Zamówienie jest współfinansowane ze środków </w:t>
      </w:r>
      <w:r w:rsidRPr="00F849F6">
        <w:rPr>
          <w:rFonts w:ascii="Arial" w:hAnsi="Arial" w:cs="Arial"/>
          <w:bCs/>
        </w:rPr>
        <w:t xml:space="preserve">Projektu pt.: </w:t>
      </w:r>
      <w:r w:rsidRPr="00F849F6">
        <w:rPr>
          <w:rFonts w:ascii="Arial" w:hAnsi="Arial" w:cs="Arial"/>
        </w:rPr>
        <w:t xml:space="preserve">„Kursy umiejętności dla lekarzy i lekarzy rezydentów oparte 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Evidence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Medicine</w:t>
      </w:r>
      <w:proofErr w:type="spellEnd"/>
      <w:r>
        <w:rPr>
          <w:rFonts w:ascii="Arial" w:hAnsi="Arial" w:cs="Arial"/>
        </w:rPr>
        <w:t>” dofinasowanego</w:t>
      </w:r>
      <w:r w:rsidRPr="00F849F6">
        <w:rPr>
          <w:rFonts w:ascii="Arial" w:hAnsi="Arial" w:cs="Arial"/>
        </w:rPr>
        <w:t xml:space="preserve"> ze środków Europejskiego Funduszu Społecznego w ramach Programu Operacyjnego Wiedza Edukacja Rozwój Działania 5.4 Kompetencje zawodowe i kwalifikacyjne kadr medycznych.</w:t>
      </w:r>
      <w:r w:rsidRPr="00F849F6">
        <w:rPr>
          <w:rFonts w:ascii="Arial" w:hAnsi="Arial" w:cs="Arial"/>
          <w:bCs/>
        </w:rPr>
        <w:t xml:space="preserve"> </w:t>
      </w:r>
    </w:p>
    <w:p w:rsidR="007A2EC6" w:rsidRPr="00511676" w:rsidRDefault="007A2EC6" w:rsidP="00E062CE">
      <w:pPr>
        <w:pStyle w:val="Akapitzlist"/>
        <w:numPr>
          <w:ilvl w:val="0"/>
          <w:numId w:val="39"/>
        </w:numPr>
        <w:ind w:left="567" w:hanging="567"/>
        <w:jc w:val="both"/>
        <w:rPr>
          <w:rFonts w:ascii="Arial" w:hAnsi="Arial" w:cs="Arial"/>
        </w:rPr>
      </w:pPr>
      <w:r w:rsidRPr="00511676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7A2EC6" w:rsidRDefault="007A2EC6" w:rsidP="007A2EC6">
      <w:pPr>
        <w:pStyle w:val="Default"/>
        <w:jc w:val="both"/>
        <w:rPr>
          <w:rFonts w:ascii="Arial" w:hAnsi="Arial" w:cs="Arial"/>
          <w:color w:val="auto"/>
        </w:rPr>
      </w:pPr>
    </w:p>
    <w:p w:rsidR="007A2EC6" w:rsidRDefault="007A2EC6" w:rsidP="007A2EC6">
      <w:pPr>
        <w:jc w:val="both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:rsidR="007A2EC6" w:rsidRDefault="007A2EC6" w:rsidP="007A2EC6">
      <w:pPr>
        <w:jc w:val="both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7A2EC6" w:rsidRDefault="007A2EC6" w:rsidP="007A2EC6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7A2EC6" w:rsidRDefault="007A2EC6" w:rsidP="007A2EC6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4, nr 5 oraz inne wymagane SIWZ dokumenty i oświadczenia woli  podpisane przez Wykonawcę.</w:t>
      </w:r>
    </w:p>
    <w:p w:rsidR="007A2EC6" w:rsidRDefault="007A2EC6" w:rsidP="007A2EC6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7A2EC6" w:rsidRDefault="007A2EC6" w:rsidP="007A2EC6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7A2EC6" w:rsidRDefault="007A2EC6" w:rsidP="007A2EC6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Wszystkie kartki Oferty winny być połączone w sposób trwały uniemożliwiający ich wysunięcie się, ponumerowane a każda kartka podpisana /zgodnie z pkt 5/.</w:t>
      </w:r>
    </w:p>
    <w:p w:rsidR="007A2EC6" w:rsidRDefault="007A2EC6" w:rsidP="007A2EC6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7A2EC6" w:rsidRDefault="007A2EC6" w:rsidP="007A2EC6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7A2EC6" w:rsidRDefault="007A2EC6" w:rsidP="007A2EC6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7A2EC6" w:rsidRDefault="007A2EC6" w:rsidP="007A2EC6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:rsidR="007A2EC6" w:rsidRDefault="007A2EC6" w:rsidP="007A2EC6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7A2EC6" w:rsidRDefault="007A2EC6" w:rsidP="007A2EC6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:rsidR="007A2EC6" w:rsidRDefault="007A2EC6" w:rsidP="007A2EC6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:rsidR="007A2EC6" w:rsidRDefault="007A2EC6" w:rsidP="007A2EC6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:rsidR="007A2EC6" w:rsidRDefault="007A2EC6" w:rsidP="007A2EC6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:rsidR="007A2EC6" w:rsidRDefault="007A2EC6" w:rsidP="007A2EC6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  <w:r>
        <w:rPr>
          <w:rFonts w:ascii="Arial" w:hAnsi="Arial" w:cs="Arial"/>
          <w:lang w:eastAsia="en-US"/>
        </w:rPr>
        <w:t xml:space="preserve"> </w:t>
      </w:r>
    </w:p>
    <w:p w:rsidR="007A2EC6" w:rsidRDefault="007A2EC6" w:rsidP="007A2EC6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:rsidR="007A2EC6" w:rsidRDefault="007A2EC6" w:rsidP="007A2EC6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:rsidR="007A2EC6" w:rsidRDefault="007A2EC6" w:rsidP="007A2EC6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:rsidR="007A2EC6" w:rsidRDefault="007A2EC6" w:rsidP="007A2EC6">
      <w:pPr>
        <w:ind w:left="709"/>
        <w:jc w:val="center"/>
        <w:rPr>
          <w:rFonts w:ascii="Arial" w:hAnsi="Arial" w:cs="Arial"/>
          <w:sz w:val="24"/>
          <w:szCs w:val="24"/>
        </w:rPr>
      </w:pPr>
      <w:r w:rsidRPr="00011B34">
        <w:rPr>
          <w:rFonts w:ascii="Arial" w:hAnsi="Arial" w:cs="Arial"/>
          <w:sz w:val="24"/>
          <w:szCs w:val="24"/>
        </w:rPr>
        <w:t>„Dostawę urządzeń nadawczych oraz rejestrujących do systemu AV</w:t>
      </w:r>
      <w:r w:rsidRPr="00292935">
        <w:rPr>
          <w:rFonts w:ascii="Arial" w:hAnsi="Arial" w:cs="Arial"/>
          <w:sz w:val="26"/>
          <w:szCs w:val="26"/>
        </w:rPr>
        <w:t xml:space="preserve"> </w:t>
      </w:r>
      <w:r w:rsidRPr="0029293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35/Z/19</w:t>
      </w:r>
      <w:r w:rsidRPr="00292935">
        <w:rPr>
          <w:rFonts w:ascii="Arial" w:hAnsi="Arial" w:cs="Arial"/>
          <w:sz w:val="24"/>
          <w:szCs w:val="24"/>
        </w:rPr>
        <w:t>)”</w:t>
      </w:r>
    </w:p>
    <w:p w:rsidR="007A2EC6" w:rsidRDefault="007A2EC6" w:rsidP="007A2EC6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</w:p>
    <w:p w:rsidR="007A2EC6" w:rsidRPr="00FB1D8B" w:rsidRDefault="007A2EC6" w:rsidP="007A2EC6">
      <w:pPr>
        <w:pStyle w:val="Akapitzlist"/>
        <w:jc w:val="center"/>
        <w:rPr>
          <w:rFonts w:ascii="Arial" w:hAnsi="Arial" w:cs="Arial"/>
        </w:rPr>
      </w:pPr>
      <w:r w:rsidRPr="00FB1D8B">
        <w:rPr>
          <w:rFonts w:ascii="Arial" w:hAnsi="Arial" w:cs="Arial"/>
        </w:rPr>
        <w:t xml:space="preserve">Konkursu pn. „Kształcenie podyplomowe lekarzy – rozwój kształcenia praktycznego z wykorzystaniem technik symulacji medycznej nr </w:t>
      </w:r>
      <w:r>
        <w:rPr>
          <w:rFonts w:ascii="Arial" w:hAnsi="Arial" w:cs="Arial"/>
        </w:rPr>
        <w:t>POWER</w:t>
      </w:r>
      <w:r w:rsidRPr="00FB1D8B">
        <w:rPr>
          <w:rFonts w:ascii="Arial" w:hAnsi="Arial" w:cs="Arial"/>
        </w:rPr>
        <w:t>.05.04.00-IP.05-00-006/18 Programu Operacyjnego Wiedza Edukacja Rozwój w ramach V Osi priorytetowej Wsparcie dla obszaru zdrowia, Działania 5.4 Kompetencje zawodowe i kwalifikacje kadr medycznych</w:t>
      </w:r>
    </w:p>
    <w:p w:rsidR="007A2EC6" w:rsidRDefault="007A2EC6" w:rsidP="007A2EC6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FB1D8B">
        <w:rPr>
          <w:rFonts w:ascii="Arial" w:hAnsi="Arial" w:cs="Arial"/>
          <w:bCs/>
          <w:sz w:val="24"/>
          <w:szCs w:val="24"/>
        </w:rPr>
        <w:t xml:space="preserve">Projekt pt.: </w:t>
      </w:r>
      <w:r w:rsidRPr="00FB1D8B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FB1D8B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FB1D8B">
        <w:rPr>
          <w:rFonts w:ascii="Arial" w:hAnsi="Arial" w:cs="Arial"/>
          <w:sz w:val="24"/>
          <w:szCs w:val="24"/>
        </w:rPr>
        <w:t>Evidence</w:t>
      </w:r>
      <w:proofErr w:type="spellEnd"/>
      <w:r w:rsidRPr="00FB1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D8B">
        <w:rPr>
          <w:rFonts w:ascii="Arial" w:hAnsi="Arial" w:cs="Arial"/>
          <w:sz w:val="24"/>
          <w:szCs w:val="24"/>
        </w:rPr>
        <w:t>Based</w:t>
      </w:r>
      <w:proofErr w:type="spellEnd"/>
      <w:r w:rsidRPr="00FB1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D8B">
        <w:rPr>
          <w:rFonts w:ascii="Arial" w:hAnsi="Arial" w:cs="Arial"/>
          <w:sz w:val="24"/>
          <w:szCs w:val="24"/>
        </w:rPr>
        <w:t>Medicine</w:t>
      </w:r>
      <w:proofErr w:type="spellEnd"/>
      <w:r w:rsidRPr="00FB1D8B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:rsidR="007A2EC6" w:rsidRDefault="007A2EC6" w:rsidP="007A2EC6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:rsidR="007A2EC6" w:rsidRDefault="007A2EC6" w:rsidP="007A2EC6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:rsidR="007A2EC6" w:rsidRDefault="007A2EC6" w:rsidP="007A2EC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7A2EC6" w:rsidRDefault="007A2EC6" w:rsidP="007A2EC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7A2EC6" w:rsidRDefault="007A2EC6" w:rsidP="007A2EC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7A2EC6" w:rsidRDefault="007A2EC6" w:rsidP="007A2EC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7A2EC6" w:rsidRDefault="007A2EC6" w:rsidP="007A2EC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:rsidR="007A2EC6" w:rsidRDefault="007A2EC6" w:rsidP="007A2EC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7A2EC6" w:rsidRPr="00292935" w:rsidRDefault="007A2EC6" w:rsidP="007A2EC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292935">
        <w:rPr>
          <w:rFonts w:ascii="Arial" w:hAnsi="Arial" w:cs="Arial"/>
        </w:rPr>
        <w:lastRenderedPageBreak/>
        <w:t>będącego podmiotem powiązanym kapitałowo z Zamawiającym</w:t>
      </w:r>
      <w:r w:rsidRPr="00292935">
        <w:rPr>
          <w:rStyle w:val="Odwoanieprzypisudolnego"/>
          <w:rFonts w:ascii="Arial" w:hAnsi="Arial" w:cs="Arial"/>
        </w:rPr>
        <w:footnoteReference w:id="1"/>
      </w:r>
      <w:r w:rsidRPr="00292935">
        <w:rPr>
          <w:rFonts w:ascii="Arial" w:hAnsi="Arial" w:cs="Arial"/>
        </w:rPr>
        <w:t xml:space="preserve"> </w:t>
      </w:r>
    </w:p>
    <w:p w:rsidR="007A2EC6" w:rsidRPr="00292935" w:rsidRDefault="007A2EC6" w:rsidP="007A2EC6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92935">
        <w:rPr>
          <w:rFonts w:ascii="Arial" w:hAnsi="Arial" w:cs="Arial"/>
        </w:rPr>
        <w:t>będącego podmiotem powiązanym osobowo z Zamawiającym</w:t>
      </w:r>
      <w:r w:rsidRPr="00292935">
        <w:rPr>
          <w:rStyle w:val="Odwoanieprzypisudolnego"/>
          <w:rFonts w:ascii="Arial" w:hAnsi="Arial" w:cs="Arial"/>
        </w:rPr>
        <w:footnoteReference w:id="2"/>
      </w:r>
    </w:p>
    <w:p w:rsidR="007A2EC6" w:rsidRDefault="007A2EC6" w:rsidP="007A2EC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:rsidR="007A2EC6" w:rsidRDefault="007A2EC6" w:rsidP="007A2EC6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7A2EC6" w:rsidRDefault="007A2EC6" w:rsidP="007A2EC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7A2EC6" w:rsidRDefault="007A2EC6" w:rsidP="007A2EC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7A2EC6" w:rsidRDefault="007A2EC6" w:rsidP="007A2EC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7A2EC6" w:rsidRDefault="007A2EC6" w:rsidP="007A2EC6">
      <w:pPr>
        <w:jc w:val="both"/>
        <w:rPr>
          <w:rFonts w:ascii="Arial" w:hAnsi="Arial" w:cs="Arial"/>
          <w:b/>
          <w:sz w:val="24"/>
          <w:szCs w:val="24"/>
        </w:rPr>
      </w:pPr>
    </w:p>
    <w:p w:rsidR="007A2EC6" w:rsidRDefault="007A2EC6" w:rsidP="007A2EC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7A2EC6" w:rsidRDefault="007A2EC6" w:rsidP="007A2EC6">
      <w:pPr>
        <w:jc w:val="both"/>
        <w:rPr>
          <w:rFonts w:ascii="Arial" w:hAnsi="Arial" w:cs="Arial"/>
          <w:b/>
          <w:sz w:val="24"/>
          <w:szCs w:val="24"/>
        </w:rPr>
      </w:pPr>
    </w:p>
    <w:p w:rsidR="007A2EC6" w:rsidRDefault="007A2EC6" w:rsidP="007A2EC6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7A2EC6" w:rsidRDefault="007A2EC6" w:rsidP="007A2EC6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7A2EC6" w:rsidRDefault="007A2EC6" w:rsidP="007A2EC6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7A2EC6" w:rsidRDefault="007A2EC6" w:rsidP="007A2EC6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7A2EC6" w:rsidRDefault="007A2EC6" w:rsidP="007A2EC6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:rsidR="007A2EC6" w:rsidRDefault="007A2EC6" w:rsidP="007A2EC6">
      <w:pPr>
        <w:jc w:val="both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7A2EC6" w:rsidRPr="00D46D1B" w:rsidRDefault="007A2EC6" w:rsidP="00E062CE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D46D1B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7A2EC6" w:rsidRDefault="007A2EC6" w:rsidP="00E062CE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7A2EC6" w:rsidRPr="005B753E" w:rsidRDefault="007A2EC6" w:rsidP="00E062CE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Znajdują się w sytuacji ekonomicznej i finansowej umożliwiającej im realizację </w:t>
      </w:r>
      <w:r w:rsidRPr="005B753E">
        <w:rPr>
          <w:rFonts w:ascii="Arial" w:hAnsi="Arial" w:cs="Arial"/>
          <w:sz w:val="24"/>
          <w:szCs w:val="24"/>
        </w:rPr>
        <w:t>zamówienia.</w:t>
      </w:r>
    </w:p>
    <w:p w:rsidR="007A2EC6" w:rsidRPr="005B753E" w:rsidRDefault="007A2EC6" w:rsidP="00E062CE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5B753E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7A2EC6" w:rsidRDefault="007A2EC6" w:rsidP="007A2EC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</w:t>
      </w:r>
      <w:r>
        <w:rPr>
          <w:rFonts w:ascii="Arial" w:hAnsi="Arial" w:cs="Arial"/>
        </w:rPr>
        <w:lastRenderedPageBreak/>
        <w:t xml:space="preserve">czy załączony dokument potwierdza spełnianie warunku udziału w postępowaniu o udzielenie zamówienia czy nie spełnia. </w:t>
      </w:r>
    </w:p>
    <w:p w:rsidR="007A2EC6" w:rsidRDefault="007A2EC6" w:rsidP="007A2EC6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:rsidR="007A2EC6" w:rsidRDefault="007A2EC6" w:rsidP="007A2EC6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:rsidR="007A2EC6" w:rsidRDefault="007A2EC6" w:rsidP="007A2EC6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7A2EC6" w:rsidRDefault="007A2EC6" w:rsidP="00E062CE">
      <w:pPr>
        <w:pStyle w:val="Default"/>
        <w:numPr>
          <w:ilvl w:val="0"/>
          <w:numId w:val="27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:rsidR="007A2EC6" w:rsidRPr="00F849F6" w:rsidRDefault="007A2EC6" w:rsidP="00E062CE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:rsidR="007A2EC6" w:rsidRPr="00F849F6" w:rsidRDefault="007A2EC6" w:rsidP="00E062CE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Oświadczenie/a wykonawcy (załącznik nr 2)</w:t>
      </w:r>
      <w:bookmarkStart w:id="0" w:name="OLE_LINK5"/>
      <w:bookmarkStart w:id="1" w:name="OLE_LINK2"/>
      <w:r w:rsidRPr="00F849F6">
        <w:rPr>
          <w:rFonts w:ascii="Arial" w:hAnsi="Arial" w:cs="Arial"/>
        </w:rPr>
        <w:t xml:space="preserve">; </w:t>
      </w:r>
    </w:p>
    <w:bookmarkEnd w:id="0"/>
    <w:bookmarkEnd w:id="1"/>
    <w:p w:rsidR="007A2EC6" w:rsidRDefault="007A2EC6" w:rsidP="00E062CE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Wypełniony, podpisany przez osobę uprawnioną do reprezentowania Wykonawcy Formularz cenowy stanowiący odpowiednio Załącznik nr 4;</w:t>
      </w:r>
    </w:p>
    <w:p w:rsidR="007A2EC6" w:rsidRPr="00124CF7" w:rsidRDefault="007A2EC6" w:rsidP="00E062CE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4CF7">
        <w:rPr>
          <w:rFonts w:ascii="Arial" w:hAnsi="Arial" w:cs="Arial"/>
        </w:rPr>
        <w:t>Wypełniony, podpisany przez osobę uprawnioną do reprezentowania Wykonawcy Formularz cenowy stanowiący odpowiednio Załącznik nr 5 - Parametry techniczne.</w:t>
      </w:r>
      <w:r w:rsidRPr="00124CF7">
        <w:rPr>
          <w:rFonts w:ascii="Arial" w:hAnsi="Arial" w:cs="Arial"/>
          <w:sz w:val="16"/>
          <w:szCs w:val="16"/>
        </w:rPr>
        <w:t xml:space="preserve"> </w:t>
      </w:r>
    </w:p>
    <w:p w:rsidR="007A2EC6" w:rsidRPr="00124CF7" w:rsidRDefault="007A2EC6" w:rsidP="00E062CE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4CF7">
        <w:rPr>
          <w:rFonts w:ascii="Arial" w:hAnsi="Arial" w:cs="Arial"/>
        </w:rPr>
        <w:t>Broszury techniczne, katalogi, instrukcje oferowanego przedmiotu zamówienia potwierdzające parametry wymagane Załącznikiem nr 5.</w:t>
      </w:r>
    </w:p>
    <w:p w:rsidR="007A2EC6" w:rsidRPr="00D46D1B" w:rsidRDefault="007A2EC6" w:rsidP="007A2EC6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D46D1B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7A2EC6" w:rsidRDefault="007A2EC6" w:rsidP="007A2EC6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na dzień składania ofert.</w:t>
      </w:r>
    </w:p>
    <w:p w:rsidR="007A2EC6" w:rsidRDefault="007A2EC6" w:rsidP="007A2EC6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7A2EC6" w:rsidRDefault="007A2EC6" w:rsidP="007A2EC6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:rsidR="007A2EC6" w:rsidRDefault="007A2EC6" w:rsidP="007A2EC6">
      <w:pPr>
        <w:pStyle w:val="Akapitzlist"/>
        <w:ind w:left="426"/>
        <w:jc w:val="both"/>
        <w:rPr>
          <w:rFonts w:ascii="Arial" w:hAnsi="Arial" w:cs="Arial"/>
        </w:rPr>
      </w:pPr>
    </w:p>
    <w:p w:rsidR="007A2EC6" w:rsidRDefault="007A2EC6" w:rsidP="007A2EC6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:rsidR="007A2EC6" w:rsidRDefault="007A2EC6" w:rsidP="007A2EC6">
      <w:pPr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7A2EC6" w:rsidRDefault="007A2EC6" w:rsidP="007A2EC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C6920">
        <w:rPr>
          <w:rFonts w:ascii="Arial" w:hAnsi="Arial" w:cs="Arial"/>
          <w:sz w:val="24"/>
          <w:szCs w:val="24"/>
        </w:rPr>
        <w:t xml:space="preserve">Zadanie nr 1: </w:t>
      </w:r>
    </w:p>
    <w:p w:rsidR="007A2EC6" w:rsidRDefault="007A2EC6" w:rsidP="007A2EC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100% </w:t>
      </w:r>
    </w:p>
    <w:p w:rsidR="007A2EC6" w:rsidRDefault="007A2EC6" w:rsidP="007A2EC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cena najniższa spośród ofert                     </w:t>
      </w:r>
    </w:p>
    <w:p w:rsidR="007A2EC6" w:rsidRDefault="007A2EC6" w:rsidP="007A2EC6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----------------------------------------  x 100%    </w:t>
      </w:r>
    </w:p>
    <w:p w:rsidR="007A2EC6" w:rsidRDefault="007A2EC6" w:rsidP="007A2EC6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cena badanej oferty                                  </w:t>
      </w:r>
    </w:p>
    <w:p w:rsidR="007A2EC6" w:rsidRDefault="007A2EC6" w:rsidP="007A2EC6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7A2EC6" w:rsidRDefault="007A2EC6" w:rsidP="007A2EC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7A2EC6" w:rsidRDefault="007A2EC6" w:rsidP="007A2EC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:rsidR="007A2EC6" w:rsidRDefault="007A2EC6" w:rsidP="007A2EC6">
      <w:pPr>
        <w:jc w:val="both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:rsidR="007A2EC6" w:rsidRDefault="007A2EC6" w:rsidP="007A2EC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F849F6">
        <w:rPr>
          <w:rFonts w:ascii="Arial" w:hAnsi="Arial" w:cs="Arial"/>
          <w:sz w:val="24"/>
          <w:szCs w:val="24"/>
        </w:rPr>
        <w:t xml:space="preserve">Zadanie nr 1: </w:t>
      </w:r>
      <w:r>
        <w:rPr>
          <w:rFonts w:ascii="Arial" w:hAnsi="Arial" w:cs="Arial"/>
          <w:sz w:val="24"/>
          <w:szCs w:val="24"/>
        </w:rPr>
        <w:t>do 3 tygodni od zawarcia umowy.</w:t>
      </w:r>
      <w:r w:rsidRPr="00FE260C">
        <w:rPr>
          <w:rFonts w:ascii="Arial" w:hAnsi="Arial" w:cs="Arial"/>
          <w:sz w:val="24"/>
          <w:szCs w:val="24"/>
        </w:rPr>
        <w:t xml:space="preserve"> </w:t>
      </w:r>
    </w:p>
    <w:p w:rsidR="007A2EC6" w:rsidRDefault="007A2EC6" w:rsidP="007A2EC6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7A2EC6" w:rsidRDefault="007A2EC6" w:rsidP="007A2EC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:rsidR="007A2EC6" w:rsidRDefault="007A2EC6" w:rsidP="007A2EC6">
      <w:pPr>
        <w:jc w:val="both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7A2EC6" w:rsidRPr="00124692" w:rsidRDefault="007A2EC6" w:rsidP="007A2EC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12.06.2019</w:t>
      </w:r>
      <w:r w:rsidRPr="00124692">
        <w:rPr>
          <w:rFonts w:ascii="Arial" w:hAnsi="Arial" w:cs="Arial"/>
          <w:b/>
          <w:sz w:val="24"/>
          <w:szCs w:val="24"/>
        </w:rPr>
        <w:t xml:space="preserve"> r. o godz. 13.00.</w:t>
      </w:r>
    </w:p>
    <w:p w:rsidR="007A2EC6" w:rsidRDefault="007A2EC6" w:rsidP="007A2EC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7A2EC6" w:rsidRDefault="007A2EC6" w:rsidP="007A2EC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7A2EC6" w:rsidRDefault="007A2EC6" w:rsidP="007A2EC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7A2EC6" w:rsidRDefault="007A2EC6" w:rsidP="007A2EC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7A2EC6" w:rsidRDefault="007A2EC6" w:rsidP="007A2EC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7A2EC6" w:rsidRPr="00072EDB" w:rsidRDefault="007A2EC6" w:rsidP="007A2EC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</w:t>
      </w:r>
      <w:r w:rsidRPr="00072EDB">
        <w:rPr>
          <w:rFonts w:ascii="Arial" w:hAnsi="Arial" w:cs="Arial"/>
          <w:sz w:val="24"/>
          <w:szCs w:val="24"/>
        </w:rPr>
        <w:t xml:space="preserve">składania Ofert </w:t>
      </w:r>
      <w:r w:rsidRPr="009C2BC5">
        <w:rPr>
          <w:rFonts w:ascii="Arial" w:hAnsi="Arial" w:cs="Arial"/>
          <w:sz w:val="24"/>
          <w:szCs w:val="24"/>
        </w:rPr>
        <w:t>z zastrzeżeniem Rozdziału III pkt 11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 w:rsidRPr="00072EDB">
        <w:rPr>
          <w:rFonts w:ascii="Arial" w:hAnsi="Arial" w:cs="Arial"/>
          <w:sz w:val="24"/>
          <w:szCs w:val="24"/>
        </w:rPr>
        <w:t>.</w:t>
      </w:r>
    </w:p>
    <w:p w:rsidR="007A2EC6" w:rsidRDefault="007A2EC6" w:rsidP="007A2EC6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:rsidR="007A2EC6" w:rsidRDefault="007A2EC6" w:rsidP="007A2EC6">
      <w:pPr>
        <w:jc w:val="both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>
          <w:rPr>
            <w:rStyle w:val="Hipercze"/>
            <w:rFonts w:cs="Arial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:rsidR="007A2EC6" w:rsidRDefault="007A2EC6" w:rsidP="007A2EC6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7A2EC6" w:rsidRDefault="007A2EC6" w:rsidP="007A2EC6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7A2EC6" w:rsidRDefault="007A2EC6" w:rsidP="007A2EC6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7A2EC6" w:rsidRDefault="007A2EC6" w:rsidP="007A2EC6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7A2EC6" w:rsidRDefault="007A2EC6" w:rsidP="007A2EC6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:rsidR="007A2EC6" w:rsidRDefault="007A2EC6" w:rsidP="007A2EC6">
      <w:pPr>
        <w:jc w:val="both"/>
        <w:rPr>
          <w:rFonts w:ascii="Arial" w:hAnsi="Arial" w:cs="Arial"/>
          <w:b/>
          <w:sz w:val="24"/>
          <w:szCs w:val="24"/>
        </w:rPr>
      </w:pPr>
    </w:p>
    <w:p w:rsidR="007A2EC6" w:rsidRDefault="007A2EC6" w:rsidP="007A2EC6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7A2EC6" w:rsidRDefault="007A2EC6" w:rsidP="007A2EC6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7A2EC6" w:rsidRDefault="007A2EC6" w:rsidP="007A2EC6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Zamawiający może zwrócić się do Wykonawcy z wnioskiem o przedłużenie okresu związania oferty o czas nie dłuższy niż 60 dni.</w:t>
      </w:r>
    </w:p>
    <w:p w:rsidR="007A2EC6" w:rsidRDefault="007A2EC6" w:rsidP="007A2EC6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7A2EC6" w:rsidRDefault="007A2EC6" w:rsidP="007A2EC6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7A2EC6" w:rsidRDefault="007A2EC6" w:rsidP="007A2EC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7A2EC6" w:rsidRDefault="007A2EC6" w:rsidP="007A2EC6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12.06.2019</w:t>
      </w:r>
      <w:r w:rsidRPr="00124692">
        <w:rPr>
          <w:rFonts w:cs="Arial"/>
          <w:sz w:val="24"/>
          <w:szCs w:val="24"/>
        </w:rPr>
        <w:t xml:space="preserve"> r. o godz. 1</w:t>
      </w:r>
      <w:r>
        <w:rPr>
          <w:rFonts w:cs="Arial"/>
          <w:sz w:val="24"/>
          <w:szCs w:val="24"/>
        </w:rPr>
        <w:t>4</w:t>
      </w:r>
      <w:r w:rsidRPr="00124692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3</w:t>
      </w:r>
      <w:r w:rsidRPr="00124692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7A2EC6" w:rsidRDefault="007A2EC6" w:rsidP="007A2EC6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jest jawne.</w:t>
      </w:r>
    </w:p>
    <w:p w:rsidR="007A2EC6" w:rsidRDefault="007A2EC6" w:rsidP="007A2EC6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7A2EC6" w:rsidRDefault="007A2EC6" w:rsidP="007A2EC6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7A2EC6" w:rsidRDefault="007A2EC6" w:rsidP="007A2EC6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7A2EC6" w:rsidRDefault="007A2EC6" w:rsidP="007A2EC6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7A2EC6" w:rsidRDefault="007A2EC6" w:rsidP="007A2EC6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7A2EC6" w:rsidRDefault="007A2EC6" w:rsidP="007A2EC6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7A2EC6" w:rsidRDefault="007A2EC6" w:rsidP="007A2EC6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:rsidR="007A2EC6" w:rsidRDefault="007A2EC6" w:rsidP="007A2EC6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7A2EC6" w:rsidRDefault="007A2EC6" w:rsidP="007A2EC6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7A2EC6" w:rsidRDefault="007A2EC6" w:rsidP="007A2EC6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7A2EC6" w:rsidRDefault="007A2EC6" w:rsidP="007A2EC6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7A2EC6" w:rsidRDefault="007A2EC6" w:rsidP="007A2EC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:rsidR="007A2EC6" w:rsidRDefault="007A2EC6" w:rsidP="007A2EC6">
      <w:pPr>
        <w:jc w:val="both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7A2EC6" w:rsidRDefault="007A2EC6" w:rsidP="007A2EC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>
          <w:rPr>
            <w:rStyle w:val="Hipercze"/>
            <w:rFonts w:cs="Arial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2" w:history="1">
        <w:r>
          <w:rPr>
            <w:rStyle w:val="Hipercze"/>
            <w:rFonts w:cs="Arial"/>
          </w:rPr>
          <w:t>biuro@kmptm.pl</w:t>
        </w:r>
      </w:hyperlink>
    </w:p>
    <w:p w:rsidR="007A2EC6" w:rsidRDefault="007A2EC6" w:rsidP="007A2EC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:rsidR="007A2EC6" w:rsidRDefault="007A2EC6" w:rsidP="007A2EC6">
      <w:pPr>
        <w:rPr>
          <w:rFonts w:ascii="Arial" w:hAnsi="Arial" w:cs="Arial"/>
        </w:rPr>
      </w:pPr>
    </w:p>
    <w:p w:rsidR="007A2EC6" w:rsidRDefault="007A2EC6" w:rsidP="007A2EC6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:rsidR="007A2EC6" w:rsidRDefault="007A2EC6" w:rsidP="007A2EC6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7A2EC6" w:rsidRDefault="007A2EC6" w:rsidP="007A2EC6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7A2EC6" w:rsidRDefault="007A2EC6" w:rsidP="007A2EC6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Jeżeli oferta Wykonawców, składających ofertę wspólnie, zostanie uznana za najkorzystniejszą, przed zawarciem umowy w sprawie zamówienia publicznego </w:t>
      </w:r>
      <w:r>
        <w:rPr>
          <w:rFonts w:ascii="Arial" w:hAnsi="Arial" w:cs="Arial"/>
          <w:color w:val="auto"/>
        </w:rPr>
        <w:lastRenderedPageBreak/>
        <w:t>przedłożą oni na żądanie Zamawiającego umowę regulującą współpracę tych Wykonawców, zawierającą w swojej treści co najmniej następujące postanowienia:</w:t>
      </w:r>
    </w:p>
    <w:p w:rsidR="007A2EC6" w:rsidRDefault="007A2EC6" w:rsidP="007A2EC6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7A2EC6" w:rsidRDefault="007A2EC6" w:rsidP="007A2EC6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:rsidR="007A2EC6" w:rsidRDefault="007A2EC6" w:rsidP="007A2EC6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7A2EC6" w:rsidRDefault="007A2EC6" w:rsidP="007A2EC6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7A2EC6" w:rsidRDefault="007A2EC6" w:rsidP="007A2EC6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7A2EC6" w:rsidRDefault="007A2EC6" w:rsidP="007A2EC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7A2EC6" w:rsidRDefault="007A2EC6" w:rsidP="007A2EC6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:rsidR="007A2EC6" w:rsidRDefault="007A2EC6" w:rsidP="007A2EC6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7A2EC6" w:rsidRDefault="007A2EC6" w:rsidP="007A2EC6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jc w:val="both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:rsidR="007A2EC6" w:rsidRDefault="007A2EC6" w:rsidP="007A2EC6">
      <w:pPr>
        <w:jc w:val="center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:rsidR="007A2EC6" w:rsidRDefault="007A2EC6" w:rsidP="007A2EC6">
      <w:pPr>
        <w:jc w:val="center"/>
        <w:rPr>
          <w:rFonts w:ascii="Arial" w:hAnsi="Arial" w:cs="Arial"/>
          <w:b/>
          <w:sz w:val="24"/>
          <w:szCs w:val="24"/>
        </w:rPr>
      </w:pPr>
    </w:p>
    <w:p w:rsidR="007A2EC6" w:rsidRDefault="007A2EC6" w:rsidP="007A2E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:rsidR="007A2EC6" w:rsidRDefault="007A2EC6" w:rsidP="007A2E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7A2EC6" w:rsidRDefault="007A2EC6" w:rsidP="007A2E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:rsidR="007A2EC6" w:rsidRDefault="007A2EC6" w:rsidP="007A2EC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7A2EC6" w:rsidRDefault="007A2EC6" w:rsidP="007A2EC6">
      <w:pPr>
        <w:jc w:val="both"/>
        <w:rPr>
          <w:rFonts w:ascii="Arial" w:hAnsi="Arial" w:cs="Arial"/>
          <w:sz w:val="28"/>
          <w:szCs w:val="28"/>
        </w:rPr>
      </w:pPr>
    </w:p>
    <w:p w:rsidR="007A2EC6" w:rsidRDefault="007A2EC6" w:rsidP="007A2EC6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:rsidR="007A2EC6" w:rsidRDefault="007A2EC6" w:rsidP="007A2EC6">
      <w:pPr>
        <w:jc w:val="both"/>
        <w:rPr>
          <w:rFonts w:ascii="Arial" w:hAnsi="Arial" w:cs="Arial"/>
          <w:b/>
          <w:sz w:val="28"/>
          <w:szCs w:val="28"/>
        </w:rPr>
      </w:pPr>
    </w:p>
    <w:p w:rsidR="007A2EC6" w:rsidRDefault="007A2EC6" w:rsidP="007A2EC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7A2EC6" w:rsidRPr="007627A3" w:rsidRDefault="007A2EC6" w:rsidP="007A2EC6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7627A3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urządzeń nadawczych oraz rejestrujących do systemu AV</w:t>
      </w:r>
      <w:r w:rsidRPr="007627A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35/Z/19</w:t>
      </w:r>
      <w:r w:rsidRPr="007627A3">
        <w:rPr>
          <w:rFonts w:ascii="Arial" w:hAnsi="Arial" w:cs="Arial"/>
          <w:sz w:val="24"/>
          <w:szCs w:val="24"/>
        </w:rPr>
        <w:t xml:space="preserve">)” w ramach </w:t>
      </w:r>
      <w:r w:rsidRPr="007627A3">
        <w:rPr>
          <w:rFonts w:ascii="Arial" w:hAnsi="Arial" w:cs="Arial"/>
          <w:bCs/>
          <w:sz w:val="24"/>
          <w:szCs w:val="24"/>
        </w:rPr>
        <w:t xml:space="preserve">projektu pt.: </w:t>
      </w:r>
      <w:r w:rsidRPr="007627A3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7627A3">
        <w:rPr>
          <w:rFonts w:ascii="Arial" w:hAnsi="Arial" w:cs="Arial"/>
          <w:sz w:val="24"/>
          <w:szCs w:val="24"/>
        </w:rPr>
        <w:t>Evidence</w:t>
      </w:r>
      <w:proofErr w:type="spellEnd"/>
      <w:r w:rsidRPr="00762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7A3">
        <w:rPr>
          <w:rFonts w:ascii="Arial" w:hAnsi="Arial" w:cs="Arial"/>
          <w:sz w:val="24"/>
          <w:szCs w:val="24"/>
        </w:rPr>
        <w:t>Based</w:t>
      </w:r>
      <w:proofErr w:type="spellEnd"/>
      <w:r w:rsidRPr="00762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7A3">
        <w:rPr>
          <w:rFonts w:ascii="Arial" w:hAnsi="Arial" w:cs="Arial"/>
          <w:sz w:val="24"/>
          <w:szCs w:val="24"/>
        </w:rPr>
        <w:t>Medicine</w:t>
      </w:r>
      <w:proofErr w:type="spellEnd"/>
      <w:r w:rsidRPr="007627A3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:rsidR="007A2EC6" w:rsidRPr="007627A3" w:rsidRDefault="007A2EC6" w:rsidP="007A2EC6">
      <w:pPr>
        <w:jc w:val="both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7A2EC6" w:rsidRDefault="007A2EC6" w:rsidP="007A2EC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A2EC6" w:rsidRDefault="007A2EC6" w:rsidP="007A2EC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7A2EC6" w:rsidRDefault="007A2EC6" w:rsidP="007A2EC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A2EC6" w:rsidRDefault="007A2EC6" w:rsidP="007A2EC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7A2EC6" w:rsidRDefault="007A2EC6" w:rsidP="007A2EC6">
      <w:pPr>
        <w:jc w:val="both"/>
        <w:rPr>
          <w:rFonts w:ascii="Arial" w:hAnsi="Arial" w:cs="Arial"/>
          <w:b/>
          <w:sz w:val="24"/>
          <w:szCs w:val="24"/>
        </w:rPr>
      </w:pPr>
    </w:p>
    <w:p w:rsidR="007A2EC6" w:rsidRDefault="007A2EC6" w:rsidP="007A2E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7A2EC6" w:rsidRDefault="007A2EC6" w:rsidP="007A2EC6">
      <w:pPr>
        <w:jc w:val="both"/>
        <w:rPr>
          <w:rFonts w:ascii="Arial" w:hAnsi="Arial" w:cs="Arial"/>
          <w:sz w:val="28"/>
          <w:szCs w:val="28"/>
        </w:rPr>
      </w:pPr>
    </w:p>
    <w:p w:rsidR="007A2EC6" w:rsidRDefault="007A2EC6" w:rsidP="007A2EC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7A2EC6" w:rsidRDefault="007A2EC6" w:rsidP="007A2EC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7A2EC6" w:rsidRDefault="007A2EC6" w:rsidP="007A2EC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7A2EC6" w:rsidRDefault="007A2EC6" w:rsidP="007A2EC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7A2EC6" w:rsidRDefault="007A2EC6" w:rsidP="007A2EC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7A2EC6" w:rsidRDefault="007A2EC6" w:rsidP="007A2EC6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:rsidR="007A2EC6" w:rsidRDefault="007A2EC6" w:rsidP="007A2EC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7A2EC6" w:rsidRDefault="007A2EC6" w:rsidP="007A2EC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7A2EC6" w:rsidRDefault="007A2EC6" w:rsidP="007A2EC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7A2EC6" w:rsidRDefault="007A2EC6" w:rsidP="007A2EC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7A2EC6" w:rsidRDefault="007A2EC6" w:rsidP="007A2EC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7A2EC6" w:rsidRDefault="007A2EC6" w:rsidP="007A2EC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7A2EC6" w:rsidRDefault="007A2EC6" w:rsidP="007A2EC6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071029">
        <w:rPr>
          <w:rFonts w:ascii="Arial" w:hAnsi="Arial" w:cs="Arial"/>
        </w:rPr>
        <w:t>Termin realizacji zamówienia</w:t>
      </w:r>
      <w:r>
        <w:rPr>
          <w:rFonts w:ascii="Arial" w:hAnsi="Arial" w:cs="Arial"/>
        </w:rPr>
        <w:t>:</w:t>
      </w:r>
    </w:p>
    <w:p w:rsidR="007A2EC6" w:rsidRPr="00A14C59" w:rsidRDefault="007A2EC6" w:rsidP="007A2EC6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 w:rsidRPr="00A14C59">
        <w:rPr>
          <w:rFonts w:ascii="Arial" w:hAnsi="Arial" w:cs="Arial"/>
        </w:rPr>
        <w:t xml:space="preserve">Zadanie nr 1: do </w:t>
      </w:r>
      <w:r>
        <w:rPr>
          <w:rFonts w:ascii="Arial" w:hAnsi="Arial" w:cs="Arial"/>
        </w:rPr>
        <w:t>3</w:t>
      </w:r>
      <w:r w:rsidRPr="00A14C59">
        <w:rPr>
          <w:rFonts w:ascii="Arial" w:hAnsi="Arial" w:cs="Arial"/>
        </w:rPr>
        <w:t xml:space="preserve"> tygodni od zawarcia umowy. </w:t>
      </w:r>
    </w:p>
    <w:p w:rsidR="007A2EC6" w:rsidRDefault="007A2EC6" w:rsidP="007A2EC6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>Oferowany okres gwarancji: zgodnie z formularzem parametry techniczne –Załącznik nr 5 licząc od daty podpisania protokołu zdawczo-odbiorczego.</w:t>
      </w:r>
    </w:p>
    <w:p w:rsidR="007A2EC6" w:rsidRDefault="007A2EC6" w:rsidP="007A2EC6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:rsidR="007A2EC6" w:rsidRDefault="007A2EC6" w:rsidP="007A2EC6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7A2EC6" w:rsidRDefault="007A2EC6" w:rsidP="007A2EC6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7A2EC6" w:rsidRDefault="007A2EC6" w:rsidP="007A2EC6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7A2EC6" w:rsidRDefault="007A2EC6" w:rsidP="007A2EC6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7A2EC6" w:rsidRDefault="007A2EC6" w:rsidP="007A2EC6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7A2EC6" w:rsidRDefault="007A2EC6" w:rsidP="007A2EC6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:rsidR="007A2EC6" w:rsidRDefault="007A2EC6" w:rsidP="007A2EC6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7A2EC6" w:rsidRDefault="007A2EC6" w:rsidP="007A2E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:rsidR="007A2EC6" w:rsidRDefault="007A2EC6" w:rsidP="007A2EC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7A2EC6" w:rsidRDefault="007A2EC6" w:rsidP="007A2EC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:rsidR="007A2EC6" w:rsidRDefault="007A2EC6" w:rsidP="007A2EC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7A2EC6" w:rsidRDefault="007A2EC6" w:rsidP="007A2EC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7A2EC6" w:rsidRDefault="007A2EC6" w:rsidP="007A2EC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A2EC6" w:rsidRDefault="007A2EC6" w:rsidP="007A2EC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A2EC6" w:rsidRDefault="007A2EC6" w:rsidP="007A2EC6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7A2EC6" w:rsidRDefault="007A2EC6" w:rsidP="007A2EC6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7A2EC6" w:rsidRDefault="007A2EC6" w:rsidP="007A2EC6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7A2EC6" w:rsidRDefault="007A2EC6" w:rsidP="007A2EC6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7A2EC6" w:rsidRPr="005B32BB" w:rsidRDefault="007A2EC6" w:rsidP="007A2EC6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7A2EC6" w:rsidRPr="003D6440" w:rsidRDefault="007A2EC6" w:rsidP="007A2EC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D6440">
        <w:rPr>
          <w:rFonts w:ascii="Arial" w:hAnsi="Arial" w:cs="Arial"/>
        </w:rPr>
        <w:t>Nie jestem podmiotem powiązanym kapitałowo z Zamawiającym</w:t>
      </w:r>
      <w:r>
        <w:rPr>
          <w:rFonts w:ascii="Arial" w:hAnsi="Arial" w:cs="Arial"/>
        </w:rPr>
        <w:t>*</w:t>
      </w:r>
      <w:r w:rsidRPr="003D6440">
        <w:rPr>
          <w:rFonts w:ascii="Arial" w:hAnsi="Arial" w:cs="Arial"/>
        </w:rPr>
        <w:t xml:space="preserve"> </w:t>
      </w:r>
    </w:p>
    <w:p w:rsidR="007A2EC6" w:rsidRPr="003D6440" w:rsidRDefault="007A2EC6" w:rsidP="007A2EC6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D6440">
        <w:rPr>
          <w:rFonts w:ascii="Arial" w:hAnsi="Arial" w:cs="Arial"/>
        </w:rPr>
        <w:t>Nie jestem podmiotem powiązanym osobowo z Zamawiającym</w:t>
      </w:r>
      <w:r>
        <w:rPr>
          <w:rFonts w:ascii="Arial" w:hAnsi="Arial" w:cs="Arial"/>
        </w:rPr>
        <w:t>**</w:t>
      </w:r>
      <w:r w:rsidRPr="003D6440">
        <w:rPr>
          <w:rFonts w:ascii="Arial" w:hAnsi="Arial" w:cs="Arial"/>
        </w:rPr>
        <w:t xml:space="preserve"> </w:t>
      </w:r>
    </w:p>
    <w:p w:rsidR="007A2EC6" w:rsidRDefault="007A2EC6" w:rsidP="007A2EC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7A2EC6" w:rsidRDefault="007A2EC6" w:rsidP="007A2EC6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7A2EC6" w:rsidRDefault="007A2EC6" w:rsidP="007A2EC6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:rsidR="007A2EC6" w:rsidRDefault="007A2EC6" w:rsidP="007A2EC6">
      <w:pPr>
        <w:rPr>
          <w:rFonts w:ascii="Arial" w:hAnsi="Arial" w:cs="Arial"/>
          <w:sz w:val="28"/>
          <w:szCs w:val="28"/>
        </w:rPr>
      </w:pPr>
    </w:p>
    <w:p w:rsidR="007A2EC6" w:rsidRDefault="007A2EC6" w:rsidP="007A2EC6">
      <w:pPr>
        <w:rPr>
          <w:rFonts w:ascii="Arial" w:hAnsi="Arial" w:cs="Arial"/>
          <w:sz w:val="28"/>
          <w:szCs w:val="28"/>
        </w:rPr>
      </w:pPr>
    </w:p>
    <w:p w:rsidR="007A2EC6" w:rsidRDefault="007A2EC6" w:rsidP="007A2EC6">
      <w:pPr>
        <w:rPr>
          <w:rFonts w:ascii="Arial" w:hAnsi="Arial" w:cs="Arial"/>
          <w:sz w:val="28"/>
          <w:szCs w:val="28"/>
        </w:rPr>
      </w:pPr>
    </w:p>
    <w:p w:rsidR="007A2EC6" w:rsidRDefault="007A2EC6" w:rsidP="007A2EC6">
      <w:pPr>
        <w:rPr>
          <w:rFonts w:ascii="Arial" w:hAnsi="Arial" w:cs="Arial"/>
          <w:sz w:val="28"/>
          <w:szCs w:val="28"/>
        </w:rPr>
      </w:pPr>
    </w:p>
    <w:p w:rsidR="007A2EC6" w:rsidRDefault="007A2EC6" w:rsidP="007A2EC6">
      <w:pPr>
        <w:rPr>
          <w:rFonts w:ascii="Arial" w:hAnsi="Arial" w:cs="Arial"/>
          <w:sz w:val="28"/>
          <w:szCs w:val="28"/>
        </w:rPr>
      </w:pPr>
    </w:p>
    <w:p w:rsidR="007A2EC6" w:rsidRDefault="007A2EC6" w:rsidP="007A2EC6">
      <w:pPr>
        <w:rPr>
          <w:rFonts w:ascii="Arial" w:hAnsi="Arial" w:cs="Arial"/>
          <w:sz w:val="28"/>
          <w:szCs w:val="28"/>
        </w:rPr>
      </w:pPr>
    </w:p>
    <w:p w:rsidR="007A2EC6" w:rsidRDefault="007A2EC6" w:rsidP="007A2EC6">
      <w:pPr>
        <w:rPr>
          <w:rFonts w:ascii="Arial" w:hAnsi="Arial" w:cs="Arial"/>
          <w:sz w:val="28"/>
          <w:szCs w:val="28"/>
        </w:rPr>
      </w:pPr>
    </w:p>
    <w:p w:rsidR="007A2EC6" w:rsidRDefault="007A2EC6" w:rsidP="007A2EC6">
      <w:pPr>
        <w:rPr>
          <w:rFonts w:ascii="Arial" w:hAnsi="Arial" w:cs="Arial"/>
          <w:sz w:val="28"/>
          <w:szCs w:val="28"/>
        </w:rPr>
      </w:pPr>
    </w:p>
    <w:p w:rsidR="007A2EC6" w:rsidRDefault="007A2EC6" w:rsidP="007A2EC6">
      <w:pPr>
        <w:rPr>
          <w:rFonts w:ascii="Arial" w:hAnsi="Arial" w:cs="Arial"/>
          <w:sz w:val="28"/>
          <w:szCs w:val="28"/>
        </w:rPr>
      </w:pPr>
    </w:p>
    <w:p w:rsidR="007A2EC6" w:rsidRDefault="007A2EC6" w:rsidP="007A2EC6">
      <w:pPr>
        <w:rPr>
          <w:rFonts w:ascii="Arial" w:hAnsi="Arial" w:cs="Arial"/>
          <w:sz w:val="28"/>
          <w:szCs w:val="28"/>
        </w:rPr>
      </w:pPr>
    </w:p>
    <w:p w:rsidR="007A2EC6" w:rsidRPr="003D6440" w:rsidRDefault="007A2EC6" w:rsidP="007A2EC6">
      <w:pPr>
        <w:rPr>
          <w:rFonts w:ascii="Arial" w:hAnsi="Arial" w:cs="Arial"/>
        </w:rPr>
      </w:pPr>
      <w:r w:rsidRPr="003D6440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7A2EC6" w:rsidRPr="003D6440" w:rsidRDefault="007A2EC6" w:rsidP="00E062CE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7A2EC6" w:rsidRPr="003D6440" w:rsidRDefault="007A2EC6" w:rsidP="00E062CE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7A2EC6" w:rsidRPr="003D6440" w:rsidRDefault="007A2EC6" w:rsidP="00E062CE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7A2EC6" w:rsidRPr="003D6440" w:rsidRDefault="007A2EC6" w:rsidP="00E062CE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A2EC6" w:rsidRDefault="007A2EC6" w:rsidP="007A2EC6">
      <w:pPr>
        <w:pStyle w:val="Tekstprzypisudolnego"/>
      </w:pPr>
    </w:p>
    <w:p w:rsidR="007A2EC6" w:rsidRDefault="007A2EC6" w:rsidP="007A2EC6">
      <w:pPr>
        <w:jc w:val="right"/>
        <w:rPr>
          <w:rFonts w:ascii="Arial" w:hAnsi="Arial" w:cs="Arial"/>
        </w:rPr>
      </w:pPr>
    </w:p>
    <w:p w:rsidR="007A2EC6" w:rsidRDefault="007A2EC6" w:rsidP="007A2EC6">
      <w:pPr>
        <w:pStyle w:val="Tytu"/>
        <w:rPr>
          <w:rFonts w:ascii="Arial" w:hAnsi="Arial" w:cs="Arial"/>
          <w:sz w:val="28"/>
          <w:szCs w:val="28"/>
        </w:rPr>
      </w:pPr>
      <w:r>
        <w:rPr>
          <w:noProof/>
          <w:color w:val="FF0000"/>
        </w:rPr>
        <w:lastRenderedPageBreak/>
        <w:drawing>
          <wp:inline distT="0" distB="0" distL="0" distR="0" wp14:anchorId="7309F8C9" wp14:editId="609A307A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EC6" w:rsidRDefault="007A2EC6" w:rsidP="007A2E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7A2EC6" w:rsidRDefault="007A2EC6" w:rsidP="007A2EC6">
      <w:pPr>
        <w:pStyle w:val="Tyt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(istotne postanowienia umowy)</w:t>
      </w:r>
    </w:p>
    <w:p w:rsidR="007A2EC6" w:rsidRDefault="007A2EC6" w:rsidP="007A2EC6">
      <w:pPr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…………./PO/19</w:t>
      </w:r>
    </w:p>
    <w:p w:rsidR="007A2EC6" w:rsidRDefault="007A2EC6" w:rsidP="007A2EC6">
      <w:pPr>
        <w:jc w:val="both"/>
        <w:rPr>
          <w:rFonts w:ascii="Arial" w:hAnsi="Arial" w:cs="Arial"/>
          <w:sz w:val="24"/>
          <w:szCs w:val="24"/>
        </w:rPr>
      </w:pPr>
    </w:p>
    <w:p w:rsidR="007A2EC6" w:rsidRPr="006F7393" w:rsidRDefault="007A2EC6" w:rsidP="007A2EC6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7A2EC6" w:rsidRPr="006F7393" w:rsidRDefault="007A2EC6" w:rsidP="007A2EC6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64B64">
        <w:rPr>
          <w:rFonts w:ascii="Arial" w:hAnsi="Arial" w:cs="Arial"/>
          <w:b/>
          <w:sz w:val="24"/>
          <w:szCs w:val="24"/>
          <w:lang w:eastAsia="en-GB"/>
        </w:rPr>
        <w:t>Śląski</w:t>
      </w:r>
      <w:r>
        <w:rPr>
          <w:rFonts w:ascii="Arial" w:hAnsi="Arial" w:cs="Arial"/>
          <w:b/>
          <w:sz w:val="24"/>
          <w:szCs w:val="24"/>
          <w:lang w:eastAsia="en-GB"/>
        </w:rPr>
        <w:t>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Park</w:t>
      </w:r>
      <w:r>
        <w:rPr>
          <w:rFonts w:ascii="Arial" w:hAnsi="Arial" w:cs="Arial"/>
          <w:b/>
          <w:sz w:val="24"/>
          <w:szCs w:val="24"/>
          <w:lang w:eastAsia="en-GB"/>
        </w:rPr>
        <w:t>iem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Technologii Medycznych Kardio-Med Silesia Sp. z o. o. </w:t>
      </w:r>
      <w:r w:rsidRPr="00664B64">
        <w:rPr>
          <w:rFonts w:ascii="Arial" w:hAnsi="Arial" w:cs="Arial"/>
          <w:sz w:val="24"/>
          <w:szCs w:val="24"/>
        </w:rPr>
        <w:t>z siedzibą w Zabrzu, ul. M. C.</w:t>
      </w:r>
      <w:r>
        <w:rPr>
          <w:rFonts w:ascii="Arial" w:hAnsi="Arial" w:cs="Arial"/>
          <w:sz w:val="24"/>
          <w:szCs w:val="24"/>
        </w:rPr>
        <w:t xml:space="preserve"> Skłodowskiej 10c</w:t>
      </w:r>
      <w:r w:rsidRPr="006F7393">
        <w:rPr>
          <w:rFonts w:ascii="Arial" w:hAnsi="Arial" w:cs="Arial"/>
          <w:sz w:val="24"/>
          <w:szCs w:val="24"/>
        </w:rPr>
        <w:t xml:space="preserve">, 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7A2EC6" w:rsidRPr="006F7393" w:rsidRDefault="007A2EC6" w:rsidP="007A2EC6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7A2EC6" w:rsidRPr="006F7393" w:rsidRDefault="007A2EC6" w:rsidP="007A2EC6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7A2EC6" w:rsidRPr="006F7393" w:rsidRDefault="007A2EC6" w:rsidP="007A2EC6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7A2EC6" w:rsidRPr="006F7393" w:rsidRDefault="007A2EC6" w:rsidP="007A2EC6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7A2EC6" w:rsidRPr="006F7393" w:rsidRDefault="007A2EC6" w:rsidP="007A2EC6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7A2EC6" w:rsidRPr="006F7393" w:rsidRDefault="007A2EC6" w:rsidP="007A2EC6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7A2EC6" w:rsidRPr="006F7393" w:rsidRDefault="007A2EC6" w:rsidP="007A2EC6">
      <w:pPr>
        <w:rPr>
          <w:rFonts w:ascii="Arial" w:hAnsi="Arial" w:cs="Arial"/>
          <w:sz w:val="24"/>
          <w:szCs w:val="24"/>
        </w:rPr>
      </w:pPr>
    </w:p>
    <w:p w:rsidR="007A2EC6" w:rsidRPr="006F7393" w:rsidRDefault="007A2EC6" w:rsidP="007A2E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7A2EC6" w:rsidRPr="006F7393" w:rsidRDefault="007A2EC6" w:rsidP="007A2EC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A2EC6" w:rsidRPr="0056597E" w:rsidRDefault="007A2EC6" w:rsidP="007A2EC6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 xml:space="preserve">dostawa Urządzeń nadawczych oraz rejestrujących do systemu AV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35/Z/19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</w:t>
      </w:r>
      <w:r>
        <w:rPr>
          <w:rFonts w:ascii="Arial" w:hAnsi="Arial" w:cs="Arial"/>
          <w:sz w:val="24"/>
          <w:szCs w:val="24"/>
        </w:rPr>
        <w:t>ami</w:t>
      </w:r>
      <w:r w:rsidRPr="00FE2378">
        <w:rPr>
          <w:rFonts w:ascii="Arial" w:hAnsi="Arial" w:cs="Arial"/>
          <w:sz w:val="24"/>
          <w:szCs w:val="24"/>
        </w:rPr>
        <w:t xml:space="preserve"> nr 4</w:t>
      </w:r>
      <w:r>
        <w:rPr>
          <w:rFonts w:ascii="Arial" w:hAnsi="Arial" w:cs="Arial"/>
          <w:sz w:val="24"/>
          <w:szCs w:val="24"/>
        </w:rPr>
        <w:t>, nr 5 d</w:t>
      </w:r>
      <w:r w:rsidRPr="00FE2378">
        <w:rPr>
          <w:rFonts w:ascii="Arial" w:hAnsi="Arial" w:cs="Arial"/>
          <w:sz w:val="24"/>
          <w:szCs w:val="24"/>
        </w:rPr>
        <w:t xml:space="preserve">o  </w:t>
      </w:r>
      <w:proofErr w:type="spellStart"/>
      <w:r w:rsidRPr="00FE2378">
        <w:rPr>
          <w:rFonts w:ascii="Arial" w:hAnsi="Arial" w:cs="Arial"/>
          <w:sz w:val="24"/>
          <w:szCs w:val="24"/>
        </w:rPr>
        <w:t>siwz</w:t>
      </w:r>
      <w:proofErr w:type="spellEnd"/>
      <w:r w:rsidRPr="00FE2378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7A2EC6" w:rsidRPr="005C3963" w:rsidRDefault="007A2EC6" w:rsidP="007A2EC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7A2EC6" w:rsidRPr="006F7393" w:rsidRDefault="007A2EC6" w:rsidP="007A2E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7A2EC6" w:rsidRDefault="007A2EC6" w:rsidP="007A2EC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A2EC6" w:rsidRPr="002614E1" w:rsidRDefault="007A2EC6" w:rsidP="007A2EC6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:rsidR="007A2EC6" w:rsidRDefault="007A2EC6" w:rsidP="007A2EC6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7A2EC6" w:rsidRDefault="007A2EC6" w:rsidP="007A2EC6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7A2EC6" w:rsidRDefault="007A2EC6" w:rsidP="00E062CE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7A2EC6" w:rsidRDefault="007A2EC6" w:rsidP="00E062CE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7A2EC6" w:rsidRDefault="007A2EC6" w:rsidP="00E062CE">
      <w:pPr>
        <w:pStyle w:val="Akapitzlist1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7A2EC6" w:rsidRDefault="007A2EC6" w:rsidP="00E062CE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wszystkie koszty konieczne do poniesienia w celu prawidłowej realizacji zamówienia;</w:t>
      </w:r>
    </w:p>
    <w:p w:rsidR="007A2EC6" w:rsidRPr="007B532C" w:rsidRDefault="007A2EC6" w:rsidP="00E062CE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koszty montażu i instalacji oraz uruchomienia przedmiotu zamówienia w sposób umożl</w:t>
      </w:r>
      <w:r>
        <w:rPr>
          <w:rFonts w:ascii="Arial" w:hAnsi="Arial" w:cs="Arial"/>
        </w:rPr>
        <w:t>i</w:t>
      </w:r>
      <w:r w:rsidRPr="007B532C">
        <w:rPr>
          <w:rFonts w:ascii="Arial" w:hAnsi="Arial" w:cs="Arial"/>
        </w:rPr>
        <w:t>wiający jego użytkowanie bez wprowadzania dodatkowych działań ze strony Zamawiającego;</w:t>
      </w:r>
    </w:p>
    <w:p w:rsidR="007A2EC6" w:rsidRDefault="007A2EC6" w:rsidP="00E062CE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Instruktaż stanowiskowy w siedzibie Zamawiającego dla personelu wskazanego przez Zamawiającego;</w:t>
      </w:r>
    </w:p>
    <w:p w:rsidR="007A2EC6" w:rsidRDefault="007A2EC6" w:rsidP="00E062CE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serwisu w okresie gwarancji, w tym również przeglądy techniczne, czynności konserwacyjne oraz koszt wszystkich części zamiennych w przypadku awarii;</w:t>
      </w:r>
    </w:p>
    <w:p w:rsidR="007A2EC6" w:rsidRDefault="007A2EC6" w:rsidP="00E062CE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kosztach trzeba uwzględnić nw. warunki instalacyjne:</w:t>
      </w:r>
    </w:p>
    <w:p w:rsidR="007A2EC6" w:rsidRDefault="007A2EC6" w:rsidP="00E062CE">
      <w:pPr>
        <w:pStyle w:val="Akapitzlis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Przedmiot zamówienia kompletny i po zainstalowaniu gotowy do pracy bez żadnych dodatkowych zakupów</w:t>
      </w:r>
    </w:p>
    <w:p w:rsidR="007A2EC6" w:rsidRPr="005B753E" w:rsidRDefault="007A2EC6" w:rsidP="00E062CE">
      <w:pPr>
        <w:pStyle w:val="Akapitzlis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</w:rPr>
      </w:pPr>
      <w:r w:rsidRPr="005B753E">
        <w:rPr>
          <w:rFonts w:ascii="Arial" w:hAnsi="Arial" w:cs="Arial"/>
          <w:bCs/>
        </w:rPr>
        <w:t>Transport do pomieszczeń instalacji</w:t>
      </w:r>
    </w:p>
    <w:p w:rsidR="007A2EC6" w:rsidRDefault="007A2EC6" w:rsidP="007A2EC6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7A2EC6" w:rsidRDefault="007A2EC6" w:rsidP="007A2EC6">
      <w:pPr>
        <w:pStyle w:val="Akapitzlist"/>
        <w:jc w:val="both"/>
        <w:rPr>
          <w:rFonts w:ascii="Arial" w:hAnsi="Arial" w:cs="Arial"/>
        </w:rPr>
      </w:pPr>
    </w:p>
    <w:p w:rsidR="007A2EC6" w:rsidRDefault="007A2EC6" w:rsidP="007A2E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7A2EC6" w:rsidRDefault="007A2EC6" w:rsidP="007A2EC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A2EC6" w:rsidRDefault="007A2EC6" w:rsidP="00E062CE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atesty.</w:t>
      </w:r>
    </w:p>
    <w:p w:rsidR="007A2EC6" w:rsidRDefault="007A2EC6" w:rsidP="00E062CE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załącznikami nr 4,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które stanowią załączniki do niniejszej umowy - odpowiadający wymogom stawianym w specyfikacji. </w:t>
      </w:r>
    </w:p>
    <w:p w:rsidR="007A2EC6" w:rsidRPr="000C090B" w:rsidRDefault="007A2EC6" w:rsidP="00E062CE">
      <w:pPr>
        <w:pStyle w:val="Akapitzlist"/>
        <w:numPr>
          <w:ilvl w:val="1"/>
          <w:numId w:val="25"/>
        </w:numPr>
        <w:ind w:left="426" w:hanging="426"/>
        <w:jc w:val="both"/>
        <w:rPr>
          <w:sz w:val="16"/>
          <w:szCs w:val="16"/>
        </w:rPr>
      </w:pPr>
      <w:r w:rsidRPr="00725033">
        <w:rPr>
          <w:rFonts w:ascii="Arial" w:hAnsi="Arial" w:cs="Arial"/>
        </w:rPr>
        <w:t>Realizacja umowy nastąpi</w:t>
      </w:r>
      <w:r>
        <w:rPr>
          <w:rFonts w:ascii="Arial" w:hAnsi="Arial" w:cs="Arial"/>
        </w:rPr>
        <w:t xml:space="preserve"> w terminie </w:t>
      </w:r>
      <w:r w:rsidRPr="000C090B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3</w:t>
      </w:r>
      <w:r w:rsidRPr="000C090B">
        <w:rPr>
          <w:rFonts w:ascii="Arial" w:hAnsi="Arial" w:cs="Arial"/>
        </w:rPr>
        <w:t xml:space="preserve"> tygodni od zawarcia umowy. </w:t>
      </w:r>
    </w:p>
    <w:p w:rsidR="007A2EC6" w:rsidRDefault="007A2EC6" w:rsidP="00E062CE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>Stron</w:t>
      </w:r>
      <w:r>
        <w:rPr>
          <w:rFonts w:ascii="Arial" w:hAnsi="Arial" w:cs="Arial"/>
        </w:rPr>
        <w:t>y postanawiają że odbiór</w:t>
      </w:r>
      <w:r w:rsidRPr="00822F45">
        <w:rPr>
          <w:rFonts w:ascii="Arial" w:hAnsi="Arial" w:cs="Arial"/>
        </w:rPr>
        <w:t xml:space="preserve"> wyk</w:t>
      </w:r>
      <w:r>
        <w:rPr>
          <w:rFonts w:ascii="Arial" w:hAnsi="Arial" w:cs="Arial"/>
        </w:rPr>
        <w:t>onania przedmiotu umowy nastąpi</w:t>
      </w:r>
      <w:r w:rsidRPr="00822F45">
        <w:rPr>
          <w:rFonts w:ascii="Arial" w:hAnsi="Arial" w:cs="Arial"/>
        </w:rPr>
        <w:t xml:space="preserve"> na podstawie protokoł</w:t>
      </w:r>
      <w:r>
        <w:rPr>
          <w:rFonts w:ascii="Arial" w:hAnsi="Arial" w:cs="Arial"/>
        </w:rPr>
        <w:t>u</w:t>
      </w:r>
      <w:r w:rsidRPr="00822F45">
        <w:rPr>
          <w:rFonts w:ascii="Arial" w:hAnsi="Arial" w:cs="Arial"/>
        </w:rPr>
        <w:t xml:space="preserve"> zdawczo – odbiorcz</w:t>
      </w:r>
      <w:r>
        <w:rPr>
          <w:rFonts w:ascii="Arial" w:hAnsi="Arial" w:cs="Arial"/>
        </w:rPr>
        <w:t>ego</w:t>
      </w:r>
      <w:r w:rsidRPr="00822F45">
        <w:rPr>
          <w:rFonts w:ascii="Arial" w:hAnsi="Arial" w:cs="Arial"/>
        </w:rPr>
        <w:t xml:space="preserve"> wedle </w:t>
      </w:r>
      <w:r>
        <w:rPr>
          <w:rFonts w:ascii="Arial" w:hAnsi="Arial" w:cs="Arial"/>
        </w:rPr>
        <w:t xml:space="preserve">wzoru stanowiącego załącznik </w:t>
      </w:r>
      <w:r w:rsidRPr="00822F45">
        <w:rPr>
          <w:rFonts w:ascii="Arial" w:hAnsi="Arial" w:cs="Arial"/>
        </w:rPr>
        <w:t xml:space="preserve">do umowy. </w:t>
      </w:r>
    </w:p>
    <w:p w:rsidR="007A2EC6" w:rsidRPr="00822F45" w:rsidRDefault="007A2EC6" w:rsidP="00E062CE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 xml:space="preserve">Wykonawca jest zobowiązany uzgodnić z Zamawiającym planowane terminy  realizacji z co najmniej </w:t>
      </w:r>
      <w:r>
        <w:rPr>
          <w:rFonts w:ascii="Arial" w:hAnsi="Arial" w:cs="Arial"/>
        </w:rPr>
        <w:t>dwu</w:t>
      </w:r>
      <w:r w:rsidRPr="00822F45">
        <w:rPr>
          <w:rFonts w:ascii="Arial" w:hAnsi="Arial" w:cs="Arial"/>
        </w:rPr>
        <w:t>dniowym wyprzedzeniem.</w:t>
      </w:r>
    </w:p>
    <w:p w:rsidR="007A2EC6" w:rsidRDefault="007A2EC6" w:rsidP="00E062CE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7A2EC6" w:rsidRDefault="007A2EC6" w:rsidP="007A2EC6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……………………………..;</w:t>
      </w:r>
    </w:p>
    <w:p w:rsidR="007A2EC6" w:rsidRPr="002614E1" w:rsidRDefault="007A2EC6" w:rsidP="007A2EC6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:rsidR="007A2EC6" w:rsidRPr="00822F45" w:rsidRDefault="007A2EC6" w:rsidP="00E062CE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 xml:space="preserve">Miejscem dostawy </w:t>
      </w:r>
      <w:r>
        <w:rPr>
          <w:rFonts w:ascii="Arial" w:hAnsi="Arial" w:cs="Arial"/>
        </w:rPr>
        <w:t xml:space="preserve">i instalacji </w:t>
      </w:r>
      <w:r w:rsidRPr="00822F45">
        <w:rPr>
          <w:rFonts w:ascii="Arial" w:hAnsi="Arial" w:cs="Arial"/>
        </w:rPr>
        <w:t xml:space="preserve">jest budynek </w:t>
      </w:r>
      <w:r>
        <w:rPr>
          <w:rFonts w:ascii="Arial" w:hAnsi="Arial" w:cs="Arial"/>
        </w:rPr>
        <w:t xml:space="preserve">Śląskiego Parku Technologii Medycznych </w:t>
      </w:r>
      <w:r w:rsidRPr="00822F45">
        <w:rPr>
          <w:rFonts w:ascii="Arial" w:hAnsi="Arial" w:cs="Arial"/>
        </w:rPr>
        <w:t>Kardio-Med Silesia Sp. z o. o. w Zabrzu ul.  M. C. Skłodowskiej 10C.</w:t>
      </w:r>
    </w:p>
    <w:p w:rsidR="007A2EC6" w:rsidRPr="002614E1" w:rsidRDefault="007A2EC6" w:rsidP="007A2EC6">
      <w:pPr>
        <w:pStyle w:val="Akapitzlist"/>
        <w:ind w:left="426"/>
        <w:jc w:val="both"/>
        <w:rPr>
          <w:rFonts w:ascii="Arial" w:hAnsi="Arial" w:cs="Arial"/>
        </w:rPr>
      </w:pPr>
    </w:p>
    <w:p w:rsidR="007A2EC6" w:rsidRDefault="007A2EC6" w:rsidP="007A2E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7A2EC6" w:rsidRDefault="007A2EC6" w:rsidP="007A2EC6">
      <w:pPr>
        <w:jc w:val="center"/>
        <w:rPr>
          <w:rFonts w:ascii="Arial" w:hAnsi="Arial" w:cs="Arial"/>
          <w:b/>
          <w:sz w:val="24"/>
          <w:szCs w:val="24"/>
        </w:rPr>
      </w:pPr>
    </w:p>
    <w:p w:rsidR="007A2EC6" w:rsidRDefault="007A2EC6" w:rsidP="00E062C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Zapłata za przedmiot umowy nastąpi na podstawie prawidłowo wystawionej faktury poleceniem przelewu na konto Wykonawcy w ciągu 45 dni od daty otrzymania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>faktury</w:t>
      </w:r>
      <w:r>
        <w:rPr>
          <w:rFonts w:ascii="Arial" w:hAnsi="Arial" w:cs="Arial"/>
        </w:rPr>
        <w:t>.</w:t>
      </w:r>
    </w:p>
    <w:p w:rsidR="007A2EC6" w:rsidRPr="003116BD" w:rsidRDefault="007A2EC6" w:rsidP="00E062C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 terminie określonym powyżej, na konto Zamawiającego nie wpłyną środki  </w:t>
      </w:r>
      <w:r w:rsidRPr="003116BD">
        <w:rPr>
          <w:rFonts w:ascii="Arial" w:hAnsi="Arial" w:cs="Arial"/>
        </w:rPr>
        <w:t>z Ministerstwa Zdrowia</w:t>
      </w:r>
      <w:r>
        <w:rPr>
          <w:rFonts w:ascii="Arial" w:hAnsi="Arial" w:cs="Arial"/>
        </w:rPr>
        <w:t>, Zamawiający zobowiązuje się do zapłaty w terminie 3 dni roboczych od daty wpływu na konto przedmiotowych środków.</w:t>
      </w:r>
    </w:p>
    <w:p w:rsidR="007A2EC6" w:rsidRPr="003116BD" w:rsidRDefault="007A2EC6" w:rsidP="00E062CE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Datą zapłaty jest data uznania rachunku bankowego Zamawiającego. </w:t>
      </w:r>
    </w:p>
    <w:p w:rsidR="007A2EC6" w:rsidRDefault="007A2EC6" w:rsidP="007A2EC6">
      <w:pPr>
        <w:jc w:val="center"/>
        <w:rPr>
          <w:rFonts w:ascii="Arial" w:hAnsi="Arial" w:cs="Arial"/>
          <w:b/>
          <w:sz w:val="24"/>
          <w:szCs w:val="24"/>
        </w:rPr>
      </w:pPr>
    </w:p>
    <w:p w:rsidR="007A2EC6" w:rsidRDefault="007A2EC6" w:rsidP="007A2E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7A2EC6" w:rsidRDefault="007A2EC6" w:rsidP="007A2EC6">
      <w:pPr>
        <w:jc w:val="center"/>
        <w:rPr>
          <w:rFonts w:ascii="Arial" w:hAnsi="Arial" w:cs="Arial"/>
          <w:b/>
          <w:sz w:val="24"/>
          <w:szCs w:val="24"/>
        </w:rPr>
      </w:pPr>
    </w:p>
    <w:p w:rsidR="007A2EC6" w:rsidRDefault="007A2EC6" w:rsidP="007A2EC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7A2EC6" w:rsidRDefault="007A2EC6" w:rsidP="007A2E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6.</w:t>
      </w:r>
    </w:p>
    <w:p w:rsidR="007A2EC6" w:rsidRDefault="007A2EC6" w:rsidP="007A2EC6">
      <w:pPr>
        <w:jc w:val="center"/>
        <w:rPr>
          <w:rFonts w:ascii="Arial" w:hAnsi="Arial" w:cs="Arial"/>
          <w:b/>
          <w:sz w:val="24"/>
          <w:szCs w:val="24"/>
        </w:rPr>
      </w:pPr>
    </w:p>
    <w:p w:rsidR="007A2EC6" w:rsidRDefault="007A2EC6" w:rsidP="00E062CE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7A2EC6" w:rsidRDefault="007A2EC6" w:rsidP="00E062CE">
      <w:pPr>
        <w:pStyle w:val="Akapitzlist"/>
        <w:numPr>
          <w:ilvl w:val="2"/>
          <w:numId w:val="37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opóźnienia Wykonawcy w realizacji przedmiotu umowy Zamawiającemu przysługuje prawo do naliczenia kary umownej w wysokości po 0,2 % wartości brutto umowy za każdy rozpoczęty dzień opóźnienia;</w:t>
      </w:r>
    </w:p>
    <w:p w:rsidR="007A2EC6" w:rsidRDefault="007A2EC6" w:rsidP="00E062CE">
      <w:pPr>
        <w:pStyle w:val="Akapitzlist"/>
        <w:numPr>
          <w:ilvl w:val="2"/>
          <w:numId w:val="3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opóźnienie w usuwaniu wad lub usterek w okresie gwarancji 0,05 % wartości brutto umowy za każdy rozpoczęty dzień opóźnienia;</w:t>
      </w:r>
    </w:p>
    <w:p w:rsidR="007A2EC6" w:rsidRDefault="007A2EC6" w:rsidP="00E062CE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after="38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:rsidR="007A2EC6" w:rsidRDefault="007A2EC6" w:rsidP="00E062C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7A2EC6" w:rsidRDefault="007A2EC6" w:rsidP="00E062CE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7A2EC6" w:rsidRDefault="007A2EC6" w:rsidP="00E062CE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7A2EC6" w:rsidRDefault="007A2EC6" w:rsidP="007A2EC6">
      <w:pPr>
        <w:jc w:val="center"/>
        <w:rPr>
          <w:rFonts w:ascii="Arial" w:hAnsi="Arial" w:cs="Arial"/>
          <w:b/>
          <w:sz w:val="24"/>
          <w:szCs w:val="24"/>
        </w:rPr>
      </w:pPr>
    </w:p>
    <w:p w:rsidR="007A2EC6" w:rsidRDefault="007A2EC6" w:rsidP="007A2E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7A2EC6" w:rsidRDefault="007A2EC6" w:rsidP="007A2EC6">
      <w:pPr>
        <w:jc w:val="center"/>
        <w:rPr>
          <w:rFonts w:ascii="Arial" w:hAnsi="Arial" w:cs="Arial"/>
          <w:b/>
          <w:sz w:val="24"/>
          <w:szCs w:val="24"/>
        </w:rPr>
      </w:pPr>
    </w:p>
    <w:p w:rsidR="007A2EC6" w:rsidRDefault="007A2EC6" w:rsidP="00E062CE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przedmiot umowy Wykonawca daje gwarancję na okres wskazany w Załączniku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licząc od momentu podpisania protokołu zdawczo – odbiorczego.</w:t>
      </w:r>
    </w:p>
    <w:p w:rsidR="007A2EC6" w:rsidRDefault="007A2EC6" w:rsidP="00E062CE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Czas reakcji na zgłoszenie awarii zgodnie z Załącznikiem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(jeżeli dotyczy), czas usunięcia zgłoszonych wad lub usterek i wykonania napraw w terminie zgodnie z Załącznikiem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od daty zgłoszenia przez Zamawiającego faksem na nr …………..….. lub mailem na adres …………………………... P</w:t>
      </w:r>
      <w:r>
        <w:rPr>
          <w:rFonts w:ascii="Arial" w:hAnsi="Arial" w:cs="Arial"/>
          <w:lang w:val="sq-AL"/>
        </w:rPr>
        <w:t>rzez dni robocze rozumie się dni od poniedziałku do piątku z wyłączeniem dni ustawowo wolnych od pracy, godz. 8.00-17.00.</w:t>
      </w:r>
    </w:p>
    <w:p w:rsidR="007A2EC6" w:rsidRDefault="007A2EC6" w:rsidP="00E062CE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wypadku nie wywiązywania się z obowiązku określonego w pkt.2 Zamawiający ma prawo usunąć wady lub usterki we własnym zakresie (również za pośrednictwem osób trzecich ) i obciążyć Wykonawcę kosztami ich usunięcia.</w:t>
      </w:r>
    </w:p>
    <w:p w:rsidR="007A2EC6" w:rsidRDefault="007A2EC6" w:rsidP="00E062CE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konieczności sprowadzenia części niezbędnych do naprawy z zagranicy, czas naprawy wynosić będzie nie dłużej niż określono w Załączniku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. </w:t>
      </w:r>
    </w:p>
    <w:p w:rsidR="007A2EC6" w:rsidRDefault="007A2EC6" w:rsidP="00E062CE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trzykrotnej awarii tego samego elementu lub urządzenia Wykonawca zobowiązany jest do wymiany wadliwego elementu na nowy wolny od wad. </w:t>
      </w:r>
    </w:p>
    <w:p w:rsidR="007A2EC6" w:rsidRDefault="007A2EC6" w:rsidP="00E062CE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Gwarancją nie są objęte:</w:t>
      </w:r>
    </w:p>
    <w:p w:rsidR="007A2EC6" w:rsidRDefault="007A2EC6" w:rsidP="00E062CE">
      <w:pPr>
        <w:pStyle w:val="Akapitzlist"/>
        <w:numPr>
          <w:ilvl w:val="2"/>
          <w:numId w:val="35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uszkodzenia i wady dostarczanego sprzętu wynikłe na skutek:</w:t>
      </w:r>
    </w:p>
    <w:p w:rsidR="007A2EC6" w:rsidRDefault="007A2EC6" w:rsidP="00E062CE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eksploatacji sprzętu przez Zamawiającego niezgodnej z jego przeznaczeniem,  niestosowania się Zamawiającego do instrukcji obsługi sprzętu, mechanicznego uszkodzenia powstałego z przyczyn leżących po stronie Zamawiającego lub osób trzecich i wywołane nimi wady,</w:t>
      </w:r>
    </w:p>
    <w:p w:rsidR="007A2EC6" w:rsidRDefault="007A2EC6" w:rsidP="00E062CE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samowolnych napraw, przeróbek lub zmian konstrukcyjnych (dokonywanych przez Zamawiającego lub inne nieuprawnione osoby)</w:t>
      </w:r>
    </w:p>
    <w:p w:rsidR="007A2EC6" w:rsidRDefault="007A2EC6" w:rsidP="00E062CE">
      <w:pPr>
        <w:pStyle w:val="Akapitzlist"/>
        <w:numPr>
          <w:ilvl w:val="0"/>
          <w:numId w:val="35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uszkodzenia spowodowane zdarzeniami losowymi tzw. Siła wyższa (pożar, powódź, zalanie itp.),</w:t>
      </w:r>
    </w:p>
    <w:p w:rsidR="007A2EC6" w:rsidRDefault="007A2EC6" w:rsidP="00E062CE">
      <w:pPr>
        <w:pStyle w:val="Akapitzlist"/>
        <w:numPr>
          <w:ilvl w:val="0"/>
          <w:numId w:val="35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materiały eksploatacyjne. </w:t>
      </w:r>
    </w:p>
    <w:p w:rsidR="007A2EC6" w:rsidRDefault="007A2EC6" w:rsidP="007A2EC6">
      <w:pPr>
        <w:jc w:val="center"/>
        <w:rPr>
          <w:rFonts w:ascii="Arial" w:hAnsi="Arial" w:cs="Arial"/>
          <w:b/>
          <w:sz w:val="24"/>
          <w:szCs w:val="24"/>
        </w:rPr>
      </w:pPr>
    </w:p>
    <w:p w:rsidR="007A2EC6" w:rsidRDefault="007A2EC6" w:rsidP="007A2EC6">
      <w:pPr>
        <w:jc w:val="center"/>
        <w:rPr>
          <w:rFonts w:ascii="Arial" w:hAnsi="Arial" w:cs="Arial"/>
          <w:b/>
          <w:sz w:val="24"/>
          <w:szCs w:val="24"/>
        </w:rPr>
      </w:pPr>
      <w:r w:rsidRPr="0070304F">
        <w:rPr>
          <w:rFonts w:ascii="Arial" w:hAnsi="Arial" w:cs="Arial"/>
          <w:b/>
          <w:sz w:val="24"/>
          <w:szCs w:val="24"/>
        </w:rPr>
        <w:t>§ 8.</w:t>
      </w:r>
    </w:p>
    <w:p w:rsidR="007A2EC6" w:rsidRPr="0070304F" w:rsidRDefault="007A2EC6" w:rsidP="007A2EC6">
      <w:pPr>
        <w:jc w:val="center"/>
        <w:rPr>
          <w:rFonts w:ascii="Arial" w:hAnsi="Arial" w:cs="Arial"/>
          <w:b/>
          <w:sz w:val="24"/>
          <w:szCs w:val="24"/>
        </w:rPr>
      </w:pPr>
    </w:p>
    <w:p w:rsidR="007A2EC6" w:rsidRDefault="007A2EC6" w:rsidP="007A2EC6">
      <w:pPr>
        <w:pStyle w:val="Akapitzlist1"/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7A2EC6" w:rsidRDefault="007A2EC6" w:rsidP="007A2EC6">
      <w:pPr>
        <w:pStyle w:val="Akapitzlist1"/>
        <w:numPr>
          <w:ilvl w:val="1"/>
          <w:numId w:val="2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zmiana w obowiązujących przepisach prawa mająca wpływ na przedmiot i warunki Umowy skutkująca niemożnością należytego wykonania przedmiotu Umowy,</w:t>
      </w:r>
    </w:p>
    <w:p w:rsidR="007A2EC6" w:rsidRDefault="007A2EC6" w:rsidP="007A2EC6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produktu posiadającego takie same jak przedmiot umowy parametry techniczne.</w:t>
      </w:r>
    </w:p>
    <w:p w:rsidR="007A2EC6" w:rsidRDefault="007A2EC6" w:rsidP="007A2EC6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7A2EC6" w:rsidRDefault="007A2EC6" w:rsidP="007A2EC6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7A2EC6" w:rsidRPr="0070304F" w:rsidRDefault="007A2EC6" w:rsidP="007A2EC6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70304F">
        <w:rPr>
          <w:rFonts w:ascii="Arial" w:hAnsi="Arial" w:cs="Arial"/>
        </w:rPr>
        <w:t>wydłużenia terminu gwarancji, w sytuacji przedłużenia jej przez producen</w:t>
      </w:r>
      <w:r>
        <w:rPr>
          <w:rFonts w:ascii="Arial" w:hAnsi="Arial" w:cs="Arial"/>
        </w:rPr>
        <w:t>ta/Wykonawcę.</w:t>
      </w:r>
      <w:r w:rsidRPr="0070304F">
        <w:rPr>
          <w:rFonts w:ascii="Arial" w:hAnsi="Arial" w:cs="Arial"/>
        </w:rPr>
        <w:t xml:space="preserve"> </w:t>
      </w:r>
    </w:p>
    <w:p w:rsidR="007A2EC6" w:rsidRDefault="007A2EC6" w:rsidP="007A2EC6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7A2EC6" w:rsidRDefault="007A2EC6" w:rsidP="007A2EC6">
      <w:pPr>
        <w:pStyle w:val="Akapitzlist"/>
        <w:ind w:left="426"/>
        <w:jc w:val="both"/>
        <w:rPr>
          <w:rFonts w:ascii="Arial" w:hAnsi="Arial" w:cs="Arial"/>
        </w:rPr>
      </w:pPr>
    </w:p>
    <w:p w:rsidR="007A2EC6" w:rsidRDefault="007A2EC6" w:rsidP="007A2E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9.</w:t>
      </w:r>
      <w:bookmarkStart w:id="2" w:name="_GoBack"/>
      <w:bookmarkEnd w:id="2"/>
    </w:p>
    <w:p w:rsidR="007A2EC6" w:rsidRDefault="007A2EC6" w:rsidP="007A2EC6">
      <w:pPr>
        <w:jc w:val="center"/>
        <w:rPr>
          <w:rFonts w:ascii="Arial" w:hAnsi="Arial" w:cs="Arial"/>
          <w:b/>
          <w:sz w:val="24"/>
          <w:szCs w:val="24"/>
        </w:rPr>
      </w:pPr>
    </w:p>
    <w:p w:rsidR="007A2EC6" w:rsidRDefault="007A2EC6" w:rsidP="007A2EC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7A2EC6" w:rsidRDefault="007A2EC6" w:rsidP="00E062CE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7A2EC6" w:rsidRDefault="007A2EC6" w:rsidP="00E062CE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7A2EC6" w:rsidRDefault="007A2EC6" w:rsidP="00E062CE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:rsidR="007A2EC6" w:rsidRDefault="007A2EC6" w:rsidP="007A2EC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7A2EC6" w:rsidRDefault="007A2EC6" w:rsidP="007A2EC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7A2EC6" w:rsidRDefault="007A2EC6" w:rsidP="007A2EC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7A2EC6" w:rsidRDefault="007A2EC6" w:rsidP="007A2E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7A2EC6" w:rsidRDefault="007A2EC6" w:rsidP="007A2EC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A2EC6" w:rsidRDefault="007A2EC6" w:rsidP="007A2EC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7A2EC6" w:rsidRDefault="007A2EC6" w:rsidP="007A2E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A2EC6" w:rsidRDefault="007A2EC6" w:rsidP="007A2E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11.</w:t>
      </w:r>
    </w:p>
    <w:p w:rsidR="007A2EC6" w:rsidRDefault="007A2EC6" w:rsidP="007A2E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A2EC6" w:rsidRDefault="007A2EC6" w:rsidP="007A2EC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7A2EC6" w:rsidRDefault="007A2EC6" w:rsidP="007A2EC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A2EC6" w:rsidRDefault="007A2EC6" w:rsidP="007A2EC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7A2EC6" w:rsidRDefault="007A2EC6" w:rsidP="007A2E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A2EC6" w:rsidRDefault="007A2EC6" w:rsidP="007A2EC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Załącznik do umowy nr ………………</w:t>
      </w:r>
    </w:p>
    <w:p w:rsidR="007A2EC6" w:rsidRDefault="007A2EC6" w:rsidP="007A2EC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Zabrze, </w:t>
      </w:r>
      <w:proofErr w:type="spellStart"/>
      <w:r>
        <w:rPr>
          <w:rFonts w:ascii="Arial" w:hAnsi="Arial" w:cs="Arial"/>
          <w:sz w:val="16"/>
          <w:szCs w:val="16"/>
        </w:rPr>
        <w:t>dn</w:t>
      </w:r>
      <w:proofErr w:type="spellEnd"/>
      <w:r>
        <w:rPr>
          <w:rFonts w:ascii="Arial" w:hAnsi="Arial" w:cs="Arial"/>
          <w:sz w:val="16"/>
          <w:szCs w:val="16"/>
        </w:rPr>
        <w:t>……………..</w:t>
      </w:r>
    </w:p>
    <w:p w:rsidR="007A2EC6" w:rsidRDefault="007A2EC6" w:rsidP="007A2EC6">
      <w:pPr>
        <w:jc w:val="center"/>
        <w:rPr>
          <w:rFonts w:ascii="Arial" w:hAnsi="Arial" w:cs="Arial"/>
          <w:b/>
        </w:rPr>
      </w:pPr>
    </w:p>
    <w:p w:rsidR="007A2EC6" w:rsidRDefault="007A2EC6" w:rsidP="007A2E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7A2EC6" w:rsidTr="007A2EC6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Odbierający</w:t>
            </w:r>
          </w:p>
        </w:tc>
      </w:tr>
      <w:tr w:rsidR="007A2EC6" w:rsidTr="007A2EC6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Śląski Park Technologii Medycznych</w:t>
            </w:r>
          </w:p>
          <w:p w:rsidR="007A2EC6" w:rsidRDefault="007A2EC6" w:rsidP="007A2E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Kardio-Med Silesia Spółka  z o. o. </w:t>
            </w:r>
          </w:p>
          <w:p w:rsidR="007A2EC6" w:rsidRDefault="007A2EC6" w:rsidP="007A2EC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ul. M. C. Skłodowskiej 10C</w:t>
            </w:r>
          </w:p>
          <w:p w:rsidR="007A2EC6" w:rsidRDefault="007A2EC6" w:rsidP="007A2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41-800 Zabrze</w:t>
            </w:r>
          </w:p>
        </w:tc>
      </w:tr>
      <w:tr w:rsidR="007A2EC6" w:rsidTr="007A2EC6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2EC6" w:rsidRDefault="007A2EC6" w:rsidP="007A2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2EC6" w:rsidRDefault="007A2EC6" w:rsidP="007A2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ind w:left="-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Numer inwentarzowy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Kod kreskowy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</w:tr>
      <w:tr w:rsidR="007A2EC6" w:rsidTr="007A2EC6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E062CE">
            <w:pPr>
              <w:numPr>
                <w:ilvl w:val="0"/>
                <w:numId w:val="3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E062CE">
            <w:pPr>
              <w:numPr>
                <w:ilvl w:val="0"/>
                <w:numId w:val="3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E062CE">
            <w:pPr>
              <w:numPr>
                <w:ilvl w:val="0"/>
                <w:numId w:val="3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E062CE">
            <w:pPr>
              <w:numPr>
                <w:ilvl w:val="0"/>
                <w:numId w:val="3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2EC6" w:rsidRDefault="007A2EC6" w:rsidP="007A2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Wykonane czynności (uwagi)</w:t>
            </w:r>
          </w:p>
        </w:tc>
      </w:tr>
      <w:tr w:rsidR="007A2EC6" w:rsidTr="007A2EC6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</w:p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Przedstawiciel firmy dokonał instruktażu personelu medycznego w ustalonym wspólnie terminie </w:t>
            </w:r>
          </w:p>
        </w:tc>
      </w:tr>
      <w:tr w:rsidR="007A2EC6" w:rsidTr="007A2EC6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2EC6" w:rsidRDefault="007A2EC6" w:rsidP="007A2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Pieczęć i podpis odbierającego</w:t>
            </w:r>
          </w:p>
        </w:tc>
      </w:tr>
      <w:tr w:rsidR="007A2EC6" w:rsidTr="007A2EC6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2EC6" w:rsidRDefault="007A2EC6" w:rsidP="007A2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2EC6" w:rsidRDefault="007A2EC6" w:rsidP="007A2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2EC6" w:rsidRDefault="007A2EC6" w:rsidP="007A2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A2EC6" w:rsidRDefault="007A2EC6" w:rsidP="007A2EC6">
      <w:pPr>
        <w:rPr>
          <w:rFonts w:ascii="Arial" w:hAnsi="Arial" w:cs="Arial"/>
        </w:rPr>
      </w:pPr>
    </w:p>
    <w:p w:rsidR="007A2EC6" w:rsidRDefault="007A2EC6" w:rsidP="007A2EC6">
      <w:pPr>
        <w:rPr>
          <w:rFonts w:ascii="Arial" w:hAnsi="Arial" w:cs="Arial"/>
        </w:rPr>
      </w:pPr>
    </w:p>
    <w:p w:rsidR="007A2EC6" w:rsidRDefault="007A2EC6" w:rsidP="007A2E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A2EC6" w:rsidRDefault="007A2EC6" w:rsidP="007A2E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A2EC6" w:rsidRDefault="007A2EC6" w:rsidP="007A2E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A2EC6" w:rsidRDefault="007A2EC6" w:rsidP="007A2E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A2EC6" w:rsidRDefault="007A2EC6" w:rsidP="007A2E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A2EC6" w:rsidRDefault="007A2EC6" w:rsidP="007A2E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A2EC6" w:rsidRDefault="007A2EC6" w:rsidP="007A2E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A2EC6" w:rsidRDefault="007A2EC6" w:rsidP="007A2E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A2EC6" w:rsidRDefault="007A2EC6" w:rsidP="007A2E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A2EC6" w:rsidRDefault="007A2EC6" w:rsidP="007A2E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A2EC6" w:rsidRDefault="007A2EC6" w:rsidP="007A2E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A2EC6" w:rsidRDefault="007A2EC6" w:rsidP="007A2E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A2EC6" w:rsidRDefault="007A2EC6" w:rsidP="007A2E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A2EC6" w:rsidRDefault="007A2EC6" w:rsidP="007A2E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A2EC6" w:rsidRDefault="007A2EC6" w:rsidP="007A2E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A2EC6" w:rsidRDefault="007A2EC6" w:rsidP="007A2E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A2EC6" w:rsidRDefault="007A2EC6" w:rsidP="007A2E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A2EC6" w:rsidRDefault="007A2EC6" w:rsidP="007A2E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A2EC6" w:rsidRDefault="007A2EC6" w:rsidP="007A2E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A2EC6" w:rsidRDefault="007A2EC6" w:rsidP="007A2E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A2EC6" w:rsidRDefault="007A2EC6" w:rsidP="007A2E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A2EC6" w:rsidRDefault="007A2EC6" w:rsidP="007A2E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A2EC6" w:rsidRDefault="007A2EC6" w:rsidP="007A2E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A2EC6" w:rsidRDefault="007A2EC6" w:rsidP="007A2E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A2EC6" w:rsidRDefault="007A2EC6" w:rsidP="007A2E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A2EC6" w:rsidRDefault="007A2EC6" w:rsidP="007A2EC6">
      <w:pPr>
        <w:keepNext/>
        <w:spacing w:after="60"/>
        <w:jc w:val="right"/>
        <w:outlineLvl w:val="0"/>
        <w:rPr>
          <w:rFonts w:ascii="Arial Narrow" w:hAnsi="Arial Narrow"/>
        </w:rPr>
        <w:sectPr w:rsidR="007A2EC6" w:rsidSect="007A2EC6">
          <w:pgSz w:w="11906" w:h="16838"/>
          <w:pgMar w:top="1276" w:right="1418" w:bottom="1418" w:left="1418" w:header="709" w:footer="709" w:gutter="0"/>
          <w:cols w:space="708"/>
          <w:docGrid w:linePitch="272"/>
        </w:sectPr>
      </w:pPr>
    </w:p>
    <w:p w:rsidR="007A2EC6" w:rsidRDefault="007A2EC6" w:rsidP="007A2EC6">
      <w:pPr>
        <w:keepNext/>
        <w:spacing w:after="60"/>
        <w:jc w:val="right"/>
        <w:outlineLvl w:val="0"/>
        <w:rPr>
          <w:rFonts w:ascii="Arial Narrow" w:hAnsi="Arial Narrow" w:cs="Arial"/>
          <w:b/>
          <w:bCs/>
          <w:kern w:val="32"/>
        </w:rPr>
      </w:pPr>
      <w:r w:rsidRPr="00D20586">
        <w:rPr>
          <w:rFonts w:ascii="Arial Narrow" w:hAnsi="Arial Narrow"/>
        </w:rPr>
        <w:lastRenderedPageBreak/>
        <w:t xml:space="preserve">Załącznik nr  </w:t>
      </w:r>
      <w:r>
        <w:rPr>
          <w:rFonts w:ascii="Arial Narrow" w:hAnsi="Arial Narrow"/>
        </w:rPr>
        <w:t xml:space="preserve">4 </w:t>
      </w:r>
      <w:r w:rsidRPr="00D20586">
        <w:rPr>
          <w:rFonts w:ascii="Arial Narrow" w:hAnsi="Arial Narrow"/>
        </w:rPr>
        <w:t>do SIWZ</w:t>
      </w:r>
    </w:p>
    <w:p w:rsidR="007A2EC6" w:rsidRPr="00AA6C7B" w:rsidRDefault="007A2EC6" w:rsidP="007A2EC6">
      <w:pPr>
        <w:keepNext/>
        <w:spacing w:before="240"/>
        <w:outlineLvl w:val="0"/>
        <w:rPr>
          <w:rFonts w:ascii="Arial" w:hAnsi="Arial" w:cs="Arial"/>
          <w:b/>
          <w:bCs/>
          <w:kern w:val="32"/>
        </w:rPr>
      </w:pPr>
      <w:r w:rsidRPr="00AA6C7B">
        <w:rPr>
          <w:rFonts w:ascii="Arial" w:hAnsi="Arial" w:cs="Arial"/>
          <w:b/>
          <w:bCs/>
          <w:kern w:val="32"/>
        </w:rPr>
        <w:t xml:space="preserve">Zadanie nr 1: </w:t>
      </w:r>
      <w:r w:rsidRPr="00AA6C7B">
        <w:rPr>
          <w:rFonts w:ascii="Arial" w:hAnsi="Arial" w:cs="Arial"/>
          <w:b/>
        </w:rPr>
        <w:t>Urządzenia nadawcze oraz rejestrujące do systemu AV</w:t>
      </w:r>
    </w:p>
    <w:tbl>
      <w:tblPr>
        <w:tblW w:w="13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2439"/>
        <w:gridCol w:w="584"/>
        <w:gridCol w:w="1581"/>
        <w:gridCol w:w="261"/>
        <w:gridCol w:w="391"/>
        <w:gridCol w:w="160"/>
        <w:gridCol w:w="226"/>
        <w:gridCol w:w="812"/>
        <w:gridCol w:w="419"/>
        <w:gridCol w:w="812"/>
        <w:gridCol w:w="1087"/>
        <w:gridCol w:w="812"/>
        <w:gridCol w:w="826"/>
        <w:gridCol w:w="1179"/>
        <w:gridCol w:w="160"/>
        <w:gridCol w:w="67"/>
        <w:gridCol w:w="812"/>
        <w:gridCol w:w="163"/>
      </w:tblGrid>
      <w:tr w:rsidR="007A2EC6" w:rsidRPr="009610DD" w:rsidTr="007A2EC6">
        <w:trPr>
          <w:gridAfter w:val="1"/>
          <w:wAfter w:w="163" w:type="dxa"/>
          <w:trHeight w:val="300"/>
        </w:trPr>
        <w:tc>
          <w:tcPr>
            <w:tcW w:w="6061" w:type="dxa"/>
            <w:gridSpan w:val="6"/>
            <w:noWrap/>
            <w:vAlign w:val="center"/>
            <w:hideMark/>
          </w:tcPr>
          <w:p w:rsidR="007A2EC6" w:rsidRPr="009610DD" w:rsidRDefault="007A2EC6" w:rsidP="007A2EC6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7A2EC6" w:rsidRPr="009610DD" w:rsidRDefault="007A2EC6" w:rsidP="007A2EC6">
            <w:pPr>
              <w:rPr>
                <w:color w:val="000000"/>
              </w:rPr>
            </w:pPr>
          </w:p>
        </w:tc>
        <w:tc>
          <w:tcPr>
            <w:tcW w:w="1038" w:type="dxa"/>
            <w:gridSpan w:val="2"/>
            <w:noWrap/>
            <w:vAlign w:val="center"/>
            <w:hideMark/>
          </w:tcPr>
          <w:p w:rsidR="007A2EC6" w:rsidRPr="009610DD" w:rsidRDefault="007A2EC6" w:rsidP="007A2EC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7A2EC6" w:rsidRPr="009610DD" w:rsidRDefault="007A2EC6" w:rsidP="007A2EC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7A2EC6" w:rsidRPr="009610DD" w:rsidRDefault="007A2EC6" w:rsidP="007A2EC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7A2EC6" w:rsidRPr="009610DD" w:rsidRDefault="007A2EC6" w:rsidP="007A2EC6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A2EC6" w:rsidTr="007A2EC6">
        <w:trPr>
          <w:trHeight w:val="9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urządzenia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Jm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 netto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Stawka VAT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7A2EC6" w:rsidRPr="00856D84" w:rsidTr="007A2EC6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EC6" w:rsidRPr="00856D84" w:rsidRDefault="007A2EC6" w:rsidP="007A2EC6">
            <w:pPr>
              <w:jc w:val="center"/>
              <w:rPr>
                <w:rFonts w:ascii="Arial" w:hAnsi="Arial" w:cs="Arial"/>
              </w:rPr>
            </w:pPr>
            <w:r w:rsidRPr="00856D84">
              <w:rPr>
                <w:rFonts w:ascii="Arial" w:hAnsi="Arial" w:cs="Arial"/>
              </w:rPr>
              <w:t>1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Pr="00AA6C7B" w:rsidRDefault="007A2EC6" w:rsidP="007A2EC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A6C7B">
              <w:rPr>
                <w:rFonts w:ascii="Arial" w:hAnsi="Arial" w:cs="Arial"/>
                <w:b/>
              </w:rPr>
              <w:t>Urządzenia nadawcze oraz rejestrujące do systemu AV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Pr="00856D84" w:rsidRDefault="007A2EC6" w:rsidP="007A2EC6">
            <w:pPr>
              <w:jc w:val="center"/>
              <w:rPr>
                <w:rFonts w:ascii="Arial" w:hAnsi="Arial" w:cs="Arial"/>
              </w:rPr>
            </w:pPr>
            <w:r w:rsidRPr="00856D84">
              <w:rPr>
                <w:rFonts w:ascii="Arial" w:hAnsi="Arial" w:cs="Arial"/>
              </w:rPr>
              <w:t>Załącznik nr 5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EC6" w:rsidRPr="00856D84" w:rsidRDefault="007A2EC6" w:rsidP="007A2EC6">
            <w:pPr>
              <w:jc w:val="center"/>
              <w:rPr>
                <w:rFonts w:ascii="Arial" w:hAnsi="Arial" w:cs="Arial"/>
              </w:rPr>
            </w:pPr>
            <w:r w:rsidRPr="00856D84">
              <w:rPr>
                <w:rFonts w:ascii="Arial" w:hAnsi="Arial" w:cs="Arial"/>
              </w:rPr>
              <w:t>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EC6" w:rsidRPr="00856D84" w:rsidRDefault="007A2EC6" w:rsidP="007A2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EC6" w:rsidRPr="00856D84" w:rsidRDefault="007A2EC6" w:rsidP="007A2EC6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EC6" w:rsidRPr="00856D84" w:rsidRDefault="007A2EC6" w:rsidP="007A2EC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EC6" w:rsidRPr="00856D84" w:rsidRDefault="007A2EC6" w:rsidP="007A2EC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A2EC6" w:rsidTr="007A2EC6">
        <w:trPr>
          <w:trHeight w:val="375"/>
        </w:trPr>
        <w:tc>
          <w:tcPr>
            <w:tcW w:w="112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2EC6" w:rsidRDefault="007A2EC6" w:rsidP="007A2EC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23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EC6" w:rsidRDefault="007A2EC6" w:rsidP="007A2E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2EC6" w:rsidTr="007A2EC6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7A2EC6" w:rsidRDefault="007A2EC6" w:rsidP="007A2E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noWrap/>
            <w:vAlign w:val="center"/>
            <w:hideMark/>
          </w:tcPr>
          <w:p w:rsidR="007A2EC6" w:rsidRDefault="007A2EC6" w:rsidP="007A2EC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7A2EC6" w:rsidRDefault="007A2EC6" w:rsidP="007A2EC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7A2EC6" w:rsidRDefault="007A2EC6" w:rsidP="007A2EC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7A2EC6" w:rsidRDefault="007A2EC6" w:rsidP="007A2EC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7A2EC6" w:rsidRDefault="007A2EC6" w:rsidP="007A2EC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7A2EC6" w:rsidRDefault="007A2EC6" w:rsidP="007A2EC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A2EC6" w:rsidTr="007A2EC6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7A2EC6" w:rsidRDefault="007A2EC6" w:rsidP="007A2EC6"/>
        </w:tc>
        <w:tc>
          <w:tcPr>
            <w:tcW w:w="2439" w:type="dxa"/>
            <w:noWrap/>
            <w:vAlign w:val="center"/>
            <w:hideMark/>
          </w:tcPr>
          <w:p w:rsidR="007A2EC6" w:rsidRDefault="007A2EC6" w:rsidP="007A2EC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7A2EC6" w:rsidRDefault="007A2EC6" w:rsidP="007A2EC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7A2EC6" w:rsidRDefault="007A2EC6" w:rsidP="007A2EC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7A2EC6" w:rsidRDefault="007A2EC6" w:rsidP="007A2EC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7A2EC6" w:rsidRDefault="007A2EC6" w:rsidP="007A2EC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7A2EC6" w:rsidRDefault="007A2EC6" w:rsidP="007A2EC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A2EC6" w:rsidTr="007A2EC6">
        <w:trPr>
          <w:gridAfter w:val="3"/>
          <w:wAfter w:w="1042" w:type="dxa"/>
          <w:trHeight w:val="285"/>
        </w:trPr>
        <w:tc>
          <w:tcPr>
            <w:tcW w:w="12394" w:type="dxa"/>
            <w:gridSpan w:val="15"/>
            <w:noWrap/>
            <w:vAlign w:val="center"/>
            <w:hideMark/>
          </w:tcPr>
          <w:p w:rsidR="007A2EC6" w:rsidRDefault="007A2EC6" w:rsidP="007A2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ww. pozycje spełniają wymagania opisane w Załączniku nr 5</w:t>
            </w:r>
          </w:p>
        </w:tc>
        <w:tc>
          <w:tcPr>
            <w:tcW w:w="160" w:type="dxa"/>
            <w:noWrap/>
            <w:vAlign w:val="center"/>
            <w:hideMark/>
          </w:tcPr>
          <w:p w:rsidR="007A2EC6" w:rsidRDefault="007A2EC6" w:rsidP="007A2EC6">
            <w:pPr>
              <w:rPr>
                <w:rFonts w:ascii="Arial" w:hAnsi="Arial" w:cs="Arial"/>
              </w:rPr>
            </w:pPr>
          </w:p>
        </w:tc>
      </w:tr>
      <w:tr w:rsidR="007A2EC6" w:rsidTr="007A2EC6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7A2EC6" w:rsidRDefault="007A2EC6" w:rsidP="007A2EC6"/>
        </w:tc>
        <w:tc>
          <w:tcPr>
            <w:tcW w:w="2439" w:type="dxa"/>
            <w:noWrap/>
            <w:vAlign w:val="center"/>
            <w:hideMark/>
          </w:tcPr>
          <w:p w:rsidR="007A2EC6" w:rsidRDefault="007A2EC6" w:rsidP="007A2EC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7A2EC6" w:rsidRDefault="007A2EC6" w:rsidP="007A2EC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7A2EC6" w:rsidRDefault="007A2EC6" w:rsidP="007A2EC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7A2EC6" w:rsidRDefault="007A2EC6" w:rsidP="007A2EC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7A2EC6" w:rsidRDefault="007A2EC6" w:rsidP="007A2EC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7A2EC6" w:rsidRDefault="007A2EC6" w:rsidP="007A2EC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A2EC6" w:rsidTr="007A2EC6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7A2EC6" w:rsidRDefault="007A2EC6" w:rsidP="007A2EC6"/>
        </w:tc>
        <w:tc>
          <w:tcPr>
            <w:tcW w:w="2439" w:type="dxa"/>
            <w:noWrap/>
            <w:vAlign w:val="center"/>
            <w:hideMark/>
          </w:tcPr>
          <w:p w:rsidR="007A2EC6" w:rsidRDefault="007A2EC6" w:rsidP="007A2EC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7A2EC6" w:rsidRDefault="007A2EC6" w:rsidP="007A2EC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7A2EC6" w:rsidRDefault="007A2EC6" w:rsidP="007A2EC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7A2EC6" w:rsidRDefault="007A2EC6" w:rsidP="007A2EC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7A2EC6" w:rsidRDefault="007A2EC6" w:rsidP="007A2EC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7A2EC6" w:rsidRDefault="007A2EC6" w:rsidP="007A2EC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A2EC6" w:rsidTr="007A2EC6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7A2EC6" w:rsidRDefault="007A2EC6" w:rsidP="007A2EC6"/>
        </w:tc>
        <w:tc>
          <w:tcPr>
            <w:tcW w:w="2439" w:type="dxa"/>
            <w:noWrap/>
            <w:vAlign w:val="center"/>
            <w:hideMark/>
          </w:tcPr>
          <w:p w:rsidR="007A2EC6" w:rsidRDefault="007A2EC6" w:rsidP="007A2EC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7A2EC6" w:rsidRDefault="007A2EC6" w:rsidP="007A2EC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7A2EC6" w:rsidRDefault="007A2EC6" w:rsidP="007A2EC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7A2EC6" w:rsidRDefault="007A2EC6" w:rsidP="007A2EC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7A2EC6" w:rsidRDefault="007A2EC6" w:rsidP="007A2EC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7A2EC6" w:rsidRDefault="007A2EC6" w:rsidP="007A2EC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…………….…………………..</w:t>
            </w:r>
          </w:p>
        </w:tc>
      </w:tr>
    </w:tbl>
    <w:p w:rsidR="007A2EC6" w:rsidRDefault="007A2EC6" w:rsidP="007A2EC6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Podpis Wykonawcy</w:t>
      </w:r>
    </w:p>
    <w:p w:rsidR="007A2EC6" w:rsidRDefault="007A2EC6" w:rsidP="007A2EC6">
      <w:pPr>
        <w:rPr>
          <w:rFonts w:ascii="Arial Narrow" w:hAnsi="Arial Narrow"/>
          <w:b/>
        </w:rPr>
      </w:pPr>
    </w:p>
    <w:p w:rsidR="007A2EC6" w:rsidRDefault="007A2EC6" w:rsidP="007A2EC6">
      <w:pPr>
        <w:rPr>
          <w:rFonts w:ascii="Arial Narrow" w:hAnsi="Arial Narrow"/>
          <w:b/>
        </w:rPr>
      </w:pPr>
    </w:p>
    <w:p w:rsidR="007A2EC6" w:rsidRDefault="007A2EC6" w:rsidP="007A2EC6">
      <w:pPr>
        <w:jc w:val="right"/>
      </w:pPr>
    </w:p>
    <w:p w:rsidR="007A2EC6" w:rsidRDefault="007A2EC6" w:rsidP="007A2EC6">
      <w:pPr>
        <w:jc w:val="right"/>
      </w:pPr>
    </w:p>
    <w:p w:rsidR="007A2EC6" w:rsidRDefault="007A2EC6" w:rsidP="007A2EC6">
      <w:pPr>
        <w:jc w:val="right"/>
      </w:pPr>
    </w:p>
    <w:p w:rsidR="007A2EC6" w:rsidRDefault="007A2EC6" w:rsidP="007A2EC6">
      <w:pPr>
        <w:jc w:val="right"/>
      </w:pPr>
    </w:p>
    <w:p w:rsidR="007A2EC6" w:rsidRDefault="007A2EC6" w:rsidP="007A2EC6">
      <w:pPr>
        <w:jc w:val="right"/>
      </w:pPr>
    </w:p>
    <w:p w:rsidR="007A2EC6" w:rsidRDefault="007A2EC6" w:rsidP="007A2EC6">
      <w:pPr>
        <w:jc w:val="right"/>
      </w:pPr>
    </w:p>
    <w:p w:rsidR="007A2EC6" w:rsidRDefault="007A2EC6" w:rsidP="007A2EC6">
      <w:pPr>
        <w:jc w:val="right"/>
      </w:pPr>
    </w:p>
    <w:p w:rsidR="007A2EC6" w:rsidRDefault="007A2EC6" w:rsidP="007A2EC6">
      <w:pPr>
        <w:jc w:val="right"/>
      </w:pPr>
    </w:p>
    <w:p w:rsidR="007A2EC6" w:rsidRDefault="007A2EC6" w:rsidP="007A2EC6">
      <w:pPr>
        <w:jc w:val="right"/>
      </w:pPr>
    </w:p>
    <w:p w:rsidR="007A2EC6" w:rsidRDefault="007A2EC6" w:rsidP="007A2EC6">
      <w:pPr>
        <w:jc w:val="right"/>
      </w:pPr>
    </w:p>
    <w:p w:rsidR="007A2EC6" w:rsidRDefault="007A2EC6" w:rsidP="007A2EC6">
      <w:pPr>
        <w:jc w:val="right"/>
      </w:pPr>
    </w:p>
    <w:p w:rsidR="007A2EC6" w:rsidRDefault="007A2EC6" w:rsidP="007A2EC6">
      <w:pPr>
        <w:jc w:val="right"/>
      </w:pPr>
    </w:p>
    <w:p w:rsidR="007A2EC6" w:rsidRDefault="007A2EC6" w:rsidP="007A2EC6">
      <w:pPr>
        <w:jc w:val="right"/>
      </w:pPr>
    </w:p>
    <w:p w:rsidR="007A2EC6" w:rsidRDefault="007A2EC6" w:rsidP="007A2EC6">
      <w:pPr>
        <w:jc w:val="right"/>
      </w:pPr>
    </w:p>
    <w:p w:rsidR="007A2EC6" w:rsidRDefault="007A2EC6" w:rsidP="007A2EC6">
      <w:pPr>
        <w:jc w:val="right"/>
      </w:pPr>
    </w:p>
    <w:p w:rsidR="007A2EC6" w:rsidRDefault="007A2EC6" w:rsidP="007A2EC6">
      <w:pPr>
        <w:jc w:val="right"/>
      </w:pPr>
    </w:p>
    <w:p w:rsidR="007A2EC6" w:rsidRDefault="007A2EC6" w:rsidP="007A2EC6">
      <w:pPr>
        <w:jc w:val="right"/>
      </w:pPr>
      <w:r>
        <w:lastRenderedPageBreak/>
        <w:t>Załącznik nr 5</w:t>
      </w:r>
    </w:p>
    <w:p w:rsidR="007A2EC6" w:rsidRPr="00AA6C7B" w:rsidRDefault="007A2EC6" w:rsidP="007A2EC6">
      <w:pPr>
        <w:keepNext/>
        <w:spacing w:before="240"/>
        <w:outlineLvl w:val="0"/>
        <w:rPr>
          <w:rFonts w:ascii="Arial" w:hAnsi="Arial" w:cs="Arial"/>
          <w:b/>
        </w:rPr>
      </w:pPr>
      <w:r w:rsidRPr="00AA6C7B">
        <w:rPr>
          <w:rFonts w:ascii="Arial" w:hAnsi="Arial" w:cs="Arial"/>
          <w:b/>
          <w:bCs/>
          <w:kern w:val="32"/>
        </w:rPr>
        <w:t xml:space="preserve">Zadanie nr 1: </w:t>
      </w:r>
      <w:r w:rsidRPr="00AA6C7B">
        <w:rPr>
          <w:rFonts w:ascii="Arial" w:hAnsi="Arial" w:cs="Arial"/>
          <w:b/>
        </w:rPr>
        <w:t>Urządzenia nadawcze oraz rejestrujące do systemu AV</w:t>
      </w:r>
    </w:p>
    <w:tbl>
      <w:tblPr>
        <w:tblW w:w="14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"/>
        <w:gridCol w:w="4436"/>
        <w:gridCol w:w="2977"/>
        <w:gridCol w:w="2976"/>
        <w:gridCol w:w="3694"/>
      </w:tblGrid>
      <w:tr w:rsidR="007A2EC6" w:rsidTr="007A2EC6">
        <w:trPr>
          <w:cantSplit/>
          <w:jc w:val="center"/>
        </w:trPr>
        <w:tc>
          <w:tcPr>
            <w:tcW w:w="14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>
              <w:rPr>
                <w:rFonts w:ascii="Arial" w:hAnsi="Arial" w:cs="Arial"/>
                <w:b/>
                <w:sz w:val="16"/>
                <w:szCs w:val="16"/>
              </w:rPr>
              <w:t>Urządzenia nadawcze oraz rejestrujące do systemu AV</w:t>
            </w:r>
          </w:p>
        </w:tc>
      </w:tr>
      <w:tr w:rsidR="007A2EC6" w:rsidTr="007A2EC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 oceniany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7A2EC6" w:rsidTr="007A2EC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2EC6" w:rsidRDefault="007A2EC6" w:rsidP="007A2EC6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2EC6" w:rsidRDefault="007A2EC6" w:rsidP="007A2EC6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Informacje ogólne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2EC6" w:rsidRDefault="007A2EC6" w:rsidP="007A2EC6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2EC6" w:rsidRDefault="007A2EC6" w:rsidP="007A2EC6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2EC6" w:rsidRDefault="007A2EC6" w:rsidP="007A2EC6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7A2EC6" w:rsidTr="007A2EC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E062CE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Producent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A2EC6" w:rsidTr="007A2EC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E062CE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Nazwa i typ aparatu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A2EC6" w:rsidTr="007A2EC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E062CE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Rok produkcji: 2019, sprzęt fabrycznie nowy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A2EC6" w:rsidTr="007A2EC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2EC6" w:rsidRDefault="007A2EC6" w:rsidP="007A2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2EC6" w:rsidRDefault="007A2EC6" w:rsidP="007A2E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2EC6" w:rsidRDefault="007A2EC6" w:rsidP="007A2E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2EC6" w:rsidRDefault="007A2EC6" w:rsidP="007A2E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2EC6" w:rsidRDefault="007A2EC6" w:rsidP="007A2E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2EC6" w:rsidTr="007A2EC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E062CE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Kamera typu kompaktowy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camkorder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 dedykowanym statywie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E062CE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Przetwornik 1/3”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E062CE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Rejestracja materiałów wideo w rozdzielczości 4K (3840x2160/60p)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E062CE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Interfejsy 3G/HD/SD-SDI oraz HDMI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E062CE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Możliwość strumieniowania transmisji poprzez przewodową sieć LAN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E062CE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25-krotny zoom optyczny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E062CE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Statyw kamery powinien być wyposażony w głowicę z regulacją przeciwwagi oraz regulacją oporu ruchu w panoramie i pochyle. Powinien posiadać płaską bazę i dedykowaną półkulę, a także regulowaną dolną rozpórkę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E062CE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Dwie karty pamięci min. 128GB o parametrach umożliwiających rejestrację z maksymalnymi nastawami nagrywania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E062CE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Kabel HDMI min. 3 m do połączenia kamery z systemem AV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2EC6" w:rsidRDefault="007A2EC6" w:rsidP="007A2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2EC6" w:rsidRDefault="007A2EC6" w:rsidP="007A2E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Komputer przenośny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2EC6" w:rsidRDefault="007A2EC6" w:rsidP="007A2E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2EC6" w:rsidRDefault="007A2EC6" w:rsidP="007A2E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2EC6" w:rsidRDefault="007A2EC6" w:rsidP="007A2E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2EC6" w:rsidTr="007A2EC6">
        <w:trPr>
          <w:cantSplit/>
          <w:trHeight w:val="424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C6" w:rsidRDefault="007A2EC6" w:rsidP="00E062CE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Matryca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matowa 15,6” min. Full HD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  <w:trHeight w:val="341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C6" w:rsidRDefault="007A2EC6" w:rsidP="00E062CE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Procesor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min. 4 rdzenie, taktowanie 2GHz, 6MB cache, wydajność w teście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PassMark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(dostępny na </w:t>
            </w:r>
            <w:hyperlink r:id="rId14" w:history="1">
              <w:r>
                <w:rPr>
                  <w:rStyle w:val="Hipercze"/>
                  <w:rFonts w:cs="Arial"/>
                  <w:sz w:val="16"/>
                  <w:szCs w:val="16"/>
                </w:rPr>
                <w:t>www.cpubenchmark.net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) min. 9000 pkt.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  <w:trHeight w:val="341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C6" w:rsidRDefault="007A2EC6" w:rsidP="00E062CE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Pamięć RAM</w:t>
            </w:r>
          </w:p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 DDR4, min. 16GB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  <w:trHeight w:val="341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C6" w:rsidRDefault="007A2EC6" w:rsidP="00E062CE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Dysk twardy</w:t>
            </w:r>
          </w:p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x SSD min. 512GB + 1 x HDD min. 1 TB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  <w:trHeight w:val="341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C6" w:rsidRDefault="007A2EC6" w:rsidP="00E062CE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Karta graficzna</w:t>
            </w:r>
          </w:p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Zintegrowana + dedykowana z min 4GB własnej pamięci GDDR5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  <w:trHeight w:val="341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C6" w:rsidRDefault="007A2EC6" w:rsidP="00E062CE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Multimedia</w:t>
            </w:r>
          </w:p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wbudowany mikrofon,</w:t>
            </w:r>
          </w:p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wbudowana kamera HD,</w:t>
            </w:r>
          </w:p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wbudowane min. 2 głośniki,</w:t>
            </w:r>
          </w:p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wbudowane gniazdo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combo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(słuchawki/mikrofon)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  <w:trHeight w:val="341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C6" w:rsidRDefault="007A2EC6" w:rsidP="00E062CE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Porty / złącza</w:t>
            </w:r>
          </w:p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wbudowany min. 1 port USB 3.1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Type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-C</w:t>
            </w:r>
          </w:p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wbudowane min. 3 porty USB 3.1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Type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-A</w:t>
            </w:r>
          </w:p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wbudowany 1 port VGA</w:t>
            </w:r>
            <w:r>
              <w:rPr>
                <w:rFonts w:ascii="Arial" w:hAnsi="Arial" w:cs="Arial"/>
                <w:sz w:val="16"/>
                <w:szCs w:val="16"/>
              </w:rPr>
              <w:br/>
              <w:t>- wbudowany 1 port HDMI</w:t>
            </w:r>
          </w:p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wbudowany 1 czytnik kart SD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  <w:trHeight w:val="341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C6" w:rsidRDefault="007A2EC6" w:rsidP="00E062CE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Klawiatura</w:t>
            </w:r>
          </w:p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standardowa (US) z blokiem numerycznym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  <w:trHeight w:val="341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C6" w:rsidRDefault="007A2EC6" w:rsidP="00E062CE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Bezpieczeństwo</w:t>
            </w:r>
          </w:p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wbudowany moduł TPM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  <w:trHeight w:val="341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C6" w:rsidRDefault="007A2EC6" w:rsidP="00E062CE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Komunikacja</w:t>
            </w:r>
          </w:p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wbudowana karta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WiFi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802.11 a/b/g/n/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</w:t>
            </w:r>
            <w:proofErr w:type="spellEnd"/>
          </w:p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wbudowane 1 gniazdo LAN 10/100/1000</w:t>
            </w:r>
          </w:p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Bluetooth 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  <w:trHeight w:val="341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C6" w:rsidRDefault="007A2EC6" w:rsidP="00E062CE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System operacyjny</w:t>
            </w:r>
          </w:p>
          <w:p w:rsidR="007A2EC6" w:rsidRDefault="007A2EC6" w:rsidP="007A2E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Preinstalowany fabrycznie na dysku twardym system operacyjny w polskiej wersji językowej w najnowszej wersji sprzedawanej przez jego producenta (w przypadku systemu Microsoft Windows zamawiający wymaga licencji na wersję 10 Pro).</w:t>
            </w:r>
          </w:p>
          <w:p w:rsidR="007A2EC6" w:rsidRDefault="007A2EC6" w:rsidP="007A2E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 zapewnia funkcję automatycznej instalacji darmowych aktualizacji i poprawek, umożliwia pracę w domenie Active Directory oraz obsługę wszystkich funkcji Windows Server 2012r2.</w:t>
            </w:r>
          </w:p>
          <w:p w:rsidR="007A2EC6" w:rsidRDefault="007A2EC6" w:rsidP="007A2E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Dostarczony nośnik systemu w polskiej wersji językowej - płyta przygotowana przez producenta komputera do automatycznej instalacji na danej jednostce (system wraz ze sterownikami), pozwalający na ponowną instalację systemu.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  <w:trHeight w:val="341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C6" w:rsidRDefault="007A2EC6" w:rsidP="00E062CE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Pakiet biurowy</w:t>
            </w:r>
          </w:p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Aplikacje wchodzące w skład pakietu:</w:t>
            </w:r>
          </w:p>
          <w:p w:rsidR="007A2EC6" w:rsidRDefault="007A2EC6" w:rsidP="00E062CE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Edytor tekstu</w:t>
            </w:r>
          </w:p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</w:t>
            </w:r>
            <w:r>
              <w:rPr>
                <w:rFonts w:ascii="Arial" w:hAnsi="Arial" w:cs="Arial"/>
                <w:sz w:val="16"/>
                <w:szCs w:val="16"/>
              </w:rPr>
              <w:tab/>
              <w:t>Pełna obsługa dokumentów pochodzących z aplikacji Microsoft Word 2003/2007/2010/2013/2016/2019 (wraz z identycznym odwzorowaniem graficznym dokumentu)</w:t>
            </w:r>
          </w:p>
          <w:p w:rsidR="007A2EC6" w:rsidRDefault="007A2EC6" w:rsidP="00E062CE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Arkusz kalkulacyjny</w:t>
            </w:r>
          </w:p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</w:t>
            </w:r>
            <w:r>
              <w:rPr>
                <w:rFonts w:ascii="Arial" w:hAnsi="Arial" w:cs="Arial"/>
                <w:sz w:val="16"/>
                <w:szCs w:val="16"/>
              </w:rPr>
              <w:tab/>
              <w:t>Pełna obsługa dokumentów pochodzących z aplikacji Microsoft Excel 2003/2007/2010/2013/2016/2019</w:t>
            </w:r>
          </w:p>
          <w:p w:rsidR="007A2EC6" w:rsidRDefault="007A2EC6" w:rsidP="00E062CE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Narzędzie do przygotowywania i prowadzenia prezentacji</w:t>
            </w:r>
          </w:p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</w:t>
            </w:r>
            <w:r>
              <w:rPr>
                <w:rFonts w:ascii="Arial" w:hAnsi="Arial" w:cs="Arial"/>
                <w:sz w:val="16"/>
                <w:szCs w:val="16"/>
              </w:rPr>
              <w:tab/>
              <w:t>Pełna obsługa dokumentów pochodzących z aplikacji Microsoft PowerPoint 2003/2007/2010/2013/2016/2019 (wraz z identycznym odwzorowaniem graficznym prezentacji)</w:t>
            </w:r>
          </w:p>
          <w:p w:rsidR="007A2EC6" w:rsidRDefault="007A2EC6" w:rsidP="00E062CE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Narzędzie do zarządzania informacją prywatną (pocztą elektroniczną, kalendarzem, kontaktami i zadaniami)</w:t>
            </w:r>
          </w:p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Oprogramowanie równoważne musi być kompatybilne i w sposób niezakłócony współdziałać z Microsoft Windows 10, Microsoft Office 2010, Microsoft Office 2013, Microsoft Office 2016, Microsoft Office 2019, Microsoft Windows Server 2008, Microsoft Windows Server 2012, Microsoft Windows Server 2016) i sprzętem funkcjonującym u Zamawiającego.</w:t>
            </w:r>
          </w:p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Przedmiotem zamówienia jest dostawa do Zamawiającego licencji na oprogramowanie wraz z wersjami instalacyjnymi oprogramowania.</w:t>
            </w:r>
          </w:p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Okres licencji wieczysta</w:t>
            </w:r>
          </w:p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Typ licencji komercyjna</w:t>
            </w:r>
          </w:p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Wersja językowa polska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  <w:trHeight w:val="341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C6" w:rsidRDefault="007A2EC6" w:rsidP="00E062CE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Dodatkowo w zestawie</w:t>
            </w:r>
          </w:p>
          <w:p w:rsidR="007A2EC6" w:rsidRDefault="007A2EC6" w:rsidP="007A2E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Mysz bezprzewodowa</w:t>
            </w:r>
          </w:p>
          <w:p w:rsidR="007A2EC6" w:rsidRDefault="007A2EC6" w:rsidP="007A2E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Torba na laptopa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2EC6" w:rsidRDefault="007A2EC6" w:rsidP="007A2E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2EC6" w:rsidRDefault="007A2EC6" w:rsidP="007A2E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Dysk zewnętrzny SSD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2EC6" w:rsidRDefault="007A2EC6" w:rsidP="007A2E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2EC6" w:rsidRDefault="007A2EC6" w:rsidP="007A2E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2EC6" w:rsidRDefault="007A2EC6" w:rsidP="007A2E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2EC6" w:rsidTr="007A2EC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EC6" w:rsidRDefault="007A2EC6" w:rsidP="00E062CE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Pojemność min 500GB</w:t>
            </w:r>
          </w:p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Interfejs komunikacyjny – USB 3.1</w:t>
            </w:r>
          </w:p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Obudowa odporna na wstrząsy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2EC6" w:rsidRDefault="007A2EC6" w:rsidP="007A2E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2EC6" w:rsidRDefault="007A2EC6" w:rsidP="007A2E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2EC6" w:rsidRDefault="007A2EC6" w:rsidP="007A2E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2EC6" w:rsidRDefault="007A2EC6" w:rsidP="007A2E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2EC6" w:rsidRDefault="007A2EC6" w:rsidP="007A2E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2EC6" w:rsidTr="007A2EC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E062CE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Zagwarantowanie dostępności części przez minimum 8 lat od dostawy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oświadczenie załączyć do umowy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E062CE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Gwarancja minimum 24 miesięcy dla pozycji II przez autoryzowany serwis (podać okres)</w:t>
            </w:r>
            <w:r>
              <w:rPr>
                <w:rFonts w:ascii="Arial" w:hAnsi="Arial" w:cs="Arial"/>
                <w:sz w:val="16"/>
                <w:szCs w:val="16"/>
              </w:rPr>
              <w:br/>
              <w:t>- Gwarancja minimum 36 miesięcy dla pozycji III przez autoryzowany serwis (podać okres). On-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NBD.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E062CE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Instrukcja w języku polskim (dostawa z urządzeniem)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E062CE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Instruktaż personelu z zakresu obsługi i eksploatacji urządzeń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E062CE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Częstotliwość przeglądów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i opisać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E062CE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 reakcji na zgłoszenie awarii – do 24 godz. (w dni robocze), czas usunięcia zgłoszonych usterek i wykonania napraw maks. 7 dni roboczych, czas wykonania napraw, w przypadku konieczności importu części zamiennych lub podzespołów maks. 14 dni roboczych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E062CE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Przedłużenie okresu gwarancji następuje o pełny okres niesprawności dostarczonego przedmiotu zamówienia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E062CE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Autoryzowany serwis gwarancyjny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dane kontaktowe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EC6" w:rsidTr="007A2EC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E062CE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Broszury techniczne, instrukcje, foldery potwierdzające spełnienie wymagań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6" w:rsidRDefault="007A2EC6" w:rsidP="007A2E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A2EC6" w:rsidRDefault="007A2EC6" w:rsidP="007A2EC6">
      <w:pPr>
        <w:ind w:left="8496" w:hanging="8496"/>
        <w:jc w:val="both"/>
        <w:rPr>
          <w:rFonts w:ascii="Arial Narrow" w:hAnsi="Arial Narrow"/>
        </w:rPr>
      </w:pPr>
    </w:p>
    <w:p w:rsidR="007A2EC6" w:rsidRDefault="007A2EC6" w:rsidP="007A2EC6">
      <w:pPr>
        <w:ind w:left="8496" w:firstLine="708"/>
        <w:rPr>
          <w:rFonts w:ascii="Arial Narrow" w:hAnsi="Arial Narrow"/>
        </w:rPr>
      </w:pPr>
    </w:p>
    <w:p w:rsidR="007A2EC6" w:rsidRDefault="007A2EC6" w:rsidP="007A2EC6">
      <w:pPr>
        <w:ind w:left="8496" w:firstLine="708"/>
        <w:rPr>
          <w:rFonts w:ascii="Arial Narrow" w:hAnsi="Arial Narrow"/>
        </w:rPr>
      </w:pPr>
    </w:p>
    <w:p w:rsidR="007A2EC6" w:rsidRDefault="007A2EC6" w:rsidP="007A2EC6">
      <w:pPr>
        <w:ind w:left="8496" w:firstLine="708"/>
        <w:rPr>
          <w:rFonts w:ascii="Arial Narrow" w:hAnsi="Arial Narrow"/>
        </w:rPr>
      </w:pPr>
    </w:p>
    <w:p w:rsidR="007A2EC6" w:rsidRDefault="007A2EC6" w:rsidP="007A2EC6">
      <w:pPr>
        <w:ind w:left="8496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</w:t>
      </w:r>
    </w:p>
    <w:p w:rsidR="007A2EC6" w:rsidRDefault="007A2EC6" w:rsidP="007A2EC6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</w:t>
      </w:r>
    </w:p>
    <w:p w:rsidR="007A2EC6" w:rsidRDefault="007A2EC6" w:rsidP="007A2EC6">
      <w:pPr>
        <w:jc w:val="right"/>
      </w:pPr>
    </w:p>
    <w:p w:rsidR="007A2EC6" w:rsidRDefault="007A2EC6"/>
    <w:sectPr w:rsidR="007A2EC6" w:rsidSect="007A2EC6">
      <w:pgSz w:w="16838" w:h="11906" w:orient="landscape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2CE" w:rsidRDefault="00E062CE" w:rsidP="007A2EC6">
      <w:r>
        <w:separator/>
      </w:r>
    </w:p>
  </w:endnote>
  <w:endnote w:type="continuationSeparator" w:id="0">
    <w:p w:rsidR="00E062CE" w:rsidRDefault="00E062CE" w:rsidP="007A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2CE" w:rsidRDefault="00E062CE" w:rsidP="007A2EC6">
      <w:r>
        <w:separator/>
      </w:r>
    </w:p>
  </w:footnote>
  <w:footnote w:type="continuationSeparator" w:id="0">
    <w:p w:rsidR="00E062CE" w:rsidRDefault="00E062CE" w:rsidP="007A2EC6">
      <w:r>
        <w:continuationSeparator/>
      </w:r>
    </w:p>
  </w:footnote>
  <w:footnote w:id="1">
    <w:p w:rsidR="007A2EC6" w:rsidRDefault="007A2EC6" w:rsidP="007A2EC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7A2EC6" w:rsidRDefault="007A2EC6" w:rsidP="007A2EC6">
      <w:pPr>
        <w:pStyle w:val="Tekstprzypisudolnego"/>
        <w:numPr>
          <w:ilvl w:val="0"/>
          <w:numId w:val="23"/>
        </w:numPr>
        <w:ind w:left="284" w:hanging="284"/>
      </w:pPr>
      <w:r>
        <w:t>uczestniczeniu w spółce jako wspólnik spółki cywilnej lub spółki osobowej,</w:t>
      </w:r>
    </w:p>
    <w:p w:rsidR="007A2EC6" w:rsidRDefault="007A2EC6" w:rsidP="007A2EC6">
      <w:pPr>
        <w:pStyle w:val="Tekstprzypisudolnego"/>
        <w:numPr>
          <w:ilvl w:val="0"/>
          <w:numId w:val="23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7A2EC6" w:rsidRDefault="007A2EC6" w:rsidP="007A2EC6">
      <w:pPr>
        <w:pStyle w:val="Tekstprzypisudolnego"/>
        <w:numPr>
          <w:ilvl w:val="0"/>
          <w:numId w:val="23"/>
        </w:numPr>
        <w:ind w:left="284" w:hanging="284"/>
      </w:pPr>
      <w:r>
        <w:t>pełnieniu funkcji członka organu nadzorczego lub zarządzającego, prokurenta, pełnomocnika,</w:t>
      </w:r>
    </w:p>
    <w:p w:rsidR="007A2EC6" w:rsidRDefault="007A2EC6" w:rsidP="007A2EC6">
      <w:pPr>
        <w:pStyle w:val="Tekstprzypisudolnego"/>
        <w:numPr>
          <w:ilvl w:val="0"/>
          <w:numId w:val="23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7A2EC6" w:rsidRDefault="007A2EC6" w:rsidP="007A2EC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2B500152"/>
    <w:lvl w:ilvl="0">
      <w:start w:val="1"/>
      <w:numFmt w:val="bullet"/>
      <w:pStyle w:val="Numerstrony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2" w15:restartNumberingAfterBreak="0">
    <w:nsid w:val="083E7586"/>
    <w:multiLevelType w:val="hybridMultilevel"/>
    <w:tmpl w:val="16D2C8F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7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4D11C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123EA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DF073BE"/>
    <w:multiLevelType w:val="hybridMultilevel"/>
    <w:tmpl w:val="04B62F60"/>
    <w:lvl w:ilvl="0" w:tplc="0166FED2">
      <w:start w:val="4"/>
      <w:numFmt w:val="bullet"/>
      <w:lvlText w:val="-"/>
      <w:lvlJc w:val="left"/>
      <w:pPr>
        <w:ind w:left="1571" w:hanging="360"/>
      </w:p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EA56F65"/>
    <w:multiLevelType w:val="hybridMultilevel"/>
    <w:tmpl w:val="99560F5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20744F32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2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5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DED491B"/>
    <w:multiLevelType w:val="hybridMultilevel"/>
    <w:tmpl w:val="F6C0A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9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31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32CE3"/>
    <w:multiLevelType w:val="hybridMultilevel"/>
    <w:tmpl w:val="9184DDB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4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C280D9E"/>
    <w:multiLevelType w:val="hybridMultilevel"/>
    <w:tmpl w:val="FF9CB024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7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0A738F"/>
    <w:multiLevelType w:val="hybridMultilevel"/>
    <w:tmpl w:val="063E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21091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FE16E1"/>
    <w:multiLevelType w:val="hybridMultilevel"/>
    <w:tmpl w:val="F802F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6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4"/>
  </w:num>
  <w:num w:numId="25">
    <w:abstractNumId w:val="33"/>
  </w:num>
  <w:num w:numId="26">
    <w:abstractNumId w:val="26"/>
  </w:num>
  <w:num w:numId="27">
    <w:abstractNumId w:val="4"/>
  </w:num>
  <w:num w:numId="28">
    <w:abstractNumId w:val="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42"/>
  </w:num>
  <w:num w:numId="32">
    <w:abstractNumId w:val="5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41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0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C6"/>
    <w:rsid w:val="007A2EC6"/>
    <w:rsid w:val="00E062CE"/>
    <w:rsid w:val="00FB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5A4A"/>
  <w15:chartTrackingRefBased/>
  <w15:docId w15:val="{9EB44E66-23D5-4E45-8395-93E7DB0E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2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2EC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2E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2E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7A2EC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A2EC6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2EC6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2EC6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EC6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2EC6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7A2EC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A2EC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2E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2EC6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2EC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2E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E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7A2E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2E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7A2EC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A2EC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2EC6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2EC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2E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2E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A2E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A2E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A2EC6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A2EC6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7A2EC6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7A2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7A2EC6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7A2EC6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7A2EC6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2EC6"/>
    <w:rPr>
      <w:vertAlign w:val="superscript"/>
    </w:rPr>
  </w:style>
  <w:style w:type="character" w:customStyle="1" w:styleId="FontStyle33">
    <w:name w:val="Font Style33"/>
    <w:rsid w:val="007A2EC6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7A2EC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A2EC6"/>
  </w:style>
  <w:style w:type="character" w:customStyle="1" w:styleId="TekstkomentarzaZnak">
    <w:name w:val="Tekst komentarza Znak"/>
    <w:basedOn w:val="Domylnaczcionkaakapitu"/>
    <w:link w:val="Tekstkomentarza"/>
    <w:rsid w:val="007A2E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7A2E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A2EC6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7A2E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7A2E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2EC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7A2E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lokowy">
    <w:name w:val="Block Text"/>
    <w:basedOn w:val="Normalny"/>
    <w:rsid w:val="007A2EC6"/>
    <w:pPr>
      <w:tabs>
        <w:tab w:val="left" w:pos="8931"/>
      </w:tabs>
      <w:spacing w:line="260" w:lineRule="auto"/>
      <w:ind w:left="720" w:right="68" w:hanging="1800"/>
    </w:pPr>
    <w:rPr>
      <w:sz w:val="24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7A2EC6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A2EC6"/>
    <w:rPr>
      <w:rFonts w:ascii="Calibri" w:hAnsi="Calibri" w:cs="Consolas"/>
      <w:szCs w:val="21"/>
    </w:rPr>
  </w:style>
  <w:style w:type="paragraph" w:customStyle="1" w:styleId="Normalny1">
    <w:name w:val="Normalny1"/>
    <w:rsid w:val="007A2EC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AbsatzTableFormat">
    <w:name w:val="AbsatzTableFormat"/>
    <w:basedOn w:val="Normalny"/>
    <w:autoRedefine/>
    <w:rsid w:val="007A2EC6"/>
    <w:pPr>
      <w:spacing w:after="240"/>
    </w:pPr>
    <w:rPr>
      <w:rFonts w:ascii="Arial" w:hAnsi="Arial" w:cs="Arial"/>
      <w:sz w:val="16"/>
      <w:szCs w:val="16"/>
    </w:rPr>
  </w:style>
  <w:style w:type="paragraph" w:styleId="Listapunktowana5">
    <w:name w:val="List Bullet 5"/>
    <w:basedOn w:val="Normalny"/>
    <w:autoRedefine/>
    <w:rsid w:val="007A2EC6"/>
    <w:pPr>
      <w:numPr>
        <w:numId w:val="40"/>
      </w:numPr>
    </w:pPr>
  </w:style>
  <w:style w:type="character" w:styleId="Numerstrony">
    <w:name w:val="page number"/>
    <w:basedOn w:val="Domylnaczcionkaakapitu"/>
    <w:rsid w:val="007A2EC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2EC6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2EC6"/>
    <w:pPr>
      <w:spacing w:after="200" w:line="276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hyperlink" Target="http://www.cpubenchmark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5433</Words>
  <Characters>32602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1</cp:revision>
  <dcterms:created xsi:type="dcterms:W3CDTF">2019-06-03T20:56:00Z</dcterms:created>
  <dcterms:modified xsi:type="dcterms:W3CDTF">2019-06-03T21:09:00Z</dcterms:modified>
</cp:coreProperties>
</file>