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9A" w:rsidRPr="0011536D" w:rsidRDefault="007D709A" w:rsidP="007D709A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2C393BA2" wp14:editId="2AB1808F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769DA518" wp14:editId="18D37DEF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7D709A" w:rsidRPr="006A74E8" w:rsidRDefault="007D709A" w:rsidP="007D709A">
      <w:pPr>
        <w:pStyle w:val="Tytu"/>
        <w:rPr>
          <w:rFonts w:ascii="Arial" w:hAnsi="Arial" w:cs="Arial"/>
          <w:sz w:val="28"/>
          <w:szCs w:val="28"/>
        </w:rPr>
      </w:pPr>
    </w:p>
    <w:p w:rsidR="007D709A" w:rsidRPr="006A74E8" w:rsidRDefault="007D709A" w:rsidP="007D709A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7D709A" w:rsidRPr="006A74E8" w:rsidRDefault="007D709A" w:rsidP="007D709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7D709A" w:rsidRPr="006A74E8" w:rsidRDefault="007D709A" w:rsidP="007D709A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7D709A" w:rsidRPr="006A74E8" w:rsidRDefault="007D709A" w:rsidP="007D7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5/Z/18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 xml:space="preserve">Zabrze, dn. </w:t>
      </w:r>
      <w:r w:rsidR="003C32E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.03.2018 r</w:t>
      </w:r>
      <w:r w:rsidRPr="006A74E8">
        <w:rPr>
          <w:rFonts w:ascii="Arial" w:hAnsi="Arial" w:cs="Arial"/>
          <w:sz w:val="24"/>
          <w:szCs w:val="24"/>
        </w:rPr>
        <w:t>.</w:t>
      </w:r>
    </w:p>
    <w:p w:rsidR="007D709A" w:rsidRPr="006A74E8" w:rsidRDefault="007D709A" w:rsidP="007D709A">
      <w:pPr>
        <w:jc w:val="both"/>
        <w:rPr>
          <w:rFonts w:ascii="Arial" w:hAnsi="Arial" w:cs="Arial"/>
          <w:sz w:val="32"/>
        </w:rPr>
      </w:pPr>
    </w:p>
    <w:p w:rsidR="007D709A" w:rsidRPr="006A74E8" w:rsidRDefault="007D709A" w:rsidP="007D709A">
      <w:pPr>
        <w:jc w:val="both"/>
        <w:rPr>
          <w:rFonts w:ascii="Arial" w:hAnsi="Arial" w:cs="Arial"/>
          <w:sz w:val="32"/>
        </w:rPr>
      </w:pPr>
    </w:p>
    <w:p w:rsidR="007D709A" w:rsidRPr="006A74E8" w:rsidRDefault="007D709A" w:rsidP="007D709A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7D709A" w:rsidRPr="006A74E8" w:rsidRDefault="007D709A" w:rsidP="007D709A">
      <w:pPr>
        <w:jc w:val="center"/>
        <w:rPr>
          <w:rFonts w:ascii="Arial" w:hAnsi="Arial" w:cs="Arial"/>
          <w:sz w:val="28"/>
        </w:rPr>
      </w:pPr>
    </w:p>
    <w:p w:rsidR="007D709A" w:rsidRPr="006A74E8" w:rsidRDefault="007D709A" w:rsidP="007D709A">
      <w:pPr>
        <w:jc w:val="center"/>
        <w:rPr>
          <w:rFonts w:ascii="Arial" w:hAnsi="Arial" w:cs="Arial"/>
          <w:sz w:val="28"/>
        </w:rPr>
      </w:pPr>
    </w:p>
    <w:p w:rsidR="007D709A" w:rsidRPr="00236F72" w:rsidRDefault="007D709A" w:rsidP="007D709A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7D709A" w:rsidRPr="00590349" w:rsidRDefault="007D709A" w:rsidP="007D709A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590349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ciekłego azotu</w:t>
      </w:r>
      <w:r w:rsidRPr="00590349">
        <w:rPr>
          <w:rFonts w:ascii="Arial" w:hAnsi="Arial" w:cs="Arial"/>
          <w:sz w:val="26"/>
          <w:szCs w:val="26"/>
        </w:rPr>
        <w:t>”</w:t>
      </w:r>
    </w:p>
    <w:p w:rsidR="007D709A" w:rsidRPr="00236F72" w:rsidRDefault="007D709A" w:rsidP="007D709A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7D709A" w:rsidRPr="00236F72" w:rsidRDefault="007D709A" w:rsidP="007D709A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7D709A" w:rsidRPr="00236F72" w:rsidRDefault="007D709A" w:rsidP="007D709A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7D709A" w:rsidRPr="00236F72" w:rsidRDefault="007D709A" w:rsidP="007D709A">
      <w:pPr>
        <w:jc w:val="center"/>
        <w:rPr>
          <w:rFonts w:ascii="Arial" w:hAnsi="Arial" w:cs="Arial"/>
          <w:sz w:val="26"/>
          <w:szCs w:val="26"/>
        </w:rPr>
      </w:pPr>
    </w:p>
    <w:p w:rsidR="007D709A" w:rsidRPr="00236F72" w:rsidRDefault="007D709A" w:rsidP="007D709A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7D709A" w:rsidRPr="006A74E8" w:rsidRDefault="007D709A" w:rsidP="007D709A">
      <w:pPr>
        <w:jc w:val="both"/>
        <w:rPr>
          <w:rFonts w:ascii="Arial" w:hAnsi="Arial" w:cs="Arial"/>
          <w:sz w:val="40"/>
        </w:rPr>
      </w:pPr>
    </w:p>
    <w:p w:rsidR="007D709A" w:rsidRPr="00236F72" w:rsidRDefault="007D709A" w:rsidP="007D709A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7D709A" w:rsidRPr="00236F72" w:rsidRDefault="007D709A" w:rsidP="007D709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7D709A" w:rsidRPr="00236F72" w:rsidRDefault="007D709A" w:rsidP="007D709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7D709A" w:rsidRPr="00236F72" w:rsidRDefault="007D709A" w:rsidP="007D709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7D709A" w:rsidRPr="00236F72" w:rsidRDefault="007D709A" w:rsidP="007D709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7D709A" w:rsidRPr="00236F72" w:rsidRDefault="007D709A" w:rsidP="007D709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7D709A" w:rsidRPr="00236F72" w:rsidRDefault="007D709A" w:rsidP="007D709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7D709A" w:rsidRPr="00236F72" w:rsidRDefault="007D709A" w:rsidP="007D709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7D709A" w:rsidRPr="00236F72" w:rsidRDefault="007D709A" w:rsidP="007D709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7D709A" w:rsidRPr="00236F72" w:rsidRDefault="007D709A" w:rsidP="007D709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7D709A" w:rsidRPr="00236F72" w:rsidRDefault="007D709A" w:rsidP="007D709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7D709A" w:rsidRPr="00236F72" w:rsidRDefault="007D709A" w:rsidP="007D709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7D709A" w:rsidRPr="00236F72" w:rsidRDefault="007D709A" w:rsidP="007D709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7D709A" w:rsidRPr="00236F72" w:rsidRDefault="007D709A" w:rsidP="007D709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7D709A" w:rsidRPr="00236F72" w:rsidRDefault="007D709A" w:rsidP="007D709A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7D709A" w:rsidRPr="006A74E8" w:rsidRDefault="007D709A" w:rsidP="007D709A">
      <w:pPr>
        <w:jc w:val="both"/>
        <w:rPr>
          <w:rFonts w:ascii="Arial" w:hAnsi="Arial" w:cs="Arial"/>
          <w:b/>
          <w:sz w:val="28"/>
        </w:rPr>
      </w:pPr>
    </w:p>
    <w:p w:rsidR="007D709A" w:rsidRPr="006A74E8" w:rsidRDefault="007D709A" w:rsidP="007D709A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7D709A" w:rsidRPr="006A74E8" w:rsidRDefault="007D709A" w:rsidP="007D709A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7D709A" w:rsidRPr="006A74E8" w:rsidRDefault="007D709A" w:rsidP="007D709A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7D709A" w:rsidRPr="006A74E8" w:rsidRDefault="007D709A" w:rsidP="007D709A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7D709A" w:rsidRPr="00F64E39" w:rsidRDefault="007D709A" w:rsidP="007D709A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7D709A" w:rsidRPr="006A74E8" w:rsidRDefault="007D709A" w:rsidP="007D709A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7D709A" w:rsidRPr="006A74E8" w:rsidRDefault="007D709A" w:rsidP="007D709A">
      <w:pPr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7D709A" w:rsidRPr="006A74E8" w:rsidRDefault="007D709A" w:rsidP="007D709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7D709A" w:rsidRPr="006A74E8" w:rsidRDefault="007D709A" w:rsidP="007D70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7D709A" w:rsidRPr="006A74E8" w:rsidRDefault="007D709A" w:rsidP="007D709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7D709A" w:rsidRPr="006A74E8" w:rsidRDefault="007D709A" w:rsidP="007D709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7D709A" w:rsidRPr="006A74E8" w:rsidRDefault="007D709A" w:rsidP="007D709A">
      <w:pPr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7D709A" w:rsidRPr="006A74E8" w:rsidRDefault="007D709A" w:rsidP="007D709A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7D709A" w:rsidRPr="00590349" w:rsidRDefault="007D709A" w:rsidP="007D709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ciekłego azotu </w:t>
      </w:r>
      <w:r w:rsidRPr="00FD3BCC">
        <w:rPr>
          <w:rFonts w:ascii="Arial" w:hAnsi="Arial" w:cs="Arial"/>
        </w:rPr>
        <w:t xml:space="preserve">zgodnie </w:t>
      </w:r>
      <w:r w:rsidR="00F837F4">
        <w:rPr>
          <w:rFonts w:ascii="Arial" w:hAnsi="Arial" w:cs="Arial"/>
        </w:rPr>
        <w:br/>
      </w:r>
      <w:r w:rsidRPr="00FD3BCC">
        <w:rPr>
          <w:rFonts w:ascii="Arial" w:hAnsi="Arial" w:cs="Arial"/>
        </w:rPr>
        <w:t>z załącznik</w:t>
      </w:r>
      <w:r>
        <w:rPr>
          <w:rFonts w:ascii="Arial" w:hAnsi="Arial" w:cs="Arial"/>
        </w:rPr>
        <w:t>iem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>:</w:t>
      </w:r>
    </w:p>
    <w:p w:rsidR="007D709A" w:rsidRPr="00B541AE" w:rsidRDefault="007D709A" w:rsidP="007D709A">
      <w:pPr>
        <w:pStyle w:val="Akapitzlist"/>
        <w:ind w:hanging="153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ciekły azot</w:t>
      </w:r>
      <w:r w:rsidRPr="00B541AE">
        <w:rPr>
          <w:rFonts w:ascii="Arial" w:hAnsi="Arial" w:cs="Arial"/>
        </w:rPr>
        <w:t xml:space="preserve"> </w:t>
      </w:r>
    </w:p>
    <w:p w:rsidR="007D709A" w:rsidRPr="006A74E8" w:rsidRDefault="007D709A" w:rsidP="007D709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Miejsce realizacji przedmiotu zamówienia: budynek Kardio-Med Silesia Spółka  </w:t>
      </w:r>
      <w:r w:rsidR="00F837F4">
        <w:rPr>
          <w:rFonts w:ascii="Arial" w:hAnsi="Arial" w:cs="Arial"/>
        </w:rPr>
        <w:br/>
      </w:r>
      <w:r w:rsidRPr="006A74E8">
        <w:rPr>
          <w:rFonts w:ascii="Arial" w:hAnsi="Arial" w:cs="Arial"/>
        </w:rPr>
        <w:t>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7D709A" w:rsidRDefault="007D709A" w:rsidP="007D709A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7D709A" w:rsidRPr="009F63A8" w:rsidRDefault="007D709A" w:rsidP="007D709A">
      <w:pPr>
        <w:pStyle w:val="Akapitzlist"/>
        <w:ind w:hanging="153"/>
        <w:rPr>
          <w:rFonts w:ascii="Arial" w:hAnsi="Arial" w:cs="Arial"/>
          <w:bCs/>
        </w:rPr>
      </w:pPr>
      <w:r w:rsidRPr="009F63A8">
        <w:rPr>
          <w:rFonts w:ascii="Arial" w:hAnsi="Arial" w:cs="Arial"/>
        </w:rPr>
        <w:t>24100000-5 gazy</w:t>
      </w:r>
    </w:p>
    <w:p w:rsidR="007D709A" w:rsidRPr="00007709" w:rsidRDefault="007D709A" w:rsidP="007D709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007709">
        <w:rPr>
          <w:rFonts w:ascii="Arial" w:hAnsi="Arial" w:cs="Arial"/>
        </w:rPr>
        <w:t xml:space="preserve">Dostawa obejmuje </w:t>
      </w:r>
      <w:r w:rsidRPr="00007709">
        <w:rPr>
          <w:rFonts w:ascii="Arial" w:hAnsi="Arial" w:cs="Arial"/>
          <w:bCs/>
          <w:lang w:eastAsia="en-US"/>
        </w:rPr>
        <w:t>napełnienie zbiornika znajdującego się u Zamawiającego. Zamawiający oświadcza, że tankowany zbiornik należy do Zamawiającego.</w:t>
      </w:r>
    </w:p>
    <w:p w:rsidR="007D709A" w:rsidRPr="006A74E8" w:rsidRDefault="007D709A" w:rsidP="007D709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7D709A" w:rsidRPr="006A74E8" w:rsidRDefault="007D709A" w:rsidP="007D709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 dopuszcza składania</w:t>
      </w:r>
      <w:r w:rsidRPr="006A74E8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.</w:t>
      </w:r>
    </w:p>
    <w:p w:rsidR="007D709A" w:rsidRPr="006A74E8" w:rsidRDefault="007D709A" w:rsidP="007D709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7D709A" w:rsidRPr="006A74E8" w:rsidRDefault="007D709A" w:rsidP="007D709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:rsidR="007D709A" w:rsidRPr="006A74E8" w:rsidRDefault="007D709A" w:rsidP="007D709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7D709A" w:rsidRDefault="007D709A" w:rsidP="007D709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7D709A" w:rsidRPr="00E36BB3" w:rsidRDefault="007D709A" w:rsidP="007D709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7D709A" w:rsidRPr="00C8080B" w:rsidRDefault="007D709A" w:rsidP="007D709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7D709A" w:rsidRDefault="007D709A" w:rsidP="007D709A">
      <w:pPr>
        <w:pStyle w:val="Default"/>
        <w:jc w:val="both"/>
        <w:rPr>
          <w:rFonts w:ascii="Arial" w:hAnsi="Arial" w:cs="Arial"/>
          <w:color w:val="auto"/>
        </w:rPr>
      </w:pPr>
    </w:p>
    <w:p w:rsidR="007D709A" w:rsidRPr="006A74E8" w:rsidRDefault="007D709A" w:rsidP="007D709A">
      <w:pPr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7D709A" w:rsidRPr="006A74E8" w:rsidRDefault="007D709A" w:rsidP="007D709A">
      <w:pPr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7D709A" w:rsidRPr="006A74E8" w:rsidRDefault="007D709A" w:rsidP="007D709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7D709A" w:rsidRPr="006A74E8" w:rsidRDefault="007D709A" w:rsidP="007D709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7D709A" w:rsidRPr="006A74E8" w:rsidRDefault="007D709A" w:rsidP="007D709A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7D709A" w:rsidRPr="006A74E8" w:rsidRDefault="007D709A" w:rsidP="007D709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7D709A" w:rsidRPr="006A74E8" w:rsidRDefault="007D709A" w:rsidP="007D709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7D709A" w:rsidRPr="006A74E8" w:rsidRDefault="007D709A" w:rsidP="007D709A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7D709A" w:rsidRPr="006A74E8" w:rsidRDefault="007D709A" w:rsidP="007D709A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7D709A" w:rsidRPr="006A74E8" w:rsidRDefault="007D709A" w:rsidP="007D709A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7D709A" w:rsidRPr="006A74E8" w:rsidRDefault="007D709A" w:rsidP="007D709A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7D709A" w:rsidRPr="006A74E8" w:rsidRDefault="007D709A" w:rsidP="007D709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7D709A" w:rsidRPr="006A74E8" w:rsidRDefault="007D709A" w:rsidP="007D709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7D709A" w:rsidRPr="006A74E8" w:rsidRDefault="007D709A" w:rsidP="007D709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7D709A" w:rsidRPr="006A74E8" w:rsidRDefault="007D709A" w:rsidP="007D709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7D709A" w:rsidRPr="006A74E8" w:rsidRDefault="007D709A" w:rsidP="007D709A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7D709A" w:rsidRPr="006A74E8" w:rsidRDefault="007D709A" w:rsidP="007D709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7D709A" w:rsidRPr="006A74E8" w:rsidRDefault="007D709A" w:rsidP="007D709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7D709A" w:rsidRPr="006A74E8" w:rsidRDefault="007D709A" w:rsidP="007D709A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7D709A" w:rsidRPr="00C8080B" w:rsidRDefault="007D709A" w:rsidP="007D709A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7D709A" w:rsidRPr="00A73CAF" w:rsidRDefault="007D709A" w:rsidP="007D709A">
      <w:pPr>
        <w:ind w:left="709"/>
        <w:jc w:val="center"/>
        <w:rPr>
          <w:rFonts w:ascii="Arial" w:hAnsi="Arial" w:cs="Arial"/>
          <w:sz w:val="24"/>
          <w:szCs w:val="24"/>
        </w:rPr>
      </w:pPr>
      <w:r w:rsidRPr="00A73CAF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6"/>
          <w:szCs w:val="26"/>
        </w:rPr>
        <w:t>Dostawę ciekłego azotu</w:t>
      </w:r>
      <w:r w:rsidRPr="00A73CA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5/Z/18</w:t>
      </w:r>
      <w:r w:rsidRPr="00A73CAF">
        <w:rPr>
          <w:rFonts w:ascii="Arial" w:hAnsi="Arial" w:cs="Arial"/>
          <w:sz w:val="24"/>
          <w:szCs w:val="24"/>
        </w:rPr>
        <w:t>)”</w:t>
      </w:r>
    </w:p>
    <w:p w:rsidR="007D709A" w:rsidRPr="00C8080B" w:rsidRDefault="007D709A" w:rsidP="007D709A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7D709A" w:rsidRDefault="007D709A" w:rsidP="007D709A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7D709A" w:rsidRPr="00E36BB3" w:rsidRDefault="007D709A" w:rsidP="007D709A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7D709A" w:rsidRPr="00C8080B" w:rsidRDefault="007D709A" w:rsidP="007D709A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7D709A" w:rsidRPr="00077262" w:rsidRDefault="007D709A" w:rsidP="007D709A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7D709A" w:rsidRPr="006A74E8" w:rsidRDefault="007D709A" w:rsidP="007D709A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7D709A" w:rsidRPr="006A74E8" w:rsidRDefault="007D709A" w:rsidP="007D709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</w:t>
      </w:r>
      <w:r w:rsidR="00F837F4">
        <w:rPr>
          <w:rFonts w:ascii="Arial" w:hAnsi="Arial" w:cs="Arial"/>
          <w:lang w:eastAsia="en-US"/>
        </w:rPr>
        <w:br/>
      </w:r>
      <w:r w:rsidRPr="006A74E8">
        <w:rPr>
          <w:rFonts w:ascii="Arial" w:hAnsi="Arial" w:cs="Arial"/>
          <w:lang w:eastAsia="en-US"/>
        </w:rPr>
        <w:t xml:space="preserve">(z zastrzeżeniem Rozdziału III pkt 8-10); </w:t>
      </w:r>
    </w:p>
    <w:p w:rsidR="007D709A" w:rsidRPr="006A74E8" w:rsidRDefault="007D709A" w:rsidP="007D709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7D709A" w:rsidRPr="006A74E8" w:rsidRDefault="007D709A" w:rsidP="007D709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7D709A" w:rsidRPr="006A74E8" w:rsidRDefault="007D709A" w:rsidP="007D709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7D709A" w:rsidRDefault="007D709A" w:rsidP="007D709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</w:t>
      </w:r>
      <w:r>
        <w:rPr>
          <w:rStyle w:val="FontStyle33"/>
          <w:rFonts w:ascii="Arial" w:hAnsi="Arial" w:cs="Arial"/>
        </w:rPr>
        <w:t xml:space="preserve"> Wykonawcy z właściwego rejestr;</w:t>
      </w:r>
      <w:r w:rsidRPr="00A35BEC">
        <w:rPr>
          <w:rStyle w:val="FontStyle33"/>
          <w:rFonts w:ascii="Arial" w:hAnsi="Arial" w:cs="Arial"/>
        </w:rPr>
        <w:t>.</w:t>
      </w:r>
    </w:p>
    <w:p w:rsidR="007D709A" w:rsidRPr="00877773" w:rsidRDefault="007D709A" w:rsidP="007D709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7D709A" w:rsidRPr="00877773" w:rsidRDefault="007D709A" w:rsidP="007D709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t xml:space="preserve">powiązanego lub będącego jednostką zależną, współzależną lub dominującą w relacji z Zamawiającym lub innym uczestnikiem konsorcjum </w:t>
      </w:r>
      <w:r w:rsidRPr="00877773">
        <w:rPr>
          <w:rFonts w:ascii="Arial" w:hAnsi="Arial" w:cs="Arial"/>
        </w:rPr>
        <w:lastRenderedPageBreak/>
        <w:t>w projekcie o akronimie Phoenix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</w:t>
      </w:r>
      <w:proofErr w:type="spellStart"/>
      <w:r w:rsidRPr="00877773">
        <w:rPr>
          <w:rFonts w:ascii="Arial" w:hAnsi="Arial" w:cs="Arial"/>
        </w:rPr>
        <w:t>t.j</w:t>
      </w:r>
      <w:proofErr w:type="spellEnd"/>
      <w:r w:rsidRPr="00877773">
        <w:rPr>
          <w:rFonts w:ascii="Arial" w:hAnsi="Arial" w:cs="Arial"/>
        </w:rPr>
        <w:t xml:space="preserve">. Dz. U. z 2013 r. poz. 330, z </w:t>
      </w:r>
      <w:proofErr w:type="spellStart"/>
      <w:r w:rsidRPr="00877773">
        <w:rPr>
          <w:rFonts w:ascii="Arial" w:hAnsi="Arial" w:cs="Arial"/>
        </w:rPr>
        <w:t>późn</w:t>
      </w:r>
      <w:proofErr w:type="spellEnd"/>
      <w:r w:rsidRPr="00877773">
        <w:rPr>
          <w:rFonts w:ascii="Arial" w:hAnsi="Arial" w:cs="Arial"/>
        </w:rPr>
        <w:t>. zm.);</w:t>
      </w:r>
    </w:p>
    <w:p w:rsidR="007D709A" w:rsidRPr="00877773" w:rsidRDefault="007D709A" w:rsidP="007D709A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pozostającym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7D709A" w:rsidRPr="00877773" w:rsidRDefault="007D709A" w:rsidP="007D709A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 xml:space="preserve">będącego podmiotem powiązanym lub podmiotem partnerskim </w:t>
      </w:r>
      <w:r w:rsidR="00F837F4">
        <w:rPr>
          <w:rFonts w:ascii="Arial" w:hAnsi="Arial" w:cs="Arial"/>
        </w:rPr>
        <w:br/>
      </w:r>
      <w:r w:rsidRPr="00877773">
        <w:rPr>
          <w:rFonts w:ascii="Arial" w:hAnsi="Arial" w:cs="Arial"/>
        </w:rPr>
        <w:t>w stosunku do Zamawiającym lub innego uczestnika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877773">
        <w:rPr>
          <w:rFonts w:ascii="Arial" w:hAnsi="Arial" w:cs="Arial"/>
        </w:rPr>
        <w:t>wyłączeń</w:t>
      </w:r>
      <w:proofErr w:type="spellEnd"/>
      <w:r w:rsidRPr="00877773">
        <w:rPr>
          <w:rFonts w:ascii="Arial" w:hAnsi="Arial" w:cs="Arial"/>
        </w:rPr>
        <w:t xml:space="preserve"> blokowych);</w:t>
      </w:r>
    </w:p>
    <w:p w:rsidR="007D709A" w:rsidRPr="00877773" w:rsidRDefault="007D709A" w:rsidP="007D709A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</w:t>
      </w:r>
      <w:proofErr w:type="spellStart"/>
      <w:r w:rsidRPr="00877773">
        <w:rPr>
          <w:rFonts w:ascii="Arial" w:hAnsi="Arial" w:cs="Arial"/>
        </w:rPr>
        <w:t>późn</w:t>
      </w:r>
      <w:proofErr w:type="spellEnd"/>
      <w:r w:rsidRPr="00877773">
        <w:rPr>
          <w:rFonts w:ascii="Arial" w:hAnsi="Arial" w:cs="Arial"/>
        </w:rPr>
        <w:t>. zm.).</w:t>
      </w:r>
    </w:p>
    <w:p w:rsidR="007D709A" w:rsidRPr="006A74E8" w:rsidRDefault="007D709A" w:rsidP="007D709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7D709A" w:rsidRPr="006A74E8" w:rsidRDefault="007D709A" w:rsidP="007D709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7D709A" w:rsidRPr="006A74E8" w:rsidRDefault="007D709A" w:rsidP="007D709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7D709A" w:rsidRPr="006A74E8" w:rsidRDefault="007D709A" w:rsidP="007D709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7D709A" w:rsidRPr="006A74E8" w:rsidRDefault="007D709A" w:rsidP="007D709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7D709A" w:rsidRPr="006A74E8" w:rsidRDefault="007D709A" w:rsidP="007D709A">
      <w:pPr>
        <w:jc w:val="both"/>
        <w:rPr>
          <w:rFonts w:ascii="Arial" w:hAnsi="Arial" w:cs="Arial"/>
          <w:b/>
          <w:sz w:val="24"/>
          <w:szCs w:val="24"/>
        </w:rPr>
      </w:pPr>
    </w:p>
    <w:p w:rsidR="007D709A" w:rsidRPr="006A74E8" w:rsidRDefault="007D709A" w:rsidP="007D709A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7D709A" w:rsidRPr="006A74E8" w:rsidRDefault="007D709A" w:rsidP="007D709A">
      <w:pPr>
        <w:jc w:val="both"/>
        <w:rPr>
          <w:rFonts w:ascii="Arial" w:hAnsi="Arial" w:cs="Arial"/>
          <w:b/>
          <w:sz w:val="24"/>
          <w:szCs w:val="24"/>
        </w:rPr>
      </w:pPr>
    </w:p>
    <w:p w:rsidR="007D709A" w:rsidRPr="006A74E8" w:rsidRDefault="007D709A" w:rsidP="007D709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7D709A" w:rsidRPr="006A74E8" w:rsidRDefault="007D709A" w:rsidP="007D709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7D709A" w:rsidRPr="006A74E8" w:rsidRDefault="007D709A" w:rsidP="007D709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Stawki i ceny wymienione przez Wykonawcę w Ofercie nie będą podlegać korektom w trakcie wykonywania kontraktu, z wyjątkiem przypadków wymienionych w istotnych postanowieniach umowy.</w:t>
      </w:r>
    </w:p>
    <w:p w:rsidR="007D709A" w:rsidRPr="006A74E8" w:rsidRDefault="007D709A" w:rsidP="007D709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7D709A" w:rsidRPr="006A74E8" w:rsidRDefault="007D709A" w:rsidP="007D709A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7D709A" w:rsidRPr="006A74E8" w:rsidRDefault="007D709A" w:rsidP="007D709A">
      <w:pPr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7D709A" w:rsidRPr="006A74E8" w:rsidRDefault="007D709A" w:rsidP="007D709A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7D709A" w:rsidRPr="006A74E8" w:rsidRDefault="007D709A" w:rsidP="007D709A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7D709A" w:rsidRDefault="007D709A" w:rsidP="007D709A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7D709A" w:rsidRPr="006A74E8" w:rsidRDefault="007D709A" w:rsidP="007D709A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7D709A" w:rsidRPr="006A74E8" w:rsidRDefault="007D709A" w:rsidP="007D709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7D709A" w:rsidRPr="006A74E8" w:rsidRDefault="007D709A" w:rsidP="007D709A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7D709A" w:rsidRPr="006A74E8" w:rsidRDefault="007D709A" w:rsidP="007D709A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7D709A" w:rsidRPr="006A74E8" w:rsidRDefault="007D709A" w:rsidP="007D709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7D709A" w:rsidRPr="006A74E8" w:rsidRDefault="007D709A" w:rsidP="007D709A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7D709A" w:rsidRDefault="007D709A" w:rsidP="007D709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7D709A" w:rsidRDefault="007D709A" w:rsidP="007D709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7D709A" w:rsidRDefault="007D709A" w:rsidP="007D709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4;</w:t>
      </w:r>
    </w:p>
    <w:p w:rsidR="007D709A" w:rsidRPr="006A74E8" w:rsidRDefault="007D709A" w:rsidP="007D709A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</w:t>
      </w:r>
      <w:r w:rsidRPr="006A74E8">
        <w:rPr>
          <w:rFonts w:ascii="Arial" w:eastAsia="Calibri" w:hAnsi="Arial" w:cs="Arial"/>
          <w:lang w:eastAsia="en-US"/>
        </w:rPr>
        <w:t>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7D709A" w:rsidRPr="006A74E8" w:rsidRDefault="007D709A" w:rsidP="007D709A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7D709A" w:rsidRPr="006A74E8" w:rsidRDefault="007D709A" w:rsidP="007D709A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</w:t>
      </w:r>
      <w:r w:rsidRPr="006A74E8">
        <w:rPr>
          <w:rFonts w:ascii="Arial" w:hAnsi="Arial" w:cs="Arial"/>
        </w:rPr>
        <w:lastRenderedPageBreak/>
        <w:t>zamawiający wezwie Wykonawcę do okazania oryginału dokumentu dla porównania go z przedstawioną nieczytelną kopią.</w:t>
      </w:r>
    </w:p>
    <w:p w:rsidR="007D709A" w:rsidRPr="006A74E8" w:rsidRDefault="007D709A" w:rsidP="007D709A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 xml:space="preserve"> – 1.3)</w:t>
      </w:r>
      <w:r w:rsidRPr="006A74E8">
        <w:rPr>
          <w:rFonts w:ascii="Arial" w:hAnsi="Arial" w:cs="Arial"/>
        </w:rPr>
        <w:t>.</w:t>
      </w:r>
    </w:p>
    <w:p w:rsidR="007D709A" w:rsidRPr="006A74E8" w:rsidRDefault="007D709A" w:rsidP="007D709A">
      <w:pPr>
        <w:pStyle w:val="Akapitzlist"/>
        <w:ind w:left="426"/>
        <w:jc w:val="both"/>
        <w:rPr>
          <w:rFonts w:ascii="Arial" w:hAnsi="Arial" w:cs="Arial"/>
        </w:rPr>
      </w:pPr>
    </w:p>
    <w:p w:rsidR="007D709A" w:rsidRPr="006A74E8" w:rsidRDefault="007D709A" w:rsidP="007D709A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7D709A" w:rsidRPr="006A74E8" w:rsidRDefault="007D709A" w:rsidP="007D709A">
      <w:pPr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7D709A" w:rsidRPr="006A74E8" w:rsidRDefault="007D709A" w:rsidP="007D709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7D709A" w:rsidRDefault="007D709A" w:rsidP="007D709A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7D709A" w:rsidRPr="006A74E8" w:rsidRDefault="007D709A" w:rsidP="007D709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7D709A" w:rsidRDefault="007D709A" w:rsidP="007D709A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7D709A" w:rsidRPr="006A74E8" w:rsidRDefault="007D709A" w:rsidP="007D709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7D709A" w:rsidRPr="006A74E8" w:rsidRDefault="007D709A" w:rsidP="007D709A">
      <w:pPr>
        <w:jc w:val="both"/>
        <w:rPr>
          <w:rFonts w:ascii="Arial" w:hAnsi="Arial" w:cs="Arial"/>
          <w:sz w:val="24"/>
          <w:szCs w:val="24"/>
        </w:rPr>
      </w:pPr>
    </w:p>
    <w:p w:rsidR="007D709A" w:rsidRPr="008B7C36" w:rsidRDefault="007D709A" w:rsidP="007D709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 xml:space="preserve">12 miesięcy </w:t>
      </w:r>
      <w:r w:rsidRPr="008B7C36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7D709A" w:rsidRPr="006A74E8" w:rsidRDefault="007D709A" w:rsidP="007D709A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7D709A" w:rsidRPr="006A74E8" w:rsidRDefault="007D709A" w:rsidP="007D709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7D709A" w:rsidRPr="006A74E8" w:rsidRDefault="007D709A" w:rsidP="007D709A">
      <w:pPr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7D709A" w:rsidRPr="006A74E8" w:rsidRDefault="007D709A" w:rsidP="007D709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 w:rsidR="003C32EB">
        <w:rPr>
          <w:rFonts w:ascii="Arial" w:hAnsi="Arial" w:cs="Arial"/>
          <w:b/>
          <w:sz w:val="24"/>
          <w:szCs w:val="24"/>
        </w:rPr>
        <w:t xml:space="preserve"> 19</w:t>
      </w:r>
      <w:r>
        <w:rPr>
          <w:rFonts w:ascii="Arial" w:hAnsi="Arial" w:cs="Arial"/>
          <w:b/>
          <w:sz w:val="24"/>
          <w:szCs w:val="24"/>
        </w:rPr>
        <w:t>.03.2018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7D709A" w:rsidRPr="006A74E8" w:rsidRDefault="007D709A" w:rsidP="007D709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7D709A" w:rsidRPr="006A74E8" w:rsidRDefault="007D709A" w:rsidP="007D709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7D709A" w:rsidRPr="006A74E8" w:rsidRDefault="007D709A" w:rsidP="007D709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7D709A" w:rsidRPr="006A74E8" w:rsidRDefault="007D709A" w:rsidP="007D709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7D709A" w:rsidRPr="006A74E8" w:rsidRDefault="007D709A" w:rsidP="007D709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7D709A" w:rsidRPr="006A74E8" w:rsidRDefault="007D709A" w:rsidP="007D709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7D709A" w:rsidRPr="006A74E8" w:rsidRDefault="007D709A" w:rsidP="007D709A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7D709A" w:rsidRPr="006A74E8" w:rsidRDefault="007D709A" w:rsidP="007D709A">
      <w:pPr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7D709A" w:rsidRPr="006A74E8" w:rsidRDefault="007D709A" w:rsidP="007D709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7D709A" w:rsidRPr="006A74E8" w:rsidRDefault="007D709A" w:rsidP="007D709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7D709A" w:rsidRPr="006A74E8" w:rsidRDefault="007D709A" w:rsidP="007D709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7D709A" w:rsidRPr="006A74E8" w:rsidRDefault="007D709A" w:rsidP="007D709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Zamawiający przewiduje porozumiewanie się z wykonawcami w formie: faksem, mailem, pisemnie.</w:t>
      </w:r>
    </w:p>
    <w:p w:rsidR="007D709A" w:rsidRPr="006A74E8" w:rsidRDefault="007D709A" w:rsidP="007D709A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7D709A" w:rsidRPr="006A74E8" w:rsidRDefault="007D709A" w:rsidP="007D709A">
      <w:pPr>
        <w:jc w:val="both"/>
        <w:rPr>
          <w:rFonts w:ascii="Arial" w:hAnsi="Arial" w:cs="Arial"/>
          <w:b/>
          <w:sz w:val="24"/>
          <w:szCs w:val="24"/>
        </w:rPr>
      </w:pPr>
    </w:p>
    <w:p w:rsidR="007D709A" w:rsidRPr="006A74E8" w:rsidRDefault="007D709A" w:rsidP="007D709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</w:t>
      </w:r>
      <w:r>
        <w:rPr>
          <w:rFonts w:ascii="Arial" w:hAnsi="Arial" w:cs="Arial"/>
          <w:sz w:val="24"/>
          <w:szCs w:val="24"/>
        </w:rPr>
        <w:t>staje nią związany przez okres 9</w:t>
      </w:r>
      <w:r w:rsidRPr="006A74E8">
        <w:rPr>
          <w:rFonts w:ascii="Arial" w:hAnsi="Arial" w:cs="Arial"/>
          <w:sz w:val="24"/>
          <w:szCs w:val="24"/>
        </w:rPr>
        <w:t>0  dni.</w:t>
      </w:r>
    </w:p>
    <w:p w:rsidR="007D709A" w:rsidRPr="006A74E8" w:rsidRDefault="007D709A" w:rsidP="007D709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7D709A" w:rsidRPr="006A74E8" w:rsidRDefault="007D709A" w:rsidP="007D709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7D709A" w:rsidRDefault="007D709A" w:rsidP="007D709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7D709A" w:rsidRPr="006A74E8" w:rsidRDefault="007D709A" w:rsidP="007D709A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7D709A" w:rsidRPr="006A74E8" w:rsidRDefault="007D709A" w:rsidP="007D709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7D709A" w:rsidRPr="006A74E8" w:rsidRDefault="007D709A" w:rsidP="007D709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3C32EB">
        <w:rPr>
          <w:rFonts w:cs="Arial"/>
          <w:sz w:val="24"/>
          <w:szCs w:val="24"/>
        </w:rPr>
        <w:t>19</w:t>
      </w:r>
      <w:r>
        <w:rPr>
          <w:rFonts w:cs="Arial"/>
          <w:sz w:val="24"/>
          <w:szCs w:val="24"/>
        </w:rPr>
        <w:t>.03.2018 r</w:t>
      </w:r>
      <w:r w:rsidRPr="006A74E8">
        <w:rPr>
          <w:rFonts w:cs="Arial"/>
          <w:sz w:val="24"/>
          <w:szCs w:val="24"/>
        </w:rPr>
        <w:t xml:space="preserve">. o godz. </w:t>
      </w:r>
      <w:r>
        <w:rPr>
          <w:rFonts w:cs="Arial"/>
          <w:sz w:val="24"/>
          <w:szCs w:val="24"/>
        </w:rPr>
        <w:t>14.00</w:t>
      </w:r>
      <w:r w:rsidRPr="006A74E8">
        <w:rPr>
          <w:rFonts w:cs="Arial"/>
          <w:sz w:val="24"/>
          <w:szCs w:val="24"/>
        </w:rPr>
        <w:t xml:space="preserve">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7D709A" w:rsidRPr="006A74E8" w:rsidRDefault="007D709A" w:rsidP="007D709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7D709A" w:rsidRPr="006A74E8" w:rsidRDefault="007D709A" w:rsidP="007D709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7D709A" w:rsidRPr="006A74E8" w:rsidRDefault="007D709A" w:rsidP="007D709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7D709A" w:rsidRPr="006A74E8" w:rsidRDefault="007D709A" w:rsidP="007D709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7D709A" w:rsidRPr="006A74E8" w:rsidRDefault="007D709A" w:rsidP="007D709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7D709A" w:rsidRPr="006A74E8" w:rsidRDefault="007D709A" w:rsidP="007D709A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7D709A" w:rsidRPr="006A74E8" w:rsidRDefault="007D709A" w:rsidP="007D709A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7D709A" w:rsidRPr="006A74E8" w:rsidRDefault="007D709A" w:rsidP="007D709A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7D709A" w:rsidRPr="006A74E8" w:rsidRDefault="007D709A" w:rsidP="007D709A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7D709A" w:rsidRPr="006A74E8" w:rsidRDefault="007D709A" w:rsidP="007D709A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7D709A" w:rsidRPr="006A74E8" w:rsidRDefault="007D709A" w:rsidP="007D709A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7D709A" w:rsidRPr="006A74E8" w:rsidRDefault="007D709A" w:rsidP="007D709A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7D709A" w:rsidRPr="006A74E8" w:rsidRDefault="007D709A" w:rsidP="007D709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7D709A" w:rsidRPr="006A74E8" w:rsidRDefault="007D709A" w:rsidP="007D709A">
      <w:pPr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7D709A" w:rsidRPr="006A74E8" w:rsidRDefault="007D709A" w:rsidP="007D709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7D709A" w:rsidRPr="006A74E8" w:rsidRDefault="007D709A" w:rsidP="007D709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7D709A" w:rsidRPr="006A74E8" w:rsidRDefault="007D709A" w:rsidP="007D709A">
      <w:pPr>
        <w:rPr>
          <w:rFonts w:ascii="Arial" w:hAnsi="Arial" w:cs="Arial"/>
        </w:rPr>
      </w:pPr>
    </w:p>
    <w:p w:rsidR="007D709A" w:rsidRPr="006A74E8" w:rsidRDefault="007D709A" w:rsidP="007D709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7D709A" w:rsidRPr="006A74E8" w:rsidRDefault="007D709A" w:rsidP="007D709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lastRenderedPageBreak/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7D709A" w:rsidRPr="006A74E8" w:rsidRDefault="007D709A" w:rsidP="007D709A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7D709A" w:rsidRPr="006A74E8" w:rsidRDefault="007D709A" w:rsidP="007D709A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7D709A" w:rsidRPr="006A74E8" w:rsidRDefault="007D709A" w:rsidP="007D709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7D709A" w:rsidRPr="006A74E8" w:rsidRDefault="007D709A" w:rsidP="007D709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7D709A" w:rsidRPr="006A74E8" w:rsidRDefault="007D709A" w:rsidP="007D709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7D709A" w:rsidRPr="006A74E8" w:rsidRDefault="007D709A" w:rsidP="007D709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7D709A" w:rsidRPr="006A74E8" w:rsidRDefault="007D709A" w:rsidP="007D709A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7D709A" w:rsidRPr="006A74E8" w:rsidRDefault="007D709A" w:rsidP="007D709A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7D709A" w:rsidRPr="006A74E8" w:rsidRDefault="007D709A" w:rsidP="007D709A">
      <w:pPr>
        <w:autoSpaceDE w:val="0"/>
        <w:autoSpaceDN w:val="0"/>
        <w:adjustRightInd w:val="0"/>
        <w:rPr>
          <w:rFonts w:ascii="Arial" w:hAnsi="Arial" w:cs="Arial"/>
        </w:rPr>
      </w:pPr>
    </w:p>
    <w:p w:rsidR="007D709A" w:rsidRPr="006A74E8" w:rsidRDefault="007D709A" w:rsidP="007D709A">
      <w:pPr>
        <w:autoSpaceDE w:val="0"/>
        <w:autoSpaceDN w:val="0"/>
        <w:adjustRightInd w:val="0"/>
        <w:rPr>
          <w:rFonts w:ascii="Arial" w:hAnsi="Arial" w:cs="Arial"/>
        </w:rPr>
      </w:pPr>
    </w:p>
    <w:p w:rsidR="007D709A" w:rsidRPr="006A74E8" w:rsidRDefault="007D709A" w:rsidP="007D709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7D709A" w:rsidRPr="006A74E8" w:rsidRDefault="007D709A" w:rsidP="007D709A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7D709A" w:rsidRDefault="007D709A" w:rsidP="007D709A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7D709A" w:rsidRPr="006A74E8" w:rsidRDefault="007D709A" w:rsidP="007D709A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jc w:val="center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7D709A" w:rsidRPr="006A74E8" w:rsidRDefault="007D709A" w:rsidP="007D709A">
      <w:pPr>
        <w:jc w:val="center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tabs>
          <w:tab w:val="left" w:pos="8490"/>
        </w:tabs>
        <w:jc w:val="right"/>
        <w:rPr>
          <w:rFonts w:ascii="Arial" w:hAnsi="Arial" w:cs="Arial"/>
          <w:b/>
          <w:sz w:val="24"/>
          <w:szCs w:val="24"/>
        </w:rPr>
      </w:pPr>
    </w:p>
    <w:p w:rsidR="00F837F4" w:rsidRDefault="00F837F4" w:rsidP="007D709A">
      <w:pPr>
        <w:tabs>
          <w:tab w:val="left" w:pos="8490"/>
        </w:tabs>
        <w:jc w:val="right"/>
        <w:rPr>
          <w:rFonts w:ascii="Arial" w:hAnsi="Arial" w:cs="Arial"/>
          <w:b/>
          <w:sz w:val="24"/>
          <w:szCs w:val="24"/>
        </w:rPr>
      </w:pPr>
    </w:p>
    <w:p w:rsidR="00F837F4" w:rsidRDefault="00F837F4" w:rsidP="007D709A">
      <w:pPr>
        <w:tabs>
          <w:tab w:val="left" w:pos="8490"/>
        </w:tabs>
        <w:jc w:val="right"/>
        <w:rPr>
          <w:rFonts w:ascii="Arial" w:hAnsi="Arial" w:cs="Arial"/>
          <w:b/>
          <w:sz w:val="24"/>
          <w:szCs w:val="24"/>
        </w:rPr>
      </w:pPr>
    </w:p>
    <w:p w:rsidR="00F837F4" w:rsidRDefault="00F837F4" w:rsidP="007D709A">
      <w:pPr>
        <w:tabs>
          <w:tab w:val="left" w:pos="8490"/>
        </w:tabs>
        <w:jc w:val="right"/>
        <w:rPr>
          <w:rFonts w:ascii="Arial" w:hAnsi="Arial" w:cs="Arial"/>
          <w:b/>
          <w:sz w:val="24"/>
          <w:szCs w:val="24"/>
        </w:rPr>
      </w:pPr>
    </w:p>
    <w:p w:rsidR="00F837F4" w:rsidRDefault="00F837F4" w:rsidP="007D709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7D709A" w:rsidRDefault="007D709A" w:rsidP="007D709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7D709A" w:rsidRPr="006A74E8" w:rsidRDefault="007D709A" w:rsidP="007D709A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7D709A" w:rsidRPr="006A74E8" w:rsidRDefault="007D709A" w:rsidP="007D709A">
      <w:pPr>
        <w:jc w:val="both"/>
        <w:rPr>
          <w:rFonts w:ascii="Arial" w:hAnsi="Arial" w:cs="Arial"/>
          <w:sz w:val="28"/>
          <w:szCs w:val="28"/>
        </w:rPr>
      </w:pPr>
    </w:p>
    <w:p w:rsidR="007D709A" w:rsidRPr="006A74E8" w:rsidRDefault="007D709A" w:rsidP="007D709A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7D709A" w:rsidRPr="006A74E8" w:rsidRDefault="007D709A" w:rsidP="007D709A">
      <w:pPr>
        <w:jc w:val="both"/>
        <w:rPr>
          <w:rFonts w:ascii="Arial" w:hAnsi="Arial" w:cs="Arial"/>
          <w:b/>
          <w:sz w:val="28"/>
          <w:szCs w:val="28"/>
        </w:rPr>
      </w:pPr>
    </w:p>
    <w:p w:rsidR="007D709A" w:rsidRPr="006A74E8" w:rsidRDefault="007D709A" w:rsidP="007D709A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7D709A" w:rsidRPr="008B7C36" w:rsidRDefault="007D709A" w:rsidP="007D709A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8C2CF0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 xml:space="preserve">Dostawę ciekłego azotu </w:t>
      </w:r>
      <w:r w:rsidRPr="001372A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5/Z/18</w:t>
      </w:r>
      <w:r w:rsidRPr="001372AE">
        <w:rPr>
          <w:rFonts w:ascii="Arial" w:hAnsi="Arial" w:cs="Arial"/>
          <w:sz w:val="24"/>
          <w:szCs w:val="24"/>
        </w:rPr>
        <w:t xml:space="preserve">)” w ramach </w:t>
      </w:r>
      <w:r w:rsidRPr="001372AE">
        <w:rPr>
          <w:rFonts w:ascii="Arial" w:hAnsi="Arial" w:cs="Arial"/>
          <w:b/>
          <w:sz w:val="24"/>
          <w:szCs w:val="24"/>
        </w:rPr>
        <w:t>Strategiczny</w:t>
      </w:r>
      <w:r w:rsidRPr="008C2CF0">
        <w:rPr>
          <w:rFonts w:ascii="Arial" w:hAnsi="Arial" w:cs="Arial"/>
          <w:b/>
          <w:sz w:val="24"/>
          <w:szCs w:val="24"/>
        </w:rPr>
        <w:t xml:space="preserve"> program badań naukowych i prac rozwojowych „Profilaktyka i</w:t>
      </w:r>
      <w:r w:rsidRPr="008B7C36">
        <w:rPr>
          <w:rFonts w:ascii="Arial" w:hAnsi="Arial" w:cs="Arial"/>
          <w:b/>
          <w:sz w:val="24"/>
          <w:szCs w:val="24"/>
        </w:rPr>
        <w:t xml:space="preserve">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7D709A" w:rsidRPr="006A74E8" w:rsidRDefault="007D709A" w:rsidP="007D709A">
      <w:pPr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7D709A" w:rsidRPr="006A74E8" w:rsidRDefault="007D709A" w:rsidP="007D709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D709A" w:rsidRPr="006A74E8" w:rsidRDefault="007D709A" w:rsidP="007D709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7D709A" w:rsidRPr="006A74E8" w:rsidRDefault="007D709A" w:rsidP="007D709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D709A" w:rsidRDefault="007D709A" w:rsidP="007D709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7D709A" w:rsidRDefault="007D709A" w:rsidP="007D709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7D709A" w:rsidRPr="006A74E8" w:rsidRDefault="007D709A" w:rsidP="007D709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D709A" w:rsidRPr="006A74E8" w:rsidRDefault="007D709A" w:rsidP="007D709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7D709A" w:rsidRPr="006A74E8" w:rsidRDefault="007D709A" w:rsidP="007D709A">
      <w:pPr>
        <w:jc w:val="both"/>
        <w:rPr>
          <w:rFonts w:ascii="Arial" w:hAnsi="Arial" w:cs="Arial"/>
          <w:sz w:val="28"/>
          <w:szCs w:val="28"/>
        </w:rPr>
      </w:pPr>
    </w:p>
    <w:p w:rsidR="007D709A" w:rsidRPr="006A74E8" w:rsidRDefault="007D709A" w:rsidP="007D709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7D709A" w:rsidRPr="006A74E8" w:rsidRDefault="007D709A" w:rsidP="007D709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7D709A" w:rsidRPr="006A74E8" w:rsidRDefault="007D709A" w:rsidP="007D709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7D709A" w:rsidRPr="006A74E8" w:rsidRDefault="007D709A" w:rsidP="007D709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7D709A" w:rsidRDefault="007D709A" w:rsidP="007D709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7D709A" w:rsidRPr="006A74E8" w:rsidRDefault="007D709A" w:rsidP="007D709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7D709A" w:rsidRPr="006A74E8" w:rsidRDefault="007D709A" w:rsidP="007D709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7D709A" w:rsidRPr="006A74E8" w:rsidRDefault="007D709A" w:rsidP="007D709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7D709A" w:rsidRPr="006A74E8" w:rsidRDefault="007D709A" w:rsidP="007D709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7D709A" w:rsidRPr="006A74E8" w:rsidRDefault="007D709A" w:rsidP="007D709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7D709A" w:rsidRPr="006A74E8" w:rsidRDefault="007D709A" w:rsidP="007D709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7D709A" w:rsidRPr="006A74E8" w:rsidRDefault="007D709A" w:rsidP="007D709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7D709A" w:rsidRPr="008E0815" w:rsidRDefault="007D709A" w:rsidP="007D709A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>
        <w:rPr>
          <w:rFonts w:ascii="Arial" w:hAnsi="Arial" w:cs="Arial"/>
        </w:rPr>
        <w:t xml:space="preserve">12 miesięcy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7D709A" w:rsidRDefault="007D709A" w:rsidP="007D709A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Załącznikami do niniejszej oferty są :</w:t>
      </w:r>
    </w:p>
    <w:p w:rsidR="007D709A" w:rsidRPr="006A74E8" w:rsidRDefault="007D709A" w:rsidP="007D709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7D709A" w:rsidRPr="006A74E8" w:rsidRDefault="007D709A" w:rsidP="007D709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7D709A" w:rsidRPr="006A74E8" w:rsidRDefault="007D709A" w:rsidP="007D709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7D709A" w:rsidRPr="006A74E8" w:rsidRDefault="007D709A" w:rsidP="007D709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7D709A" w:rsidRPr="006A74E8" w:rsidRDefault="007D709A" w:rsidP="007D709A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7D709A" w:rsidRPr="006A74E8" w:rsidRDefault="007D709A" w:rsidP="007D709A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7D709A" w:rsidRPr="006A74E8" w:rsidRDefault="007D709A" w:rsidP="007D709A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7D709A" w:rsidRPr="006A74E8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:rsidR="007D709A" w:rsidRPr="006A74E8" w:rsidRDefault="007D709A" w:rsidP="007D709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7D709A" w:rsidRPr="006A74E8" w:rsidRDefault="007D709A" w:rsidP="007D709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7D709A" w:rsidRPr="006A74E8" w:rsidRDefault="007D709A" w:rsidP="007D709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7D709A" w:rsidRPr="006A74E8" w:rsidRDefault="007D709A" w:rsidP="007D709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7D709A" w:rsidRPr="006A74E8" w:rsidRDefault="007D709A" w:rsidP="007D709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D709A" w:rsidRPr="006A74E8" w:rsidRDefault="007D709A" w:rsidP="007D709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D709A" w:rsidRPr="006A74E8" w:rsidRDefault="007D709A" w:rsidP="007D709A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7D709A" w:rsidRPr="006A74E8" w:rsidRDefault="007D709A" w:rsidP="007D709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7D709A" w:rsidRPr="006A74E8" w:rsidRDefault="007D709A" w:rsidP="007D709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7D709A" w:rsidRPr="006A74E8" w:rsidRDefault="007D709A" w:rsidP="007D709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7D709A" w:rsidRPr="005E43C2" w:rsidRDefault="007D709A" w:rsidP="007D709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5E43C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16.5)-16.6). </w:t>
      </w:r>
    </w:p>
    <w:p w:rsidR="007D709A" w:rsidRPr="006A74E8" w:rsidRDefault="007D709A" w:rsidP="007D709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D709A" w:rsidRPr="006A74E8" w:rsidRDefault="007D709A" w:rsidP="007D709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7D709A" w:rsidRPr="006A74E8" w:rsidRDefault="007D709A" w:rsidP="007D709A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7D709A" w:rsidRPr="006A74E8" w:rsidRDefault="007D709A" w:rsidP="007D709A">
      <w:pPr>
        <w:ind w:left="284"/>
        <w:rPr>
          <w:rFonts w:ascii="Arial" w:hAnsi="Arial" w:cs="Arial"/>
          <w:sz w:val="28"/>
          <w:szCs w:val="28"/>
        </w:rPr>
        <w:sectPr w:rsidR="007D709A" w:rsidRPr="006A74E8" w:rsidSect="00007709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7D709A" w:rsidRPr="006A74E8" w:rsidRDefault="007D709A" w:rsidP="007D709A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7D709A" w:rsidRDefault="007D709A" w:rsidP="007D709A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93092D" wp14:editId="17D3C48A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22796A9" wp14:editId="33CB9189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7D709A" w:rsidRPr="006F7393" w:rsidRDefault="007D709A" w:rsidP="007D709A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7D709A" w:rsidRPr="006F7393" w:rsidRDefault="007D709A" w:rsidP="007D709A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7D709A" w:rsidRPr="006F7393" w:rsidRDefault="007D709A" w:rsidP="007D709A">
      <w:pPr>
        <w:rPr>
          <w:rFonts w:ascii="Arial" w:hAnsi="Arial" w:cs="Arial"/>
          <w:sz w:val="24"/>
          <w:szCs w:val="24"/>
        </w:rPr>
      </w:pPr>
    </w:p>
    <w:p w:rsidR="007D709A" w:rsidRPr="006F7393" w:rsidRDefault="007D709A" w:rsidP="007D709A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………/P/18</w:t>
      </w:r>
    </w:p>
    <w:p w:rsidR="007D709A" w:rsidRPr="006F7393" w:rsidRDefault="007D709A" w:rsidP="007D709A">
      <w:pPr>
        <w:jc w:val="both"/>
        <w:rPr>
          <w:rFonts w:ascii="Arial" w:hAnsi="Arial" w:cs="Arial"/>
          <w:sz w:val="24"/>
          <w:szCs w:val="24"/>
        </w:rPr>
      </w:pPr>
    </w:p>
    <w:p w:rsidR="007D709A" w:rsidRPr="006F7393" w:rsidRDefault="007D709A" w:rsidP="007D709A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7D709A" w:rsidRPr="006F7393" w:rsidRDefault="007D709A" w:rsidP="007D709A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7D709A" w:rsidRPr="006F7393" w:rsidRDefault="007D709A" w:rsidP="007D709A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7D709A" w:rsidRPr="006F7393" w:rsidRDefault="007D709A" w:rsidP="007D709A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7D709A" w:rsidRPr="006F7393" w:rsidRDefault="007D709A" w:rsidP="007D709A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7D709A" w:rsidRPr="006F7393" w:rsidRDefault="007D709A" w:rsidP="007D709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7D709A" w:rsidRPr="006F7393" w:rsidRDefault="007D709A" w:rsidP="007D709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7D709A" w:rsidRPr="006F7393" w:rsidRDefault="007D709A" w:rsidP="007D709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7D709A" w:rsidRPr="006F7393" w:rsidRDefault="007D709A" w:rsidP="007D709A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7D709A" w:rsidRPr="006F7393" w:rsidRDefault="007D709A" w:rsidP="007D709A">
      <w:pPr>
        <w:rPr>
          <w:rFonts w:ascii="Arial" w:hAnsi="Arial" w:cs="Arial"/>
          <w:sz w:val="24"/>
          <w:szCs w:val="24"/>
        </w:rPr>
      </w:pPr>
    </w:p>
    <w:p w:rsidR="007D709A" w:rsidRPr="006F7393" w:rsidRDefault="007D709A" w:rsidP="007D70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D709A" w:rsidRPr="006F7393" w:rsidRDefault="007D709A" w:rsidP="007D709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D709A" w:rsidRPr="0056597E" w:rsidRDefault="007D709A" w:rsidP="007D709A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ciekłego azotu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5/Z/18</w:t>
      </w:r>
      <w:r w:rsidRPr="002B2AAA">
        <w:rPr>
          <w:rFonts w:ascii="Arial" w:hAnsi="Arial" w:cs="Arial"/>
          <w:sz w:val="24"/>
          <w:szCs w:val="24"/>
        </w:rPr>
        <w:t>) zgodnie z</w:t>
      </w:r>
      <w:r w:rsidRPr="00FE2378">
        <w:rPr>
          <w:rFonts w:ascii="Arial" w:hAnsi="Arial" w:cs="Arial"/>
          <w:sz w:val="24"/>
          <w:szCs w:val="24"/>
        </w:rPr>
        <w:t xml:space="preserve"> załącznikiem nr 4 do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7D709A" w:rsidRPr="005C3963" w:rsidRDefault="007D709A" w:rsidP="007D709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7D709A" w:rsidRPr="006F7393" w:rsidRDefault="007D709A" w:rsidP="007D70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D709A" w:rsidRDefault="007D709A" w:rsidP="007D709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brutto.</w:t>
      </w:r>
    </w:p>
    <w:p w:rsidR="007D709A" w:rsidRDefault="007D709A" w:rsidP="007D709A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:rsidR="007D709A" w:rsidRDefault="007D709A" w:rsidP="007D709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7D709A" w:rsidRDefault="007D709A" w:rsidP="007D709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7D709A" w:rsidRDefault="007D709A" w:rsidP="007D709A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7D709A" w:rsidRDefault="007D709A" w:rsidP="007D709A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7D709A" w:rsidRPr="00774720" w:rsidRDefault="007D709A" w:rsidP="007D709A">
      <w:pPr>
        <w:pStyle w:val="Akapitzlist1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74720">
        <w:rPr>
          <w:rFonts w:ascii="Arial" w:hAnsi="Arial" w:cs="Arial"/>
          <w:sz w:val="24"/>
          <w:szCs w:val="24"/>
        </w:rPr>
        <w:t xml:space="preserve">koszty dostarczenia przedmiotu zamówienia, w tym w szczególności: </w:t>
      </w:r>
      <w:r w:rsidRPr="00774720">
        <w:rPr>
          <w:rFonts w:ascii="Arial" w:hAnsi="Arial" w:cs="Arial"/>
          <w:bCs/>
          <w:sz w:val="24"/>
          <w:szCs w:val="24"/>
          <w:lang w:eastAsia="en-US"/>
        </w:rPr>
        <w:t>koszt specjalistycznego transportu wraz z napełnieniem zbiornika znajdującego się u Zamawiającego - tankowany zbiornik należy do Zamawiającego</w:t>
      </w:r>
      <w:r w:rsidRPr="00774720">
        <w:rPr>
          <w:rFonts w:ascii="Arial" w:hAnsi="Arial" w:cs="Arial"/>
          <w:sz w:val="24"/>
          <w:szCs w:val="24"/>
        </w:rPr>
        <w:t>;</w:t>
      </w:r>
    </w:p>
    <w:p w:rsidR="007D709A" w:rsidRDefault="007D709A" w:rsidP="007D709A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7D709A" w:rsidRDefault="007D709A" w:rsidP="007D709A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7D709A" w:rsidRDefault="007D709A" w:rsidP="007D709A">
      <w:pPr>
        <w:pStyle w:val="Akapitzlist"/>
        <w:jc w:val="both"/>
        <w:rPr>
          <w:rFonts w:ascii="Arial" w:hAnsi="Arial" w:cs="Arial"/>
        </w:rPr>
      </w:pPr>
    </w:p>
    <w:p w:rsidR="007D709A" w:rsidRDefault="007D709A" w:rsidP="007D70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7D709A" w:rsidRDefault="007D709A" w:rsidP="007D709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7D709A" w:rsidRDefault="007D709A" w:rsidP="007D709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zgodnie z załącznikiem ciekły azot odpowiadający wymogom stawianym w specyfikacji. </w:t>
      </w:r>
    </w:p>
    <w:p w:rsidR="007D709A" w:rsidRPr="00A563F0" w:rsidRDefault="007D709A" w:rsidP="007D709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  <w:bCs/>
          <w:lang w:eastAsia="en-US"/>
        </w:rPr>
        <w:t>Zamawiający zrealizuje umowę w 12 dostawach (1 dostawa po 200 litrów) w ciągu 12 miesięcy od zawarcia umowy.</w:t>
      </w:r>
    </w:p>
    <w:p w:rsidR="007D709A" w:rsidRDefault="007D709A" w:rsidP="007D709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>Dostawy będą realizowane w terminie 3 dni roboczych od przesłania przez Zamawiającego pisemnie lub faksem lub mailem zamówienia.</w:t>
      </w:r>
    </w:p>
    <w:p w:rsidR="007D709A" w:rsidRPr="00A563F0" w:rsidRDefault="007D709A" w:rsidP="007D709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 xml:space="preserve">Dostawa obejmuje </w:t>
      </w:r>
      <w:r w:rsidRPr="00A563F0">
        <w:rPr>
          <w:rFonts w:ascii="Arial" w:hAnsi="Arial" w:cs="Arial"/>
          <w:bCs/>
          <w:lang w:eastAsia="en-US"/>
        </w:rPr>
        <w:t>napełnienie zbiornika znajdującego się u Zamawiającego. Zamawiający oświadcza, że tankowany zbiornik należy do Zamawiającego.</w:t>
      </w:r>
    </w:p>
    <w:p w:rsidR="007D709A" w:rsidRPr="00A563F0" w:rsidRDefault="007D709A" w:rsidP="007D709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>Osoba odpowiedzialna za realizację zamówienia po stronie Zamawiającego Ewa Wiśniewska po stronie Wykonawcy …………………………………..</w:t>
      </w:r>
    </w:p>
    <w:p w:rsidR="007D709A" w:rsidRDefault="007D709A" w:rsidP="007D709A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7D709A" w:rsidRDefault="007D709A" w:rsidP="007D709A">
      <w:pPr>
        <w:pStyle w:val="Akapitzlist"/>
        <w:ind w:left="426"/>
        <w:jc w:val="both"/>
        <w:rPr>
          <w:rFonts w:ascii="Arial" w:hAnsi="Arial" w:cs="Arial"/>
        </w:rPr>
      </w:pPr>
    </w:p>
    <w:p w:rsidR="007D709A" w:rsidRDefault="007D709A" w:rsidP="007D70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7D709A" w:rsidRDefault="007D709A" w:rsidP="007D709A">
      <w:pPr>
        <w:jc w:val="center"/>
        <w:rPr>
          <w:rFonts w:ascii="Arial" w:hAnsi="Arial" w:cs="Arial"/>
          <w:b/>
          <w:sz w:val="24"/>
          <w:szCs w:val="24"/>
        </w:rPr>
      </w:pPr>
    </w:p>
    <w:p w:rsidR="007D709A" w:rsidRPr="00C469C4" w:rsidRDefault="007D709A" w:rsidP="007D709A">
      <w:pPr>
        <w:jc w:val="both"/>
        <w:rPr>
          <w:rFonts w:ascii="Arial" w:hAnsi="Arial" w:cs="Arial"/>
          <w:sz w:val="24"/>
          <w:szCs w:val="24"/>
        </w:rPr>
      </w:pPr>
      <w:r w:rsidRPr="00C469C4">
        <w:rPr>
          <w:rFonts w:ascii="Arial" w:hAnsi="Arial" w:cs="Arial"/>
          <w:sz w:val="24"/>
          <w:szCs w:val="24"/>
        </w:rPr>
        <w:t xml:space="preserve">Zapłata za przedmiot umowy nastąpi na podstawie prawidłowo wystawionej faktury poleceniem przelewu na konto </w:t>
      </w:r>
      <w:r>
        <w:rPr>
          <w:rFonts w:ascii="Arial" w:hAnsi="Arial" w:cs="Arial"/>
          <w:sz w:val="24"/>
          <w:szCs w:val="24"/>
        </w:rPr>
        <w:t>D</w:t>
      </w:r>
      <w:r w:rsidRPr="00C469C4">
        <w:rPr>
          <w:rFonts w:ascii="Arial" w:hAnsi="Arial" w:cs="Arial"/>
          <w:sz w:val="24"/>
          <w:szCs w:val="24"/>
        </w:rPr>
        <w:t>ostawcy w ciągu 45 dni od daty otrzymania faktury.</w:t>
      </w:r>
    </w:p>
    <w:p w:rsidR="007D709A" w:rsidRDefault="007D709A" w:rsidP="007D709A">
      <w:pPr>
        <w:jc w:val="both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7D709A" w:rsidRDefault="007D709A" w:rsidP="007D709A">
      <w:pPr>
        <w:jc w:val="center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7D709A" w:rsidRDefault="007D709A" w:rsidP="007D709A">
      <w:pPr>
        <w:jc w:val="center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7D709A" w:rsidRDefault="007D709A" w:rsidP="007D709A">
      <w:pPr>
        <w:jc w:val="center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7D709A" w:rsidRDefault="007D709A" w:rsidP="007D709A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0,00 zł za każdy dzień opóźnienia w wykonaniu przedmiotu umowy, a w przypadku gdy opóźnienie przekroczy 7 dni począwszy od ósmego dnia kara wynosić będzie 50,00 zł za każdy następny dzień opóźnienia;</w:t>
      </w:r>
    </w:p>
    <w:p w:rsidR="007D709A" w:rsidRDefault="007D709A" w:rsidP="007D709A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7D709A" w:rsidRDefault="007D709A" w:rsidP="007D709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7D709A" w:rsidRDefault="007D709A" w:rsidP="007D709A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7D709A" w:rsidRDefault="007D709A" w:rsidP="007D709A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7D709A" w:rsidRDefault="007D709A" w:rsidP="007D709A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7D709A" w:rsidRDefault="007D709A" w:rsidP="007D709A">
      <w:pPr>
        <w:jc w:val="center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7.</w:t>
      </w:r>
    </w:p>
    <w:p w:rsidR="007D709A" w:rsidRDefault="007D709A" w:rsidP="007D709A">
      <w:pPr>
        <w:jc w:val="both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pStyle w:val="Akapitzlist1"/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7D709A" w:rsidRDefault="007D709A" w:rsidP="007D709A">
      <w:pPr>
        <w:pStyle w:val="Akapitzlist1"/>
        <w:numPr>
          <w:ilvl w:val="1"/>
          <w:numId w:val="2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7D709A" w:rsidRDefault="007D709A" w:rsidP="007D709A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7D709A" w:rsidRDefault="007D709A" w:rsidP="007D709A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7D709A" w:rsidRDefault="007D709A" w:rsidP="007D709A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7D709A" w:rsidRDefault="007D709A" w:rsidP="007D709A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7D709A" w:rsidRDefault="007D709A" w:rsidP="007D709A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umowy. </w:t>
      </w:r>
    </w:p>
    <w:p w:rsidR="007D709A" w:rsidRDefault="007D709A" w:rsidP="007D709A">
      <w:pPr>
        <w:pStyle w:val="Akapitzlist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7D709A" w:rsidRDefault="007D709A" w:rsidP="007D709A">
      <w:pPr>
        <w:pStyle w:val="Akapitzlist"/>
        <w:ind w:left="426"/>
        <w:jc w:val="both"/>
        <w:rPr>
          <w:rFonts w:ascii="Arial" w:hAnsi="Arial" w:cs="Arial"/>
        </w:rPr>
      </w:pPr>
    </w:p>
    <w:p w:rsidR="007D709A" w:rsidRDefault="007D709A" w:rsidP="007D70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7D709A" w:rsidRDefault="007D709A" w:rsidP="007D709A">
      <w:pPr>
        <w:jc w:val="center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7D709A" w:rsidRDefault="007D709A" w:rsidP="007D709A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7D709A" w:rsidRDefault="007D709A" w:rsidP="007D709A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7D709A" w:rsidRDefault="007D709A" w:rsidP="007D709A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terminie 14 dni od stwierdzenia dwukrotnego nienależytego wykonania umowy przez Dostawcę. </w:t>
      </w:r>
    </w:p>
    <w:p w:rsidR="007D709A" w:rsidRDefault="007D709A" w:rsidP="007D709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7D709A" w:rsidRDefault="007D709A" w:rsidP="007D709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7D709A" w:rsidRDefault="007D709A" w:rsidP="007D709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7D709A" w:rsidRDefault="007D709A" w:rsidP="007D70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9.</w:t>
      </w: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7D709A" w:rsidRDefault="007D709A" w:rsidP="007D70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7D709A" w:rsidRDefault="007D709A" w:rsidP="007D70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D709A" w:rsidRDefault="007D709A" w:rsidP="007D709A">
      <w:pPr>
        <w:rPr>
          <w:rFonts w:ascii="Arial" w:hAnsi="Arial" w:cs="Arial"/>
        </w:rPr>
      </w:pPr>
    </w:p>
    <w:p w:rsidR="007D709A" w:rsidRDefault="007D709A" w:rsidP="007D709A">
      <w:pPr>
        <w:rPr>
          <w:rFonts w:ascii="Arial" w:hAnsi="Arial" w:cs="Arial"/>
        </w:rPr>
      </w:pPr>
    </w:p>
    <w:p w:rsidR="007D709A" w:rsidRDefault="007D709A" w:rsidP="007D709A">
      <w:pPr>
        <w:jc w:val="right"/>
      </w:pPr>
      <w:r>
        <w:lastRenderedPageBreak/>
        <w:t>Załącznik nr 4</w:t>
      </w:r>
    </w:p>
    <w:p w:rsidR="007D709A" w:rsidRPr="00F241A4" w:rsidRDefault="007D709A" w:rsidP="007D709A">
      <w:pPr>
        <w:rPr>
          <w:bCs/>
          <w:kern w:val="32"/>
        </w:rPr>
      </w:pPr>
      <w:r>
        <w:t xml:space="preserve">Zadanie nr 1 </w:t>
      </w:r>
    </w:p>
    <w:tbl>
      <w:tblPr>
        <w:tblW w:w="108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324"/>
        <w:gridCol w:w="794"/>
        <w:gridCol w:w="1134"/>
        <w:gridCol w:w="1418"/>
        <w:gridCol w:w="850"/>
        <w:gridCol w:w="1134"/>
        <w:gridCol w:w="1276"/>
        <w:gridCol w:w="1417"/>
      </w:tblGrid>
      <w:tr w:rsidR="007D709A" w:rsidRPr="000508BB" w:rsidTr="003D4D4B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09A" w:rsidRPr="000508BB" w:rsidRDefault="007D709A" w:rsidP="003D4D4B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09A" w:rsidRPr="000508BB" w:rsidRDefault="007D709A" w:rsidP="003D4D4B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09A" w:rsidRPr="000508BB" w:rsidRDefault="007D709A" w:rsidP="003D4D4B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09A" w:rsidRPr="000508BB" w:rsidRDefault="007D709A" w:rsidP="003D4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09A" w:rsidRPr="000508BB" w:rsidRDefault="007D709A" w:rsidP="003D4D4B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09A" w:rsidRPr="000508BB" w:rsidRDefault="007D709A" w:rsidP="003D4D4B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09A" w:rsidRPr="000508BB" w:rsidRDefault="007D709A" w:rsidP="003D4D4B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Wartość </w:t>
            </w:r>
            <w:r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09A" w:rsidRPr="000508BB" w:rsidRDefault="007D709A" w:rsidP="003D4D4B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09A" w:rsidRPr="000508BB" w:rsidRDefault="007D709A" w:rsidP="003D4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7D709A" w:rsidRPr="00CD0030" w:rsidTr="003D4D4B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D709A" w:rsidRPr="00CD0030" w:rsidRDefault="007D709A" w:rsidP="003D4D4B">
            <w:pPr>
              <w:jc w:val="center"/>
              <w:rPr>
                <w:color w:val="000000"/>
              </w:rPr>
            </w:pPr>
            <w:r w:rsidRPr="00CD0030">
              <w:rPr>
                <w:color w:val="000000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D709A" w:rsidRPr="00CD0030" w:rsidRDefault="007D709A" w:rsidP="003D4D4B">
            <w:pPr>
              <w:jc w:val="center"/>
            </w:pPr>
            <w:r w:rsidRPr="00CD0030">
              <w:rPr>
                <w:b/>
                <w:bCs/>
                <w:lang w:eastAsia="en-US"/>
              </w:rPr>
              <w:t xml:space="preserve">ciekły azot w do urządzenia do mrożenia w parach ciekłego azotu (azot do </w:t>
            </w:r>
            <w:proofErr w:type="spellStart"/>
            <w:r w:rsidRPr="00CD0030">
              <w:rPr>
                <w:b/>
                <w:bCs/>
                <w:lang w:eastAsia="en-US"/>
              </w:rPr>
              <w:t>krioprezerwacji</w:t>
            </w:r>
            <w:proofErr w:type="spellEnd"/>
            <w:r w:rsidRPr="00CD0030">
              <w:rPr>
                <w:b/>
                <w:bCs/>
                <w:lang w:eastAsia="en-US"/>
              </w:rPr>
              <w:t>)</w:t>
            </w:r>
          </w:p>
          <w:p w:rsidR="007D709A" w:rsidRPr="00CD0030" w:rsidRDefault="007D709A" w:rsidP="003D4D4B">
            <w:pPr>
              <w:jc w:val="center"/>
            </w:pPr>
            <w:r w:rsidRPr="00CD0030">
              <w:rPr>
                <w:b/>
                <w:bCs/>
                <w:lang w:eastAsia="en-US"/>
              </w:rPr>
              <w:t>Klasa czystości azotu – azot techniczny o czystości 99,999%</w:t>
            </w:r>
          </w:p>
          <w:p w:rsidR="007D709A" w:rsidRPr="00CD0030" w:rsidRDefault="007D709A" w:rsidP="003D4D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7D709A" w:rsidRPr="00CD0030" w:rsidRDefault="007D709A" w:rsidP="003D4D4B">
            <w:pPr>
              <w:jc w:val="center"/>
              <w:rPr>
                <w:color w:val="000000"/>
              </w:rPr>
            </w:pPr>
            <w:r w:rsidRPr="00CD0030">
              <w:rPr>
                <w:color w:val="000000"/>
              </w:rPr>
              <w:t>2400</w:t>
            </w:r>
          </w:p>
        </w:tc>
        <w:tc>
          <w:tcPr>
            <w:tcW w:w="1134" w:type="dxa"/>
            <w:vAlign w:val="center"/>
          </w:tcPr>
          <w:p w:rsidR="007D709A" w:rsidRPr="00CD0030" w:rsidRDefault="007D709A" w:rsidP="003D4D4B">
            <w:pPr>
              <w:jc w:val="center"/>
              <w:rPr>
                <w:color w:val="000000"/>
                <w:sz w:val="24"/>
                <w:szCs w:val="24"/>
              </w:rPr>
            </w:pPr>
            <w:r w:rsidRPr="00CD0030">
              <w:rPr>
                <w:color w:val="000000"/>
                <w:sz w:val="24"/>
                <w:szCs w:val="24"/>
              </w:rPr>
              <w:t>litr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709A" w:rsidRPr="00CD0030" w:rsidRDefault="007D709A" w:rsidP="003D4D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709A" w:rsidRPr="00CD0030" w:rsidRDefault="007D709A" w:rsidP="003D4D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709A" w:rsidRPr="00CD0030" w:rsidRDefault="007D709A" w:rsidP="003D4D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709A" w:rsidRPr="00CD0030" w:rsidRDefault="007D709A" w:rsidP="003D4D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709A" w:rsidRPr="00CD0030" w:rsidRDefault="007D709A" w:rsidP="003D4D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D709A" w:rsidRDefault="007D709A" w:rsidP="007D709A">
      <w:pPr>
        <w:jc w:val="both"/>
      </w:pPr>
    </w:p>
    <w:p w:rsidR="007D709A" w:rsidRDefault="007D709A" w:rsidP="007D70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D709A" w:rsidRDefault="007D709A" w:rsidP="007D70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7D709A" w:rsidRDefault="007D709A" w:rsidP="007D709A">
      <w:pPr>
        <w:jc w:val="right"/>
      </w:pPr>
    </w:p>
    <w:p w:rsidR="00147688" w:rsidRDefault="00597985"/>
    <w:sectPr w:rsidR="00147688" w:rsidSect="00007709">
      <w:footerReference w:type="even" r:id="rId17"/>
      <w:footerReference w:type="default" r:id="rId1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85" w:rsidRDefault="00597985" w:rsidP="007D709A">
      <w:r>
        <w:separator/>
      </w:r>
    </w:p>
  </w:endnote>
  <w:endnote w:type="continuationSeparator" w:id="0">
    <w:p w:rsidR="00597985" w:rsidRDefault="00597985" w:rsidP="007D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09" w:rsidRDefault="005D2C82" w:rsidP="00007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35</w:t>
    </w:r>
    <w:r>
      <w:rPr>
        <w:rStyle w:val="Numerstrony"/>
      </w:rPr>
      <w:fldChar w:fldCharType="end"/>
    </w:r>
  </w:p>
  <w:p w:rsidR="00007709" w:rsidRDefault="00597985" w:rsidP="000077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09" w:rsidRDefault="005D2C82" w:rsidP="00007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37F4">
      <w:rPr>
        <w:rStyle w:val="Numerstrony"/>
        <w:noProof/>
      </w:rPr>
      <w:t>9</w:t>
    </w:r>
    <w:r>
      <w:rPr>
        <w:rStyle w:val="Numerstrony"/>
      </w:rPr>
      <w:fldChar w:fldCharType="end"/>
    </w:r>
  </w:p>
  <w:p w:rsidR="00007709" w:rsidRDefault="00597985" w:rsidP="0000770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09" w:rsidRPr="00431C90" w:rsidRDefault="005D2C82" w:rsidP="00007709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007709" w:rsidRPr="00431C90" w:rsidRDefault="005D2C82" w:rsidP="00007709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007709" w:rsidRPr="00AC5764" w:rsidRDefault="005D2C82" w:rsidP="00007709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09" w:rsidRDefault="005D2C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7709" w:rsidRDefault="00597985">
    <w:pPr>
      <w:pStyle w:val="Stopka"/>
      <w:ind w:right="360"/>
    </w:pPr>
  </w:p>
  <w:p w:rsidR="00007709" w:rsidRDefault="0059798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09" w:rsidRDefault="005D2C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37F4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007709" w:rsidRDefault="00597985">
    <w:pPr>
      <w:pStyle w:val="Stopka"/>
      <w:ind w:right="360"/>
    </w:pPr>
  </w:p>
  <w:p w:rsidR="00007709" w:rsidRDefault="005979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85" w:rsidRDefault="00597985" w:rsidP="007D709A">
      <w:r>
        <w:separator/>
      </w:r>
    </w:p>
  </w:footnote>
  <w:footnote w:type="continuationSeparator" w:id="0">
    <w:p w:rsidR="00597985" w:rsidRDefault="00597985" w:rsidP="007D709A">
      <w:r>
        <w:continuationSeparator/>
      </w:r>
    </w:p>
  </w:footnote>
  <w:footnote w:id="1">
    <w:p w:rsidR="007D709A" w:rsidRPr="00F837F4" w:rsidRDefault="007D709A" w:rsidP="007D709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F837F4">
        <w:rPr>
          <w:lang w:val="en-US"/>
        </w:rPr>
        <w:t xml:space="preserve">Prof. </w:t>
      </w:r>
      <w:proofErr w:type="spellStart"/>
      <w:r w:rsidRPr="00F837F4">
        <w:rPr>
          <w:lang w:val="en-US"/>
        </w:rPr>
        <w:t>Zbigniewa</w:t>
      </w:r>
      <w:proofErr w:type="spellEnd"/>
      <w:r w:rsidRPr="00F837F4">
        <w:rPr>
          <w:lang w:val="en-US"/>
        </w:rPr>
        <w:t xml:space="preserve"> </w:t>
      </w:r>
      <w:proofErr w:type="spellStart"/>
      <w:r w:rsidRPr="00F837F4">
        <w:rPr>
          <w:lang w:val="en-US"/>
        </w:rPr>
        <w:t>Religi</w:t>
      </w:r>
      <w:proofErr w:type="spellEnd"/>
      <w:r w:rsidRPr="00F837F4">
        <w:rPr>
          <w:lang w:val="en-US"/>
        </w:rPr>
        <w:t xml:space="preserve">,  </w:t>
      </w:r>
      <w:proofErr w:type="spellStart"/>
      <w:r w:rsidRPr="00F837F4">
        <w:rPr>
          <w:lang w:val="en-US"/>
        </w:rPr>
        <w:t>Uniwersytet</w:t>
      </w:r>
      <w:proofErr w:type="spellEnd"/>
      <w:r w:rsidRPr="00F837F4">
        <w:rPr>
          <w:lang w:val="en-US"/>
        </w:rPr>
        <w:t xml:space="preserve"> </w:t>
      </w:r>
      <w:proofErr w:type="spellStart"/>
      <w:r w:rsidRPr="00F837F4">
        <w:rPr>
          <w:lang w:val="en-US"/>
        </w:rPr>
        <w:t>Jagielloński</w:t>
      </w:r>
      <w:proofErr w:type="spellEnd"/>
      <w:r w:rsidRPr="00F837F4">
        <w:rPr>
          <w:lang w:val="en-US"/>
        </w:rPr>
        <w:t xml:space="preserve"> American Heart of Poland SA, Adamed Sp. z o. o., The University of Dublin Trinity College</w:t>
      </w:r>
    </w:p>
  </w:footnote>
  <w:footnote w:id="2">
    <w:p w:rsidR="007D709A" w:rsidRPr="00F837F4" w:rsidRDefault="007D709A" w:rsidP="007D709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F837F4">
        <w:rPr>
          <w:lang w:val="en-US"/>
        </w:rPr>
        <w:t xml:space="preserve">Prof. </w:t>
      </w:r>
      <w:proofErr w:type="spellStart"/>
      <w:r w:rsidRPr="00F837F4">
        <w:rPr>
          <w:lang w:val="en-US"/>
        </w:rPr>
        <w:t>Zbigniewa</w:t>
      </w:r>
      <w:proofErr w:type="spellEnd"/>
      <w:r w:rsidRPr="00F837F4">
        <w:rPr>
          <w:lang w:val="en-US"/>
        </w:rPr>
        <w:t xml:space="preserve"> </w:t>
      </w:r>
      <w:proofErr w:type="spellStart"/>
      <w:r w:rsidRPr="00F837F4">
        <w:rPr>
          <w:lang w:val="en-US"/>
        </w:rPr>
        <w:t>Religi</w:t>
      </w:r>
      <w:proofErr w:type="spellEnd"/>
      <w:r w:rsidRPr="00F837F4">
        <w:rPr>
          <w:lang w:val="en-US"/>
        </w:rPr>
        <w:t xml:space="preserve">,  </w:t>
      </w:r>
      <w:proofErr w:type="spellStart"/>
      <w:r w:rsidRPr="00F837F4">
        <w:rPr>
          <w:lang w:val="en-US"/>
        </w:rPr>
        <w:t>Uniwersytet</w:t>
      </w:r>
      <w:proofErr w:type="spellEnd"/>
      <w:r w:rsidRPr="00F837F4">
        <w:rPr>
          <w:lang w:val="en-US"/>
        </w:rPr>
        <w:t xml:space="preserve"> </w:t>
      </w:r>
      <w:proofErr w:type="spellStart"/>
      <w:r w:rsidRPr="00F837F4">
        <w:rPr>
          <w:lang w:val="en-US"/>
        </w:rPr>
        <w:t>Jagielloński</w:t>
      </w:r>
      <w:proofErr w:type="spellEnd"/>
      <w:r w:rsidRPr="00F837F4">
        <w:rPr>
          <w:lang w:val="en-US"/>
        </w:rPr>
        <w:t xml:space="preserve"> American Heart of Poland SA, Adamed Sp. z o. o., The University of Dublin Trinity College</w:t>
      </w:r>
    </w:p>
  </w:footnote>
  <w:footnote w:id="3">
    <w:p w:rsidR="007D709A" w:rsidRPr="00F837F4" w:rsidRDefault="007D709A" w:rsidP="007D709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F837F4">
        <w:rPr>
          <w:lang w:val="en-US"/>
        </w:rPr>
        <w:t xml:space="preserve">Prof. </w:t>
      </w:r>
      <w:proofErr w:type="spellStart"/>
      <w:r w:rsidRPr="00F837F4">
        <w:rPr>
          <w:lang w:val="en-US"/>
        </w:rPr>
        <w:t>Zbigniewa</w:t>
      </w:r>
      <w:proofErr w:type="spellEnd"/>
      <w:r w:rsidRPr="00F837F4">
        <w:rPr>
          <w:lang w:val="en-US"/>
        </w:rPr>
        <w:t xml:space="preserve"> </w:t>
      </w:r>
      <w:proofErr w:type="spellStart"/>
      <w:r w:rsidRPr="00F837F4">
        <w:rPr>
          <w:lang w:val="en-US"/>
        </w:rPr>
        <w:t>Religi</w:t>
      </w:r>
      <w:proofErr w:type="spellEnd"/>
      <w:r w:rsidRPr="00F837F4">
        <w:rPr>
          <w:lang w:val="en-US"/>
        </w:rPr>
        <w:t xml:space="preserve">,  </w:t>
      </w:r>
      <w:proofErr w:type="spellStart"/>
      <w:r w:rsidRPr="00F837F4">
        <w:rPr>
          <w:lang w:val="en-US"/>
        </w:rPr>
        <w:t>Uniwersytet</w:t>
      </w:r>
      <w:proofErr w:type="spellEnd"/>
      <w:r w:rsidRPr="00F837F4">
        <w:rPr>
          <w:lang w:val="en-US"/>
        </w:rPr>
        <w:t xml:space="preserve"> </w:t>
      </w:r>
      <w:proofErr w:type="spellStart"/>
      <w:r w:rsidRPr="00F837F4">
        <w:rPr>
          <w:lang w:val="en-US"/>
        </w:rPr>
        <w:t>Jagielloński</w:t>
      </w:r>
      <w:proofErr w:type="spellEnd"/>
      <w:r w:rsidRPr="00F837F4">
        <w:rPr>
          <w:lang w:val="en-US"/>
        </w:rPr>
        <w:t xml:space="preserve"> American Heart of Poland SA, Adamed Sp. z o. o., The University of Dublin Trinity College</w:t>
      </w:r>
    </w:p>
  </w:footnote>
  <w:footnote w:id="4">
    <w:p w:rsidR="007D709A" w:rsidRPr="00F837F4" w:rsidRDefault="007D709A" w:rsidP="007D709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F837F4">
        <w:rPr>
          <w:lang w:val="en-US"/>
        </w:rPr>
        <w:t xml:space="preserve">Prof. </w:t>
      </w:r>
      <w:proofErr w:type="spellStart"/>
      <w:r w:rsidRPr="00F837F4">
        <w:rPr>
          <w:lang w:val="en-US"/>
        </w:rPr>
        <w:t>Zbigniewa</w:t>
      </w:r>
      <w:proofErr w:type="spellEnd"/>
      <w:r w:rsidRPr="00F837F4">
        <w:rPr>
          <w:lang w:val="en-US"/>
        </w:rPr>
        <w:t xml:space="preserve"> </w:t>
      </w:r>
      <w:proofErr w:type="spellStart"/>
      <w:r w:rsidRPr="00F837F4">
        <w:rPr>
          <w:lang w:val="en-US"/>
        </w:rPr>
        <w:t>Religi</w:t>
      </w:r>
      <w:proofErr w:type="spellEnd"/>
      <w:r w:rsidRPr="00F837F4">
        <w:rPr>
          <w:lang w:val="en-US"/>
        </w:rPr>
        <w:t xml:space="preserve">,  </w:t>
      </w:r>
      <w:proofErr w:type="spellStart"/>
      <w:r w:rsidRPr="00F837F4">
        <w:rPr>
          <w:lang w:val="en-US"/>
        </w:rPr>
        <w:t>Uniwersytet</w:t>
      </w:r>
      <w:proofErr w:type="spellEnd"/>
      <w:r w:rsidRPr="00F837F4">
        <w:rPr>
          <w:lang w:val="en-US"/>
        </w:rPr>
        <w:t xml:space="preserve"> </w:t>
      </w:r>
      <w:proofErr w:type="spellStart"/>
      <w:r w:rsidRPr="00F837F4">
        <w:rPr>
          <w:lang w:val="en-US"/>
        </w:rPr>
        <w:t>Jagielloński</w:t>
      </w:r>
      <w:proofErr w:type="spellEnd"/>
      <w:r w:rsidRPr="00F837F4">
        <w:rPr>
          <w:lang w:val="en-US"/>
        </w:rPr>
        <w:t xml:space="preserve"> American Heart of Poland SA, Adamed Sp. z o. o., The University of Dublin Trinity College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5122E33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7"/>
  </w:num>
  <w:num w:numId="7">
    <w:abstractNumId w:val="21"/>
  </w:num>
  <w:num w:numId="8">
    <w:abstractNumId w:val="16"/>
  </w:num>
  <w:num w:numId="9">
    <w:abstractNumId w:val="2"/>
  </w:num>
  <w:num w:numId="10">
    <w:abstractNumId w:val="28"/>
  </w:num>
  <w:num w:numId="11">
    <w:abstractNumId w:val="27"/>
  </w:num>
  <w:num w:numId="12">
    <w:abstractNumId w:val="1"/>
  </w:num>
  <w:num w:numId="13">
    <w:abstractNumId w:val="18"/>
  </w:num>
  <w:num w:numId="14">
    <w:abstractNumId w:val="24"/>
  </w:num>
  <w:num w:numId="15">
    <w:abstractNumId w:val="20"/>
  </w:num>
  <w:num w:numId="16">
    <w:abstractNumId w:val="25"/>
  </w:num>
  <w:num w:numId="17">
    <w:abstractNumId w:val="11"/>
  </w:num>
  <w:num w:numId="18">
    <w:abstractNumId w:val="6"/>
  </w:num>
  <w:num w:numId="19">
    <w:abstractNumId w:val="15"/>
  </w:num>
  <w:num w:numId="20">
    <w:abstractNumId w:val="26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9A"/>
    <w:rsid w:val="003C32EB"/>
    <w:rsid w:val="00461DDC"/>
    <w:rsid w:val="00597985"/>
    <w:rsid w:val="005D2C82"/>
    <w:rsid w:val="007D709A"/>
    <w:rsid w:val="007D7D11"/>
    <w:rsid w:val="00E8208A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832B0-EAFF-4EBB-A2F0-7C6F2D91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70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0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09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D709A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D709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709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709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709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D709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D7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D709A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709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D70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7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7D709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D709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7D7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7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D709A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7D709A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7D709A"/>
    <w:rPr>
      <w:rFonts w:cs="Times New Roman"/>
    </w:rPr>
  </w:style>
  <w:style w:type="paragraph" w:styleId="Bezodstpw">
    <w:name w:val="No Spacing"/>
    <w:uiPriority w:val="1"/>
    <w:qFormat/>
    <w:rsid w:val="007D70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D7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09A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7D709A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7D709A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70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7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709A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7D7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7D709A"/>
    <w:rPr>
      <w:rFonts w:ascii="Times New Roman" w:hAnsi="Times New Roman" w:cs="Times New Roman" w:hint="default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709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7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7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4035</Words>
  <Characters>24214</Characters>
  <Application>Microsoft Office Word</Application>
  <DocSecurity>0</DocSecurity>
  <Lines>201</Lines>
  <Paragraphs>56</Paragraphs>
  <ScaleCrop>false</ScaleCrop>
  <Company/>
  <LinksUpToDate>false</LinksUpToDate>
  <CharactersWithSpaces>28193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Magdalena Śpiewak</cp:lastModifiedBy>
  <cp:revision>3</cp:revision>
  <dcterms:created xsi:type="dcterms:W3CDTF">2018-03-04T21:02:00Z</dcterms:created>
  <dcterms:modified xsi:type="dcterms:W3CDTF">2018-03-12T08:25:00Z</dcterms:modified>
</cp:coreProperties>
</file>