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E5" w:rsidRPr="0011536D" w:rsidRDefault="001F48E5" w:rsidP="001F48E5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722D5C67" wp14:editId="513EC1F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6FA520BC" wp14:editId="2CE5C8F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1F48E5" w:rsidRPr="006A74E8" w:rsidRDefault="001F48E5" w:rsidP="001F48E5">
      <w:pPr>
        <w:pStyle w:val="Tytu"/>
        <w:rPr>
          <w:rFonts w:ascii="Arial" w:hAnsi="Arial" w:cs="Arial"/>
          <w:sz w:val="28"/>
          <w:szCs w:val="28"/>
        </w:rPr>
      </w:pPr>
    </w:p>
    <w:p w:rsidR="001F48E5" w:rsidRPr="006A74E8" w:rsidRDefault="001F48E5" w:rsidP="001F48E5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1F48E5" w:rsidRPr="006A74E8" w:rsidRDefault="001F48E5" w:rsidP="001F48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1F48E5" w:rsidRPr="006A74E8" w:rsidRDefault="001F48E5" w:rsidP="001F48E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1F48E5" w:rsidRPr="006A74E8" w:rsidRDefault="001F48E5" w:rsidP="001F4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31/Z/17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21.09.2017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1F48E5" w:rsidRPr="006A74E8" w:rsidRDefault="001F48E5" w:rsidP="001F48E5">
      <w:pPr>
        <w:jc w:val="both"/>
        <w:rPr>
          <w:rFonts w:ascii="Arial" w:hAnsi="Arial" w:cs="Arial"/>
          <w:sz w:val="32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sz w:val="32"/>
        </w:rPr>
      </w:pPr>
    </w:p>
    <w:p w:rsidR="001F48E5" w:rsidRPr="006A74E8" w:rsidRDefault="001F48E5" w:rsidP="001F48E5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1F48E5" w:rsidRPr="006A74E8" w:rsidRDefault="001F48E5" w:rsidP="001F48E5">
      <w:pPr>
        <w:jc w:val="center"/>
        <w:rPr>
          <w:rFonts w:ascii="Arial" w:hAnsi="Arial" w:cs="Arial"/>
          <w:sz w:val="28"/>
        </w:rPr>
      </w:pPr>
    </w:p>
    <w:p w:rsidR="001F48E5" w:rsidRPr="006A74E8" w:rsidRDefault="001F48E5" w:rsidP="001F48E5">
      <w:pPr>
        <w:jc w:val="center"/>
        <w:rPr>
          <w:rFonts w:ascii="Arial" w:hAnsi="Arial" w:cs="Arial"/>
          <w:sz w:val="28"/>
        </w:rPr>
      </w:pPr>
    </w:p>
    <w:p w:rsidR="001F48E5" w:rsidRPr="00236F72" w:rsidRDefault="001F48E5" w:rsidP="001F48E5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1F48E5" w:rsidRPr="00236F72" w:rsidRDefault="001F48E5" w:rsidP="00602432">
      <w:pPr>
        <w:ind w:left="720" w:hanging="578"/>
        <w:jc w:val="center"/>
        <w:rPr>
          <w:bCs/>
          <w:i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Dostawa środków opatrunkowych, produktów do sterylizacji i środków ochrony indywidualnej</w:t>
      </w:r>
      <w:r w:rsidRPr="00E52D6B">
        <w:rPr>
          <w:rFonts w:ascii="Arial" w:hAnsi="Arial" w:cs="Arial"/>
          <w:sz w:val="26"/>
          <w:szCs w:val="26"/>
        </w:rPr>
        <w:t>”</w:t>
      </w:r>
      <w:r w:rsidR="00602432">
        <w:rPr>
          <w:rFonts w:ascii="Arial" w:hAnsi="Arial" w:cs="Arial"/>
          <w:sz w:val="26"/>
          <w:szCs w:val="26"/>
        </w:rPr>
        <w:t xml:space="preserve"> </w:t>
      </w: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1F48E5" w:rsidRPr="00236F72" w:rsidRDefault="001F48E5" w:rsidP="001F48E5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1F48E5" w:rsidRPr="00236F72" w:rsidRDefault="001F48E5" w:rsidP="001F48E5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1F48E5" w:rsidRPr="00236F72" w:rsidRDefault="001F48E5" w:rsidP="001F48E5">
      <w:pPr>
        <w:jc w:val="center"/>
        <w:rPr>
          <w:rFonts w:ascii="Arial" w:hAnsi="Arial" w:cs="Arial"/>
          <w:sz w:val="26"/>
          <w:szCs w:val="26"/>
        </w:rPr>
      </w:pPr>
    </w:p>
    <w:p w:rsidR="001F48E5" w:rsidRPr="00236F72" w:rsidRDefault="001F48E5" w:rsidP="001F48E5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1F48E5" w:rsidRPr="006A74E8" w:rsidRDefault="001F48E5" w:rsidP="001F48E5">
      <w:pPr>
        <w:jc w:val="both"/>
        <w:rPr>
          <w:rFonts w:ascii="Arial" w:hAnsi="Arial" w:cs="Arial"/>
          <w:sz w:val="40"/>
        </w:rPr>
      </w:pPr>
    </w:p>
    <w:p w:rsidR="001F48E5" w:rsidRPr="00236F72" w:rsidRDefault="001F48E5" w:rsidP="001F48E5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1F48E5" w:rsidRPr="00236F72" w:rsidRDefault="001F48E5" w:rsidP="001F48E5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1F48E5" w:rsidRPr="006A74E8" w:rsidRDefault="001F48E5" w:rsidP="001F48E5">
      <w:pPr>
        <w:jc w:val="both"/>
        <w:rPr>
          <w:rFonts w:ascii="Arial" w:hAnsi="Arial" w:cs="Arial"/>
          <w:b/>
          <w:sz w:val="28"/>
        </w:rPr>
      </w:pPr>
    </w:p>
    <w:p w:rsidR="001F48E5" w:rsidRPr="006A74E8" w:rsidRDefault="001F48E5" w:rsidP="001F48E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1F48E5" w:rsidRPr="006A74E8" w:rsidRDefault="001F48E5" w:rsidP="001F48E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1F48E5" w:rsidRPr="006A74E8" w:rsidRDefault="001F48E5" w:rsidP="001F48E5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1F48E5" w:rsidRPr="006A74E8" w:rsidRDefault="001F48E5" w:rsidP="001F48E5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1F48E5" w:rsidRDefault="001F48E5" w:rsidP="001F48E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4.7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602432" w:rsidRPr="00F64E39" w:rsidRDefault="00602432" w:rsidP="0060243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1F48E5" w:rsidRPr="006A74E8" w:rsidRDefault="001F48E5" w:rsidP="001F48E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1F48E5" w:rsidRPr="006A74E8" w:rsidRDefault="001F48E5" w:rsidP="001F48E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F48E5" w:rsidRPr="00FD3BCC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środków opatrunkowych, produktów do sterylizacji i środków ochrony indywidualnej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4.7</w:t>
      </w:r>
      <w:r w:rsidRPr="00FD3BCC">
        <w:rPr>
          <w:rFonts w:ascii="Arial" w:hAnsi="Arial" w:cs="Arial"/>
        </w:rPr>
        <w:t xml:space="preserve">  a w szczególności:</w:t>
      </w:r>
    </w:p>
    <w:p w:rsidR="001F48E5" w:rsidRPr="00236F72" w:rsidRDefault="001F48E5" w:rsidP="001F48E5">
      <w:pPr>
        <w:pStyle w:val="Akapitzlist"/>
        <w:ind w:left="567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rękawice ochronne</w:t>
      </w:r>
    </w:p>
    <w:p w:rsidR="001F48E5" w:rsidRPr="00AC5C89" w:rsidRDefault="001F48E5" w:rsidP="001F48E5">
      <w:pPr>
        <w:pStyle w:val="Akapitzlist"/>
        <w:keepNext/>
        <w:tabs>
          <w:tab w:val="left" w:pos="4524"/>
        </w:tabs>
        <w:ind w:left="567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kompresy, plastry, opaski</w:t>
      </w:r>
    </w:p>
    <w:p w:rsidR="001F48E5" w:rsidRDefault="001F48E5" w:rsidP="001F48E5">
      <w:pPr>
        <w:pStyle w:val="Akapitzlist"/>
        <w:keepNext/>
        <w:ind w:left="567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rękawice chirurgiczne</w:t>
      </w:r>
    </w:p>
    <w:p w:rsidR="001F48E5" w:rsidRPr="00236F72" w:rsidRDefault="001F48E5" w:rsidP="001F48E5">
      <w:pPr>
        <w:pStyle w:val="Akapitzlist"/>
        <w:ind w:left="567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rękawy, torebki i taśma do sterylizacji</w:t>
      </w:r>
    </w:p>
    <w:p w:rsidR="001F48E5" w:rsidRDefault="001F48E5" w:rsidP="001F48E5">
      <w:pPr>
        <w:pStyle w:val="Akapitzlist"/>
        <w:ind w:left="567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czepki, maski, fartuchy, ubrania operacyjne</w:t>
      </w:r>
    </w:p>
    <w:p w:rsidR="001F48E5" w:rsidRDefault="001F48E5" w:rsidP="001F48E5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6: końcówka do odsysania, </w:t>
      </w:r>
      <w:r w:rsidRPr="002A394F">
        <w:rPr>
          <w:rFonts w:ascii="Arial" w:hAnsi="Arial" w:cs="Arial"/>
          <w:bCs/>
          <w:kern w:val="32"/>
        </w:rPr>
        <w:t>odciągi chirurgiczne do podtrzymania naczyń krwionośnych</w:t>
      </w:r>
    </w:p>
    <w:p w:rsidR="001F48E5" w:rsidRPr="00961EB3" w:rsidRDefault="001F48E5" w:rsidP="001F48E5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7: </w:t>
      </w:r>
      <w:r w:rsidRPr="00A10C1E">
        <w:rPr>
          <w:rFonts w:ascii="Arial" w:hAnsi="Arial" w:cs="Arial"/>
        </w:rPr>
        <w:t>zestaw angiograficzny</w:t>
      </w:r>
    </w:p>
    <w:p w:rsidR="001F48E5" w:rsidRPr="006A74E8" w:rsidRDefault="001F48E5" w:rsidP="001F4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1F48E5" w:rsidRDefault="001F48E5" w:rsidP="001F48E5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1F48E5" w:rsidRPr="007C14F8" w:rsidRDefault="001F48E5" w:rsidP="001F48E5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Rękawice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1F48E5" w:rsidRPr="00FA5836" w:rsidRDefault="001F48E5" w:rsidP="001F48E5">
      <w:pPr>
        <w:pStyle w:val="Default"/>
        <w:ind w:left="567"/>
        <w:jc w:val="both"/>
        <w:rPr>
          <w:rFonts w:ascii="Arial" w:hAnsi="Arial" w:cs="Arial"/>
        </w:rPr>
      </w:pPr>
      <w:r w:rsidRPr="00FA5836">
        <w:rPr>
          <w:rFonts w:ascii="Arial" w:hAnsi="Arial" w:cs="Arial"/>
        </w:rPr>
        <w:t>33141100-1 Opatrunki, zaciski, szwy, podwiązki</w:t>
      </w:r>
    </w:p>
    <w:p w:rsidR="001F48E5" w:rsidRPr="007C14F8" w:rsidRDefault="001F48E5" w:rsidP="001F48E5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33141112-8 Plastry</w:t>
      </w:r>
    </w:p>
    <w:p w:rsidR="001F48E5" w:rsidRPr="007C14F8" w:rsidRDefault="001F48E5" w:rsidP="001F48E5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33141119-7 Kompresy</w:t>
      </w:r>
    </w:p>
    <w:p w:rsidR="001F48E5" w:rsidRPr="007C14F8" w:rsidRDefault="001F48E5" w:rsidP="001F48E5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33141110-4 Opatrunki</w:t>
      </w:r>
    </w:p>
    <w:p w:rsidR="001F48E5" w:rsidRPr="007C14F8" w:rsidRDefault="001F48E5" w:rsidP="001F48E5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1F48E5" w:rsidRPr="007C14F8" w:rsidRDefault="001F48E5" w:rsidP="001F48E5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33772000-2 Jednorazowe wyroby papierowe</w:t>
      </w:r>
    </w:p>
    <w:p w:rsidR="001F48E5" w:rsidRPr="007C14F8" w:rsidRDefault="001F48E5" w:rsidP="001F48E5">
      <w:pPr>
        <w:pStyle w:val="Akapitzlist"/>
        <w:ind w:hanging="153"/>
        <w:rPr>
          <w:rFonts w:ascii="Arial" w:hAnsi="Arial" w:cs="Arial"/>
        </w:rPr>
      </w:pPr>
      <w:r w:rsidRPr="007C14F8">
        <w:rPr>
          <w:rFonts w:ascii="Arial" w:hAnsi="Arial" w:cs="Arial"/>
        </w:rPr>
        <w:t>18130000-9 specjalna odzież robocza</w:t>
      </w:r>
    </w:p>
    <w:p w:rsidR="001F48E5" w:rsidRPr="007C14F8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1F48E5" w:rsidRPr="006A74E8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1F48E5" w:rsidRPr="006A74E8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1F48E5" w:rsidRPr="006A74E8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1F48E5" w:rsidRPr="006A74E8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1F48E5" w:rsidRPr="006A74E8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1F48E5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1F48E5" w:rsidRPr="00E36BB3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1F48E5" w:rsidRPr="00C8080B" w:rsidRDefault="001F48E5" w:rsidP="001F48E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1F48E5" w:rsidRDefault="001F48E5" w:rsidP="001F48E5">
      <w:pPr>
        <w:pStyle w:val="Default"/>
        <w:jc w:val="both"/>
        <w:rPr>
          <w:rFonts w:ascii="Arial" w:hAnsi="Arial" w:cs="Arial"/>
          <w:color w:val="auto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1F48E5" w:rsidRPr="006A74E8" w:rsidRDefault="001F48E5" w:rsidP="001F48E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1F48E5" w:rsidRPr="006A74E8" w:rsidRDefault="001F48E5" w:rsidP="001F48E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4.7</w:t>
      </w:r>
      <w:r w:rsidR="00602432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1F48E5" w:rsidRPr="006A74E8" w:rsidRDefault="001F48E5" w:rsidP="001F48E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1F48E5" w:rsidRPr="006A74E8" w:rsidRDefault="001F48E5" w:rsidP="001F48E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1F48E5" w:rsidRPr="006A74E8" w:rsidRDefault="001F48E5" w:rsidP="001F48E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1F48E5" w:rsidRPr="006A74E8" w:rsidRDefault="001F48E5" w:rsidP="001F48E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1F48E5" w:rsidRPr="006A74E8" w:rsidRDefault="001F48E5" w:rsidP="001F48E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1F48E5" w:rsidRPr="006A74E8" w:rsidRDefault="001F48E5" w:rsidP="001F48E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1F48E5" w:rsidRPr="006A74E8" w:rsidRDefault="001F48E5" w:rsidP="001F48E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1F48E5" w:rsidRPr="006A74E8" w:rsidRDefault="001F48E5" w:rsidP="001F48E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1F48E5" w:rsidRPr="006A74E8" w:rsidRDefault="001F48E5" w:rsidP="001F48E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1F48E5" w:rsidRPr="006A74E8" w:rsidRDefault="001F48E5" w:rsidP="001F48E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1F48E5" w:rsidRPr="006A74E8" w:rsidRDefault="001F48E5" w:rsidP="001F48E5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1F48E5" w:rsidRPr="00C8080B" w:rsidRDefault="001F48E5" w:rsidP="001F48E5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1F48E5" w:rsidRPr="00A82EF1" w:rsidRDefault="001F48E5" w:rsidP="001F48E5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środków opatrunkowych, produktów do sterylizacji i środków ochrony indywidualnej</w:t>
      </w:r>
      <w:r w:rsidRPr="00A82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31/Z/17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1F48E5" w:rsidRPr="00C8080B" w:rsidRDefault="001F48E5" w:rsidP="001F48E5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1F48E5" w:rsidRDefault="001F48E5" w:rsidP="001F48E5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1F48E5" w:rsidRPr="00E36BB3" w:rsidRDefault="001F48E5" w:rsidP="001F48E5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1F48E5" w:rsidRPr="00C8080B" w:rsidRDefault="001F48E5" w:rsidP="001F48E5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F48E5" w:rsidRPr="00077262" w:rsidRDefault="001F48E5" w:rsidP="001F48E5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1F48E5" w:rsidRPr="006A74E8" w:rsidRDefault="001F48E5" w:rsidP="001F4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1F48E5" w:rsidRPr="006A74E8" w:rsidRDefault="001F48E5" w:rsidP="001F4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1F48E5" w:rsidRPr="006A74E8" w:rsidRDefault="001F48E5" w:rsidP="001F4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1F48E5" w:rsidRPr="006A74E8" w:rsidRDefault="001F48E5" w:rsidP="001F4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1F48E5" w:rsidRPr="00A35BEC" w:rsidRDefault="001F48E5" w:rsidP="001F4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1F48E5" w:rsidRPr="006A74E8" w:rsidRDefault="001F48E5" w:rsidP="001F48E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1F48E5" w:rsidRPr="006A74E8" w:rsidRDefault="001F48E5" w:rsidP="001F48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1F48E5" w:rsidRPr="006A74E8" w:rsidRDefault="001F48E5" w:rsidP="001F48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1F48E5" w:rsidRPr="006A74E8" w:rsidRDefault="001F48E5" w:rsidP="001F48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1F48E5" w:rsidRPr="006A74E8" w:rsidRDefault="001F48E5" w:rsidP="001F48E5">
      <w:pPr>
        <w:jc w:val="both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1F48E5" w:rsidRPr="006A74E8" w:rsidRDefault="001F48E5" w:rsidP="001F48E5">
      <w:pPr>
        <w:jc w:val="both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1F48E5" w:rsidRPr="006A74E8" w:rsidRDefault="001F48E5" w:rsidP="001F48E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1F48E5" w:rsidRPr="006A74E8" w:rsidRDefault="001F48E5" w:rsidP="001F48E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1F48E5" w:rsidRPr="006A74E8" w:rsidRDefault="001F48E5" w:rsidP="001F48E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1F48E5" w:rsidRPr="006A74E8" w:rsidRDefault="001F48E5" w:rsidP="001F48E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1F48E5" w:rsidRPr="006A74E8" w:rsidRDefault="001F48E5" w:rsidP="001F48E5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1F48E5" w:rsidRPr="006A74E8" w:rsidRDefault="001F48E5" w:rsidP="001F48E5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1F48E5" w:rsidRDefault="001F48E5" w:rsidP="001F48E5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51557B" w:rsidRPr="005E3A2C" w:rsidRDefault="0051557B" w:rsidP="0051557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6</w:t>
      </w:r>
      <w:r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 xml:space="preserve">jednorazowego sprzętu medycznego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15</w:t>
      </w:r>
      <w:r w:rsidRPr="005E3A2C">
        <w:rPr>
          <w:rFonts w:ascii="Arial" w:hAnsi="Arial" w:cs="Arial"/>
          <w:kern w:val="144"/>
        </w:rPr>
        <w:t>.000,- zł każda;</w:t>
      </w:r>
    </w:p>
    <w:p w:rsidR="0051557B" w:rsidRDefault="0051557B" w:rsidP="0051557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A6906">
        <w:rPr>
          <w:rFonts w:ascii="Arial" w:hAnsi="Arial" w:cs="Arial"/>
          <w:kern w:val="144"/>
        </w:rPr>
        <w:t xml:space="preserve">Zadanie nr </w:t>
      </w:r>
      <w:r>
        <w:rPr>
          <w:rFonts w:ascii="Arial" w:hAnsi="Arial" w:cs="Arial"/>
          <w:kern w:val="144"/>
        </w:rPr>
        <w:t>7</w:t>
      </w:r>
      <w:r w:rsidRPr="00DA6906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</w:t>
      </w:r>
      <w:r w:rsidRPr="005E3A2C">
        <w:rPr>
          <w:rFonts w:ascii="Arial" w:hAnsi="Arial" w:cs="Arial"/>
          <w:kern w:val="144"/>
        </w:rPr>
        <w:t xml:space="preserve">2 dostaw </w:t>
      </w:r>
      <w:r>
        <w:rPr>
          <w:rFonts w:ascii="Arial" w:hAnsi="Arial" w:cs="Arial"/>
          <w:kern w:val="144"/>
        </w:rPr>
        <w:t xml:space="preserve">jednorazowych </w:t>
      </w:r>
      <w:bookmarkStart w:id="0" w:name="_GoBack"/>
      <w:bookmarkEnd w:id="0"/>
      <w:r>
        <w:rPr>
          <w:rFonts w:ascii="Arial" w:hAnsi="Arial" w:cs="Arial"/>
          <w:kern w:val="144"/>
        </w:rPr>
        <w:t xml:space="preserve">zestawów do zabiegów operacyjnych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17</w:t>
      </w:r>
      <w:r w:rsidRPr="005E3A2C">
        <w:rPr>
          <w:rFonts w:ascii="Arial" w:hAnsi="Arial" w:cs="Arial"/>
          <w:kern w:val="144"/>
        </w:rPr>
        <w:t>.000,- zł każda;</w:t>
      </w:r>
    </w:p>
    <w:p w:rsidR="0051557B" w:rsidRDefault="0051557B" w:rsidP="0051557B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Oferta złożona przez Wykonawcę, nie podlega odrzuceniu na podstawie zapisów Rozdziału III pkt. 16.5). </w:t>
      </w:r>
    </w:p>
    <w:p w:rsidR="001F48E5" w:rsidRPr="006A74E8" w:rsidRDefault="001F48E5" w:rsidP="001F48E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1F48E5" w:rsidRPr="006A74E8" w:rsidRDefault="001F48E5" w:rsidP="001F48E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51557B">
        <w:rPr>
          <w:rFonts w:ascii="Arial" w:hAnsi="Arial" w:cs="Arial"/>
        </w:rPr>
        <w:t>5</w:t>
      </w:r>
      <w:r w:rsidRPr="006A74E8">
        <w:rPr>
          <w:rFonts w:ascii="Arial" w:hAnsi="Arial" w:cs="Arial"/>
        </w:rPr>
        <w:t xml:space="preserve">) Wykonawcy muszą spełnić wspólnie. </w:t>
      </w:r>
    </w:p>
    <w:p w:rsidR="001F48E5" w:rsidRPr="006A74E8" w:rsidRDefault="001F48E5" w:rsidP="001F48E5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1F48E5" w:rsidRPr="006A74E8" w:rsidRDefault="001F48E5" w:rsidP="001F48E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1F48E5" w:rsidRPr="006A74E8" w:rsidRDefault="001F48E5" w:rsidP="001F48E5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1F48E5" w:rsidRDefault="001F48E5" w:rsidP="001F48E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1F48E5" w:rsidRDefault="001F48E5" w:rsidP="001F48E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1F48E5" w:rsidRDefault="001F48E5" w:rsidP="001F48E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4.7;</w:t>
      </w:r>
    </w:p>
    <w:p w:rsidR="0051557B" w:rsidRDefault="0051557B" w:rsidP="0051557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1F48E5" w:rsidRPr="00FA5836" w:rsidRDefault="001F48E5" w:rsidP="001F48E5">
      <w:pPr>
        <w:numPr>
          <w:ilvl w:val="3"/>
          <w:numId w:val="20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FA5836">
        <w:rPr>
          <w:rFonts w:ascii="Arial" w:hAnsi="Arial" w:cs="Arial"/>
          <w:sz w:val="24"/>
          <w:szCs w:val="24"/>
        </w:rPr>
        <w:t xml:space="preserve"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</w:t>
      </w:r>
      <w:proofErr w:type="spellStart"/>
      <w:r w:rsidRPr="00FA5836">
        <w:rPr>
          <w:rFonts w:ascii="Arial" w:hAnsi="Arial" w:cs="Arial"/>
          <w:sz w:val="24"/>
          <w:szCs w:val="24"/>
        </w:rPr>
        <w:t>siwz</w:t>
      </w:r>
      <w:proofErr w:type="spellEnd"/>
      <w:r w:rsidRPr="00FA5836">
        <w:rPr>
          <w:rFonts w:ascii="Arial" w:hAnsi="Arial" w:cs="Arial"/>
          <w:sz w:val="24"/>
          <w:szCs w:val="24"/>
        </w:rPr>
        <w:t xml:space="preserve"> skutkować będzie odrzuceniem oferty</w:t>
      </w:r>
      <w:r>
        <w:rPr>
          <w:rFonts w:ascii="Arial" w:hAnsi="Arial" w:cs="Arial"/>
          <w:sz w:val="24"/>
          <w:szCs w:val="24"/>
        </w:rPr>
        <w:t>.</w:t>
      </w:r>
    </w:p>
    <w:p w:rsidR="001F48E5" w:rsidRPr="00FA5836" w:rsidRDefault="001F48E5" w:rsidP="001F48E5">
      <w:pPr>
        <w:numPr>
          <w:ilvl w:val="3"/>
          <w:numId w:val="20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A5836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1F48E5" w:rsidRPr="006A74E8" w:rsidRDefault="001F48E5" w:rsidP="001F48E5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1F48E5" w:rsidRPr="006A74E8" w:rsidRDefault="001F48E5" w:rsidP="001F48E5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1F48E5" w:rsidRPr="006A74E8" w:rsidRDefault="001F48E5" w:rsidP="001F48E5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1F48E5" w:rsidRPr="006A74E8" w:rsidRDefault="001F48E5" w:rsidP="001F48E5">
      <w:pPr>
        <w:pStyle w:val="Akapitzlist"/>
        <w:ind w:left="426"/>
        <w:jc w:val="both"/>
        <w:rPr>
          <w:rFonts w:ascii="Arial" w:hAnsi="Arial" w:cs="Arial"/>
        </w:rPr>
      </w:pPr>
    </w:p>
    <w:p w:rsidR="001F48E5" w:rsidRPr="006A74E8" w:rsidRDefault="001F48E5" w:rsidP="001F48E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1F48E5" w:rsidRPr="006A74E8" w:rsidRDefault="001F48E5" w:rsidP="001F48E5">
      <w:pPr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Przy wyborze i ocenie złożonych Ofert Zamawiający kierować się będzie następującymi kryteriami:</w:t>
      </w: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F48E5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1F48E5" w:rsidRDefault="001F48E5" w:rsidP="001F48E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1F48E5" w:rsidRPr="006A74E8" w:rsidRDefault="001F48E5" w:rsidP="001F4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8B7C36" w:rsidRDefault="001F48E5" w:rsidP="001F4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21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1F48E5" w:rsidRPr="006A74E8" w:rsidRDefault="001F48E5" w:rsidP="001F48E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28.09.2017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1F48E5" w:rsidRPr="006A74E8" w:rsidRDefault="001F48E5" w:rsidP="001F48E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1F48E5" w:rsidRPr="006A74E8" w:rsidRDefault="001F48E5" w:rsidP="001F48E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1F48E5" w:rsidRPr="006A74E8" w:rsidRDefault="001F48E5" w:rsidP="001F48E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1F48E5" w:rsidRPr="006A74E8" w:rsidRDefault="001F48E5" w:rsidP="001F48E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1F48E5" w:rsidRPr="006A74E8" w:rsidRDefault="001F48E5" w:rsidP="001F48E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1F48E5" w:rsidRPr="006A74E8" w:rsidRDefault="001F48E5" w:rsidP="001F48E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1F48E5" w:rsidRPr="006A74E8" w:rsidRDefault="001F48E5" w:rsidP="001F48E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XI. TERMIN ZWIĄZANIA OFERTĄ</w:t>
      </w:r>
    </w:p>
    <w:p w:rsidR="001F48E5" w:rsidRPr="006A74E8" w:rsidRDefault="001F48E5" w:rsidP="001F48E5">
      <w:pPr>
        <w:jc w:val="both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1F48E5" w:rsidRPr="006A74E8" w:rsidRDefault="001F48E5" w:rsidP="001F48E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1F48E5" w:rsidRPr="006A74E8" w:rsidRDefault="001F48E5" w:rsidP="001F48E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1F48E5" w:rsidRDefault="001F48E5" w:rsidP="001F48E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1F48E5" w:rsidRPr="006A74E8" w:rsidRDefault="001F48E5" w:rsidP="001F48E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1F48E5" w:rsidRPr="006A74E8" w:rsidRDefault="001F48E5" w:rsidP="001F4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1F48E5" w:rsidRPr="006A74E8" w:rsidRDefault="001F48E5" w:rsidP="001F48E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28.09.2017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1F48E5" w:rsidRPr="006A74E8" w:rsidRDefault="001F48E5" w:rsidP="001F48E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1F48E5" w:rsidRPr="006A74E8" w:rsidRDefault="001F48E5" w:rsidP="001F48E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1F48E5" w:rsidRPr="006A74E8" w:rsidRDefault="001F48E5" w:rsidP="001F48E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1F48E5" w:rsidRPr="006A74E8" w:rsidRDefault="001F48E5" w:rsidP="001F48E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1F48E5" w:rsidRPr="006A74E8" w:rsidRDefault="001F48E5" w:rsidP="001F48E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1F48E5" w:rsidRPr="006A74E8" w:rsidRDefault="001F48E5" w:rsidP="001F48E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1F48E5" w:rsidRPr="006A74E8" w:rsidRDefault="001F48E5" w:rsidP="001F48E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1F48E5" w:rsidRPr="006A74E8" w:rsidRDefault="001F48E5" w:rsidP="001F48E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1F48E5" w:rsidRPr="006A74E8" w:rsidRDefault="001F48E5" w:rsidP="001F48E5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1F48E5" w:rsidRPr="006A74E8" w:rsidRDefault="001F48E5" w:rsidP="001F48E5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1F48E5" w:rsidRPr="006A74E8" w:rsidRDefault="001F48E5" w:rsidP="001F48E5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1F48E5" w:rsidRPr="006A74E8" w:rsidRDefault="001F48E5" w:rsidP="001F48E5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1F48E5" w:rsidRPr="006A74E8" w:rsidRDefault="001F48E5" w:rsidP="001F4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1F48E5" w:rsidRPr="006A74E8" w:rsidRDefault="001F48E5" w:rsidP="001F4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1F48E5" w:rsidRPr="006A74E8" w:rsidRDefault="001F48E5" w:rsidP="001F4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1F48E5" w:rsidRPr="006A74E8" w:rsidRDefault="001F48E5" w:rsidP="001F48E5">
      <w:pPr>
        <w:rPr>
          <w:rFonts w:ascii="Arial" w:hAnsi="Arial" w:cs="Arial"/>
        </w:rPr>
      </w:pPr>
    </w:p>
    <w:p w:rsidR="001F48E5" w:rsidRPr="006A74E8" w:rsidRDefault="001F48E5" w:rsidP="001F48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1F48E5" w:rsidRPr="006A74E8" w:rsidRDefault="001F48E5" w:rsidP="001F48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1F48E5" w:rsidRPr="006A74E8" w:rsidRDefault="001F48E5" w:rsidP="001F48E5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1F48E5" w:rsidRPr="006A74E8" w:rsidRDefault="001F48E5" w:rsidP="001F48E5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1F48E5" w:rsidRPr="006A74E8" w:rsidRDefault="001F48E5" w:rsidP="001F48E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1F48E5" w:rsidRPr="006A74E8" w:rsidRDefault="001F48E5" w:rsidP="001F48E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1F48E5" w:rsidRPr="006A74E8" w:rsidRDefault="001F48E5" w:rsidP="001F48E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1F48E5" w:rsidRPr="006A74E8" w:rsidRDefault="001F48E5" w:rsidP="001F48E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1F48E5" w:rsidRPr="006A74E8" w:rsidRDefault="001F48E5" w:rsidP="001F48E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</w:rPr>
      </w:pPr>
    </w:p>
    <w:p w:rsidR="001F48E5" w:rsidRPr="006A74E8" w:rsidRDefault="001F48E5" w:rsidP="001F4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1F48E5" w:rsidRPr="006A74E8" w:rsidRDefault="001F48E5" w:rsidP="001F48E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1F48E5" w:rsidRDefault="001F48E5" w:rsidP="001F48E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1F48E5" w:rsidRPr="006A74E8" w:rsidRDefault="001F48E5" w:rsidP="001F48E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jc w:val="center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1F48E5" w:rsidRPr="006A74E8" w:rsidRDefault="001F48E5" w:rsidP="001F48E5">
      <w:pPr>
        <w:jc w:val="center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1F48E5" w:rsidRPr="006A74E8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1F48E5" w:rsidRPr="006A74E8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1F48E5" w:rsidRPr="006A74E8" w:rsidRDefault="001F48E5" w:rsidP="001F48E5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1F48E5" w:rsidRPr="006A74E8" w:rsidRDefault="001F48E5" w:rsidP="001F48E5">
      <w:pPr>
        <w:jc w:val="both"/>
        <w:rPr>
          <w:rFonts w:ascii="Arial" w:hAnsi="Arial" w:cs="Arial"/>
          <w:sz w:val="28"/>
          <w:szCs w:val="28"/>
        </w:rPr>
      </w:pPr>
    </w:p>
    <w:p w:rsidR="001F48E5" w:rsidRPr="006A74E8" w:rsidRDefault="001F48E5" w:rsidP="001F48E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1F48E5" w:rsidRPr="006A74E8" w:rsidRDefault="001F48E5" w:rsidP="001F48E5">
      <w:pPr>
        <w:jc w:val="both"/>
        <w:rPr>
          <w:rFonts w:ascii="Arial" w:hAnsi="Arial" w:cs="Arial"/>
          <w:b/>
          <w:sz w:val="28"/>
          <w:szCs w:val="28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1F48E5" w:rsidRPr="008B7C36" w:rsidRDefault="001F48E5" w:rsidP="001F48E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34F00">
        <w:rPr>
          <w:rFonts w:ascii="Arial" w:hAnsi="Arial" w:cs="Arial"/>
          <w:sz w:val="24"/>
          <w:szCs w:val="24"/>
        </w:rPr>
        <w:t>W odpowiedzi na ogłoszenie o Postępowaniu o udzielenia zamówienia na „Dostawę środków opatrunkowych, produktów do sterylizacji i środków ochrony indywidualnej</w:t>
      </w:r>
      <w:r>
        <w:rPr>
          <w:rFonts w:ascii="Arial" w:hAnsi="Arial" w:cs="Arial"/>
          <w:sz w:val="24"/>
          <w:szCs w:val="24"/>
        </w:rPr>
        <w:t xml:space="preserve"> </w:t>
      </w:r>
      <w:r w:rsidRPr="00234F0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31/Z/17</w:t>
      </w:r>
      <w:r w:rsidRPr="00234F00">
        <w:rPr>
          <w:rFonts w:ascii="Arial" w:hAnsi="Arial" w:cs="Arial"/>
          <w:sz w:val="24"/>
          <w:szCs w:val="24"/>
        </w:rPr>
        <w:t xml:space="preserve">)” w ramach </w:t>
      </w:r>
      <w:r w:rsidRPr="00234F00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234F00">
        <w:rPr>
          <w:rFonts w:ascii="Arial" w:hAnsi="Arial" w:cs="Arial"/>
          <w:b/>
          <w:bCs/>
          <w:sz w:val="24"/>
          <w:szCs w:val="24"/>
        </w:rPr>
        <w:t>”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1F48E5" w:rsidRPr="008B7C36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1F48E5" w:rsidRPr="006A74E8" w:rsidRDefault="001F48E5" w:rsidP="001F48E5">
      <w:pPr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Default="001F48E5" w:rsidP="001F48E5">
      <w:pPr>
        <w:jc w:val="both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F48E5" w:rsidRPr="006A74E8" w:rsidRDefault="001F48E5" w:rsidP="001F4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48E5" w:rsidRDefault="001F48E5" w:rsidP="001F48E5">
      <w:pPr>
        <w:jc w:val="both"/>
        <w:rPr>
          <w:rFonts w:ascii="Arial" w:hAnsi="Arial" w:cs="Arial"/>
          <w:b/>
          <w:sz w:val="24"/>
          <w:szCs w:val="24"/>
        </w:rPr>
      </w:pPr>
    </w:p>
    <w:p w:rsidR="001F48E5" w:rsidRPr="006A74E8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1F48E5" w:rsidRPr="006A74E8" w:rsidRDefault="001F48E5" w:rsidP="001F48E5">
      <w:pPr>
        <w:jc w:val="both"/>
        <w:rPr>
          <w:rFonts w:ascii="Arial" w:hAnsi="Arial" w:cs="Arial"/>
          <w:sz w:val="28"/>
          <w:szCs w:val="28"/>
        </w:rPr>
      </w:pP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1F48E5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1F48E5" w:rsidRPr="006A74E8" w:rsidRDefault="001F48E5" w:rsidP="001F48E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1F48E5" w:rsidRPr="006A74E8" w:rsidRDefault="001F48E5" w:rsidP="001F48E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1F48E5" w:rsidRPr="006A74E8" w:rsidRDefault="001F48E5" w:rsidP="001F48E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1F48E5" w:rsidRPr="006A74E8" w:rsidRDefault="001F48E5" w:rsidP="001F48E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1F48E5" w:rsidRPr="006A74E8" w:rsidRDefault="001F48E5" w:rsidP="001F4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1F48E5" w:rsidRPr="008E0815" w:rsidRDefault="001F48E5" w:rsidP="001F48E5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21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1F48E5" w:rsidRPr="006A74E8" w:rsidRDefault="001F48E5" w:rsidP="001F48E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1F48E5" w:rsidRPr="006A74E8" w:rsidRDefault="001F48E5" w:rsidP="001F48E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1F48E5" w:rsidRPr="006A74E8" w:rsidRDefault="001F48E5" w:rsidP="001F48E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1F48E5" w:rsidRPr="006A74E8" w:rsidRDefault="001F48E5" w:rsidP="001F48E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1F48E5" w:rsidRPr="006A74E8" w:rsidRDefault="001F48E5" w:rsidP="001F48E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1F48E5" w:rsidRPr="006A74E8" w:rsidRDefault="001F48E5" w:rsidP="001F48E5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lastRenderedPageBreak/>
        <w:t xml:space="preserve">        .........................................................</w:t>
      </w:r>
    </w:p>
    <w:p w:rsidR="001F48E5" w:rsidRPr="006A74E8" w:rsidRDefault="001F48E5" w:rsidP="001F48E5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1F48E5" w:rsidRPr="006A74E8" w:rsidRDefault="001F48E5" w:rsidP="001F48E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1F48E5" w:rsidRPr="006A74E8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F48E5" w:rsidRPr="006A74E8" w:rsidRDefault="001F48E5" w:rsidP="001F48E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F48E5" w:rsidRPr="006A74E8" w:rsidRDefault="001F48E5" w:rsidP="001F48E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48E5" w:rsidRPr="006A74E8" w:rsidRDefault="001F48E5" w:rsidP="001F48E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1F48E5" w:rsidRPr="006A74E8" w:rsidRDefault="001F48E5" w:rsidP="001F48E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1F48E5" w:rsidRPr="006A74E8" w:rsidRDefault="001F48E5" w:rsidP="001F48E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1F48E5" w:rsidRPr="006A74E8" w:rsidRDefault="001F48E5" w:rsidP="001F48E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1F48E5" w:rsidRPr="006A74E8" w:rsidRDefault="001F48E5" w:rsidP="001F48E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F48E5" w:rsidRPr="006A74E8" w:rsidRDefault="001F48E5" w:rsidP="001F48E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F48E5" w:rsidRPr="006A74E8" w:rsidRDefault="001F48E5" w:rsidP="001F48E5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1F48E5" w:rsidRPr="006A74E8" w:rsidRDefault="001F48E5" w:rsidP="001F48E5">
      <w:pPr>
        <w:ind w:left="284"/>
        <w:rPr>
          <w:rFonts w:ascii="Arial" w:hAnsi="Arial" w:cs="Arial"/>
          <w:sz w:val="28"/>
          <w:szCs w:val="28"/>
        </w:rPr>
        <w:sectPr w:rsidR="001F48E5" w:rsidRPr="006A74E8" w:rsidSect="001F48E5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1F48E5" w:rsidRDefault="001F48E5" w:rsidP="001F48E5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1F48E5" w:rsidRDefault="001F48E5" w:rsidP="001F48E5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5C0241" wp14:editId="12CF2C8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EB8092" wp14:editId="55B038D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1F48E5" w:rsidRPr="006F7393" w:rsidRDefault="001F48E5" w:rsidP="001F48E5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1F48E5" w:rsidRPr="006F7393" w:rsidRDefault="001F48E5" w:rsidP="001F48E5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1F48E5" w:rsidRPr="006F7393" w:rsidRDefault="001F48E5" w:rsidP="001F48E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1F48E5" w:rsidRPr="006F7393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Pr="006F7393" w:rsidRDefault="001F48E5" w:rsidP="001F48E5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1F48E5" w:rsidRPr="006F7393" w:rsidRDefault="001F48E5" w:rsidP="001F48E5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1F48E5" w:rsidRPr="006F7393" w:rsidRDefault="001F48E5" w:rsidP="001F48E5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1F48E5" w:rsidRPr="006F7393" w:rsidRDefault="001F48E5" w:rsidP="001F48E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1F48E5" w:rsidRPr="006F7393" w:rsidRDefault="001F48E5" w:rsidP="001F48E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1F48E5" w:rsidRPr="006F7393" w:rsidRDefault="001F48E5" w:rsidP="001F48E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1F48E5" w:rsidRPr="006F7393" w:rsidRDefault="001F48E5" w:rsidP="001F48E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1F48E5" w:rsidRPr="006F7393" w:rsidRDefault="001F48E5" w:rsidP="001F48E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1F48E5" w:rsidRPr="006F7393" w:rsidRDefault="001F48E5" w:rsidP="001F48E5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1F48E5" w:rsidRPr="006F7393" w:rsidRDefault="001F48E5" w:rsidP="001F48E5">
      <w:pPr>
        <w:rPr>
          <w:rFonts w:ascii="Arial" w:hAnsi="Arial" w:cs="Arial"/>
          <w:sz w:val="24"/>
          <w:szCs w:val="24"/>
        </w:rPr>
      </w:pPr>
    </w:p>
    <w:p w:rsidR="001F48E5" w:rsidRPr="006F7393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F48E5" w:rsidRPr="006F7393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F48E5" w:rsidRPr="0056597E" w:rsidRDefault="001F48E5" w:rsidP="001F48E5">
      <w:pPr>
        <w:jc w:val="both"/>
        <w:rPr>
          <w:rFonts w:ascii="Arial" w:hAnsi="Arial" w:cs="Arial"/>
          <w:sz w:val="24"/>
          <w:szCs w:val="24"/>
        </w:rPr>
      </w:pPr>
      <w:r w:rsidRPr="00476CAE">
        <w:rPr>
          <w:rFonts w:ascii="Arial" w:hAnsi="Arial" w:cs="Arial"/>
          <w:sz w:val="24"/>
          <w:szCs w:val="24"/>
        </w:rPr>
        <w:t>Przedmiotem niniejszej umowy jest dostawa środków opatrunkowych, produktów do sterylizacji i środków ochrony indywidualnej</w:t>
      </w:r>
      <w:r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31/Z/17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 – 4.7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1F48E5" w:rsidRPr="005C3963" w:rsidRDefault="001F48E5" w:rsidP="001F48E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F48E5" w:rsidRPr="006F7393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F48E5" w:rsidRPr="002614E1" w:rsidRDefault="001F48E5" w:rsidP="001F48E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1F48E5" w:rsidRDefault="001F48E5" w:rsidP="001F48E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1F48E5" w:rsidRDefault="001F48E5" w:rsidP="001F48E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1F48E5" w:rsidRDefault="001F48E5" w:rsidP="001F48E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1F48E5" w:rsidRDefault="001F48E5" w:rsidP="001F48E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1F48E5" w:rsidRDefault="001F48E5" w:rsidP="001F48E5">
      <w:pPr>
        <w:pStyle w:val="Akapitzlist1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1F48E5" w:rsidRDefault="001F48E5" w:rsidP="001F48E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1F48E5" w:rsidRDefault="001F48E5" w:rsidP="001F48E5">
      <w:pPr>
        <w:pStyle w:val="Akapitzlist"/>
        <w:keepNext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1F48E5" w:rsidRDefault="001F48E5" w:rsidP="001F48E5">
      <w:pPr>
        <w:pStyle w:val="Akapitzlist"/>
        <w:jc w:val="both"/>
        <w:rPr>
          <w:rFonts w:ascii="Arial" w:hAnsi="Arial" w:cs="Arial"/>
        </w:rPr>
      </w:pP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1F48E5" w:rsidRDefault="001F48E5" w:rsidP="001F48E5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 – 4.7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1F48E5" w:rsidRDefault="001F48E5" w:rsidP="001F48E5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21 dni od zawarcia umowy. </w:t>
      </w:r>
    </w:p>
    <w:p w:rsidR="001F48E5" w:rsidRDefault="001F48E5" w:rsidP="001F48E5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1F48E5" w:rsidRDefault="001F48E5" w:rsidP="001F48E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Marta Głowacka</w:t>
      </w:r>
      <w:r w:rsidRPr="002614E1">
        <w:rPr>
          <w:rFonts w:ascii="Arial" w:hAnsi="Arial" w:cs="Arial"/>
        </w:rPr>
        <w:t>;</w:t>
      </w:r>
    </w:p>
    <w:p w:rsidR="001F48E5" w:rsidRPr="002614E1" w:rsidRDefault="001F48E5" w:rsidP="001F48E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1F48E5" w:rsidRDefault="001F48E5" w:rsidP="001F48E5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1F48E5" w:rsidRDefault="001F48E5" w:rsidP="001F48E5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1F48E5" w:rsidRPr="002614E1" w:rsidRDefault="001F48E5" w:rsidP="001F48E5">
      <w:pPr>
        <w:pStyle w:val="Akapitzlist"/>
        <w:ind w:left="426"/>
        <w:jc w:val="both"/>
        <w:rPr>
          <w:rFonts w:ascii="Arial" w:hAnsi="Arial" w:cs="Arial"/>
        </w:rPr>
      </w:pP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1F48E5" w:rsidRPr="002614E1" w:rsidRDefault="001F48E5" w:rsidP="001F48E5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1F48E5" w:rsidRDefault="001F48E5" w:rsidP="001F48E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1F48E5" w:rsidRPr="00A51FF3" w:rsidRDefault="001F48E5" w:rsidP="001F48E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A51FF3">
        <w:rPr>
          <w:rFonts w:ascii="Arial" w:hAnsi="Arial" w:cs="Arial"/>
        </w:rPr>
        <w:t>w wysokości 20,00 zł za każdy rozpoczęty dzień opóźnienia w wykonaniu przedmiotu umowy, a w przypadku, gdy opóźnienie przekroczy 7 dni - począwszy od rozpoczęcia ósmego dnia kara umowna wynosić będzie 50,00 zł za każdy kolejny dzień opóźnienia;</w:t>
      </w:r>
    </w:p>
    <w:p w:rsidR="001F48E5" w:rsidRDefault="001F48E5" w:rsidP="001F48E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Zadania za odstąpienie od Zadania z przyczyn przez Dostawcę zawinionych. </w:t>
      </w:r>
    </w:p>
    <w:p w:rsidR="001F48E5" w:rsidRDefault="001F48E5" w:rsidP="001F48E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1F48E5" w:rsidRDefault="001F48E5" w:rsidP="001F48E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1F48E5" w:rsidRDefault="001F48E5" w:rsidP="001F48E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1F48E5" w:rsidRDefault="001F48E5" w:rsidP="001F48E5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F48E5" w:rsidRDefault="001F48E5" w:rsidP="001F48E5">
      <w:pPr>
        <w:jc w:val="both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pStyle w:val="Akapitzlist1"/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1F48E5" w:rsidRDefault="001F48E5" w:rsidP="001F48E5">
      <w:pPr>
        <w:pStyle w:val="Akapitzlist1"/>
        <w:numPr>
          <w:ilvl w:val="1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1F48E5" w:rsidRDefault="001F48E5" w:rsidP="001F48E5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F48E5" w:rsidRDefault="001F48E5" w:rsidP="001F48E5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1F48E5" w:rsidRDefault="001F48E5" w:rsidP="001F48E5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1F48E5" w:rsidRDefault="001F48E5" w:rsidP="001F48E5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1F48E5" w:rsidRDefault="001F48E5" w:rsidP="001F48E5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1F48E5" w:rsidRDefault="001F48E5" w:rsidP="001F48E5">
      <w:pPr>
        <w:pStyle w:val="Akapitzlist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1F48E5" w:rsidRDefault="001F48E5" w:rsidP="001F48E5">
      <w:pPr>
        <w:pStyle w:val="Akapitzlist"/>
        <w:ind w:left="426"/>
        <w:jc w:val="both"/>
        <w:rPr>
          <w:rFonts w:ascii="Arial" w:hAnsi="Arial" w:cs="Arial"/>
        </w:rPr>
      </w:pP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F48E5" w:rsidRDefault="001F48E5" w:rsidP="001F48E5">
      <w:pPr>
        <w:jc w:val="center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1F48E5" w:rsidRDefault="001F48E5" w:rsidP="001F48E5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1F48E5" w:rsidRDefault="001F48E5" w:rsidP="001F48E5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1F48E5" w:rsidRDefault="001F48E5" w:rsidP="001F48E5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1F48E5" w:rsidRDefault="001F48E5" w:rsidP="001F48E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1F48E5" w:rsidRDefault="001F48E5" w:rsidP="001F48E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1F48E5" w:rsidRDefault="001F48E5" w:rsidP="001F48E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1F48E5" w:rsidRDefault="001F48E5" w:rsidP="001F48E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1F48E5" w:rsidRDefault="001F48E5" w:rsidP="001F4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F48E5" w:rsidRDefault="001F48E5" w:rsidP="001F48E5">
      <w:pPr>
        <w:rPr>
          <w:rFonts w:ascii="Arial" w:hAnsi="Arial" w:cs="Arial"/>
        </w:rPr>
      </w:pPr>
    </w:p>
    <w:p w:rsidR="001F48E5" w:rsidRDefault="001F48E5" w:rsidP="001F48E5">
      <w:pPr>
        <w:rPr>
          <w:rFonts w:ascii="Arial" w:hAnsi="Arial" w:cs="Arial"/>
        </w:rPr>
      </w:pPr>
    </w:p>
    <w:p w:rsidR="001F48E5" w:rsidRPr="006F7393" w:rsidRDefault="001F48E5" w:rsidP="001F48E5">
      <w:pPr>
        <w:rPr>
          <w:rFonts w:ascii="Arial" w:hAnsi="Arial" w:cs="Arial"/>
        </w:rPr>
      </w:pPr>
    </w:p>
    <w:p w:rsidR="001F48E5" w:rsidRPr="006F7393" w:rsidRDefault="001F48E5" w:rsidP="001F48E5">
      <w:pPr>
        <w:rPr>
          <w:rFonts w:ascii="Arial" w:hAnsi="Arial" w:cs="Arial"/>
        </w:rPr>
      </w:pPr>
    </w:p>
    <w:p w:rsidR="001F48E5" w:rsidRPr="006F7393" w:rsidRDefault="001F48E5" w:rsidP="001F48E5">
      <w:pPr>
        <w:rPr>
          <w:rFonts w:ascii="Arial" w:hAnsi="Arial" w:cs="Arial"/>
        </w:rPr>
      </w:pPr>
    </w:p>
    <w:p w:rsidR="001F48E5" w:rsidRPr="006F7393" w:rsidRDefault="001F48E5" w:rsidP="001F48E5">
      <w:pPr>
        <w:rPr>
          <w:rFonts w:ascii="Arial" w:hAnsi="Arial" w:cs="Arial"/>
        </w:rPr>
      </w:pPr>
    </w:p>
    <w:p w:rsidR="001F48E5" w:rsidRDefault="001F48E5" w:rsidP="001F48E5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1F48E5" w:rsidSect="001F48E5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1F48E5" w:rsidRDefault="001F48E5" w:rsidP="001F48E5">
      <w:pPr>
        <w:jc w:val="right"/>
      </w:pPr>
      <w:r>
        <w:lastRenderedPageBreak/>
        <w:t>Załącznik nr 4.1</w:t>
      </w:r>
    </w:p>
    <w:p w:rsidR="001F48E5" w:rsidRDefault="001F48E5" w:rsidP="001F48E5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1F48E5" w:rsidRPr="00E74D91" w:rsidTr="001F48E5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F48E5" w:rsidRPr="00E74D91" w:rsidTr="001F48E5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S spełniające wymagania stawiane przez normy EN 455, EN 374, ASTM F1671, ASTMD 6978-05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E74D91" w:rsidRDefault="001F48E5" w:rsidP="001F48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F48E5" w:rsidRPr="00E74D91" w:rsidTr="001F48E5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M spełniające wymagania stawiane przez normy EN 455, EN 374, ASTM F1671, ASTMD 6978-05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L spełniające wymagania stawiane przez normy EN 455, EN 374, ASTM F1671, ASTMD 6978-05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pozwalające wyeliminować podrażnienia skóry wywoływane przez puder test przepuszczalności wody - AQL 1,5 ,teksturowane palce rolowany mankiet ułatwiający zakładanie </w:t>
            </w:r>
            <w:r>
              <w:rPr>
                <w:rFonts w:ascii="Arial" w:hAnsi="Arial" w:cs="Arial"/>
                <w:color w:val="000000"/>
              </w:rPr>
              <w:lastRenderedPageBreak/>
              <w:t>uniwersalny kształt pasujący na prawą i lewą dłoń kolor niebieski opakowanie 100 sztuk rozmiar 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XL spełniające wymagania stawiane przez normy EN 455, EN 374, ASTM F1671, ASTMD 6978-05 przedłużony mankiet odporne na przenikanie </w:t>
            </w:r>
            <w:proofErr w:type="spellStart"/>
            <w:r>
              <w:rPr>
                <w:rFonts w:ascii="Arial" w:hAnsi="Arial" w:cs="Arial"/>
                <w:color w:val="000000"/>
              </w:rPr>
              <w:t>cytostatyków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XL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op.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F48E5" w:rsidRDefault="001F48E5" w:rsidP="001F48E5">
      <w:pPr>
        <w:jc w:val="both"/>
      </w:pPr>
    </w:p>
    <w:p w:rsidR="001F48E5" w:rsidRDefault="001F48E5" w:rsidP="001F48E5">
      <w:pPr>
        <w:jc w:val="both"/>
      </w:pPr>
    </w:p>
    <w:p w:rsidR="001F48E5" w:rsidRDefault="001F48E5" w:rsidP="001F48E5">
      <w:pPr>
        <w:ind w:left="5812"/>
        <w:jc w:val="both"/>
      </w:pPr>
      <w:r>
        <w:t>……………………………………………</w:t>
      </w:r>
    </w:p>
    <w:p w:rsidR="001F48E5" w:rsidRDefault="001F48E5" w:rsidP="001F4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F48E5" w:rsidRDefault="001F48E5" w:rsidP="001F48E5">
      <w:pPr>
        <w:jc w:val="both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  <w:r>
        <w:t>Załącznik nr 4.2</w:t>
      </w:r>
    </w:p>
    <w:p w:rsidR="001F48E5" w:rsidRDefault="001F48E5" w:rsidP="001F48E5">
      <w:pPr>
        <w:jc w:val="both"/>
      </w:pPr>
      <w:r>
        <w:t>Zadanie nr 2</w:t>
      </w:r>
    </w:p>
    <w:p w:rsidR="001F48E5" w:rsidRDefault="001F48E5" w:rsidP="001F48E5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1F48E5" w:rsidRPr="00E74D91" w:rsidTr="001F48E5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F48E5" w:rsidRPr="00E74D91" w:rsidTr="001F48E5">
        <w:trPr>
          <w:trHeight w:val="15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7,5x7,5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7,5cm x 7,5cm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F96595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10x10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10cm x 10cm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F96595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25mm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25mm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szt.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Higieniczny podkład ochronny  50 x 50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Wykonany z dwóch warstw ochronnych, wzmocniony folią PE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długość wstęgi na rolce 50 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mb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perforacja standardowa co 38 cm</w:t>
            </w:r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szerokość 50 cm</w:t>
            </w:r>
          </w:p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kolor biały lub zielony</w:t>
            </w:r>
          </w:p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jednorazowego użytku. Każda osobno pakowana w papier </w:t>
            </w:r>
            <w:r w:rsidRPr="00F96595">
              <w:rPr>
                <w:rFonts w:ascii="Arial" w:hAnsi="Arial" w:cs="Arial"/>
              </w:rPr>
              <w:t>4mx10cm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4mx15cm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Kompres bawełniany sterylny, 17-nitkowe, 8-warstwowe, pakowane po 3 sztuki, opakowanie blister 10cm 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F48E5" w:rsidRDefault="001F48E5" w:rsidP="001F48E5">
      <w:pPr>
        <w:jc w:val="both"/>
      </w:pPr>
    </w:p>
    <w:p w:rsidR="001F48E5" w:rsidRDefault="001F48E5" w:rsidP="001F48E5"/>
    <w:p w:rsidR="001F48E5" w:rsidRDefault="001F48E5" w:rsidP="001F48E5"/>
    <w:p w:rsidR="001F48E5" w:rsidRDefault="001F48E5" w:rsidP="001F48E5">
      <w:pPr>
        <w:ind w:left="5812"/>
        <w:jc w:val="both"/>
      </w:pPr>
      <w:r>
        <w:t>……………………………………………</w:t>
      </w:r>
    </w:p>
    <w:p w:rsidR="001F48E5" w:rsidRDefault="001F48E5" w:rsidP="001F4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F48E5" w:rsidRDefault="001F48E5" w:rsidP="001F48E5">
      <w:pPr>
        <w:jc w:val="both"/>
      </w:pPr>
    </w:p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/>
    <w:p w:rsidR="001F48E5" w:rsidRDefault="001F48E5" w:rsidP="001F48E5">
      <w:pPr>
        <w:jc w:val="right"/>
      </w:pPr>
      <w:r>
        <w:lastRenderedPageBreak/>
        <w:t>Załącznik nr 4.3</w:t>
      </w:r>
    </w:p>
    <w:p w:rsidR="001F48E5" w:rsidRDefault="001F48E5" w:rsidP="001F48E5">
      <w:pPr>
        <w:jc w:val="both"/>
      </w:pPr>
      <w:r>
        <w:t>Zadanie nr 3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1F48E5" w:rsidRPr="00E74D91" w:rsidTr="001F48E5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F48E5" w:rsidRPr="00E74D91" w:rsidTr="001F48E5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 sterylne rozmiar 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 sterylne rozmiar 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rozmiar 7,5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rozmiar 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96595" w:rsidRDefault="001F48E5" w:rsidP="001F4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  <w:r>
        <w:t>……………………………………………</w:t>
      </w:r>
    </w:p>
    <w:p w:rsidR="001F48E5" w:rsidRDefault="001F48E5" w:rsidP="001F4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  <w:r>
        <w:lastRenderedPageBreak/>
        <w:t>Załącznik nr 4.4</w:t>
      </w:r>
    </w:p>
    <w:p w:rsidR="001F48E5" w:rsidRDefault="001F48E5" w:rsidP="001F48E5">
      <w:pPr>
        <w:jc w:val="both"/>
      </w:pPr>
      <w:r>
        <w:t>Zadanie nr 4</w:t>
      </w: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1F48E5" w:rsidRPr="00E74D91" w:rsidTr="001F48E5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1F48E5" w:rsidRPr="00E74D91" w:rsidTr="001F48E5">
        <w:trPr>
          <w:trHeight w:val="1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Torebki do sterylizacji, samoprzylepna, jednorazowe, z nadrukowanymi wskaźnikami, papierowo-foliowe, do sterylizacji narzędzi chirurgicznych parą wodną. rozmiar: 135mm x 250mm, 200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1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Torebki do sterylizacji, samoprzylepna, jednorazowe, z nadrukowanymi wskaźnikami, papierowo-foliowe, do sterylizacji narzędzi chirurgicznych parą wodną. rozmiar: Rozmiar: 190mm x 330mm, 200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 do sterylizacji, do sterylizacji narzędzi chirurgicznych parą wodną, o mocnym </w:t>
            </w:r>
            <w:proofErr w:type="spellStart"/>
            <w:r>
              <w:rPr>
                <w:rFonts w:ascii="Arial" w:hAnsi="Arial" w:cs="Arial"/>
                <w:color w:val="000000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gwarantującym wytrzymałość na wysoką temperaturę podczas procesu sterylizacji i zapewnia wysoką barierę antybakteryjną, rękaw w rolce Rozmiar: 300mm x 200m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RPr="00E74D91" w:rsidTr="001F48E5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samoprzylepna ze wskaźnikiem sterylizacji. Posiada nadrukowany wskaźnik chemiczny, który zmienia swój kolor po procesie sterylizacji. Wykonana z beżowego papieru krepowanego, na której znajdują się nadrukowane wskaźniki zmieniające barwę pod wpływem czynników sterylizujących. 19mm x 50m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 rolek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8E5" w:rsidTr="001F48E5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E5" w:rsidRDefault="001F48E5" w:rsidP="001F48E5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E5" w:rsidRDefault="001F48E5" w:rsidP="001F48E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  <w:r>
        <w:t>……………………………………………</w:t>
      </w:r>
    </w:p>
    <w:p w:rsidR="001F48E5" w:rsidRDefault="001F48E5" w:rsidP="001F4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  <w:r>
        <w:t>Załącznik nr 4.5</w:t>
      </w:r>
    </w:p>
    <w:p w:rsidR="001F48E5" w:rsidRDefault="001F48E5" w:rsidP="001F48E5">
      <w:pPr>
        <w:jc w:val="both"/>
      </w:pPr>
      <w:r>
        <w:t>Zadanie nr 5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1F48E5" w:rsidRPr="00E74D91" w:rsidTr="001F48E5">
        <w:trPr>
          <w:trHeight w:val="16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1F48E5" w:rsidRPr="00E74D91" w:rsidTr="001F48E5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Włókninowy czepek chirurgiczny wiązany na troki, wydłużona część przednia z możliwością wywinięcia. Kolor zielony. Pakowany w kartonik w formie podajnika. 100 sztuk w kartoniku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8E5" w:rsidRPr="00E74D91" w:rsidTr="001F48E5">
        <w:trPr>
          <w:trHeight w:val="8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8E5" w:rsidRPr="00E74D91" w:rsidTr="001F48E5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Jednorazowy fartuch chirurgiczny, jałowy, z wielowarstwowej włókniny SMS. Przeznaczony do standardowych zabiegów chirurgicznych ze średnim narażeniem na kontakt z płynami. Rękaw typu reglan, zakończony elastycznym mankietem  z dzianiny. Sposób złożenia umożliwia jałowe założenie fartucha. Tylne poły zakładane na siebie. Zapakowany pojedynczo w zgrzewaną kopertę papierowo-foliową Rozmiar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C8335B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1F48E5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8E5" w:rsidRPr="00E74D91" w:rsidTr="001F48E5">
        <w:trPr>
          <w:trHeight w:val="18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3 kieszeniami, spodnie z trokami w pasie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M. Wykonane w włókniny SMS, min 40g/m2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C8335B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1F48E5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8E5" w:rsidRPr="00E74D91" w:rsidTr="001F48E5">
        <w:trPr>
          <w:trHeight w:val="18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i 3 kieszeniami, spodnie z trokami w pasie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L. Wykonane w włókniny SMS, min 40g/m2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C8335B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1F48E5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8E5" w:rsidRPr="00E74D91" w:rsidTr="001F48E5">
        <w:trPr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FA4416" w:rsidRDefault="001F48E5" w:rsidP="001F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A4416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i 3 kieszeniami, spodnie z trokami w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pasie.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XL. Wykonane w włókniny SMS, min 40g/m2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C8335B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1F48E5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E74D91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8E5" w:rsidTr="001F48E5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693C64" w:rsidRDefault="001F48E5" w:rsidP="001F48E5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3C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693C64" w:rsidRDefault="001F48E5" w:rsidP="001F48E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F48E5" w:rsidRDefault="001F48E5" w:rsidP="001F48E5">
      <w:pPr>
        <w:jc w:val="both"/>
      </w:pPr>
    </w:p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</w:p>
    <w:p w:rsidR="001F48E5" w:rsidRDefault="001F48E5" w:rsidP="001F48E5">
      <w:pPr>
        <w:ind w:left="5812"/>
        <w:jc w:val="both"/>
      </w:pPr>
      <w:r>
        <w:t>……………………………………………</w:t>
      </w:r>
    </w:p>
    <w:p w:rsidR="001F48E5" w:rsidRDefault="001F48E5" w:rsidP="001F4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Default="001F48E5" w:rsidP="001F48E5">
      <w:pPr>
        <w:jc w:val="right"/>
      </w:pPr>
    </w:p>
    <w:p w:rsidR="001F48E5" w:rsidRPr="00094763" w:rsidRDefault="001F48E5" w:rsidP="001F48E5">
      <w:pPr>
        <w:jc w:val="right"/>
      </w:pPr>
      <w:r>
        <w:lastRenderedPageBreak/>
        <w:t>Załącznik nr 4.6</w:t>
      </w:r>
    </w:p>
    <w:p w:rsidR="001F48E5" w:rsidRPr="00094763" w:rsidRDefault="001F48E5" w:rsidP="001F48E5">
      <w:pPr>
        <w:jc w:val="both"/>
      </w:pPr>
      <w:r w:rsidRPr="00094763">
        <w:t xml:space="preserve">Zadanie </w:t>
      </w:r>
      <w:r>
        <w:t>nr 6</w:t>
      </w:r>
    </w:p>
    <w:tbl>
      <w:tblPr>
        <w:tblW w:w="10460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35"/>
        <w:gridCol w:w="1375"/>
        <w:gridCol w:w="1365"/>
        <w:gridCol w:w="837"/>
        <w:gridCol w:w="1165"/>
        <w:gridCol w:w="1285"/>
        <w:gridCol w:w="1369"/>
      </w:tblGrid>
      <w:tr w:rsidR="001F48E5" w:rsidRPr="00295F67" w:rsidTr="001F48E5">
        <w:trPr>
          <w:trHeight w:val="8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Lp.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Nazwa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Ilość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 xml:space="preserve">Cena jednostkowa  netto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Stawka VAT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Wartość netto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Wartość brutto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1F48E5" w:rsidRPr="00295F67" w:rsidTr="001F48E5">
        <w:trPr>
          <w:trHeight w:val="7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747E6C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747E6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Końcówka do odsysania pola typ </w:t>
            </w:r>
            <w:proofErr w:type="spellStart"/>
            <w:r>
              <w:rPr>
                <w:rFonts w:ascii="Arial" w:hAnsi="Arial" w:cs="Arial"/>
                <w:color w:val="000000"/>
              </w:rPr>
              <w:t>Jankauer</w:t>
            </w:r>
            <w:proofErr w:type="spellEnd"/>
            <w:r>
              <w:rPr>
                <w:rFonts w:ascii="Arial" w:hAnsi="Arial" w:cs="Arial"/>
                <w:color w:val="000000"/>
              </w:rPr>
              <w:t>, sterylna każda pakowana osobno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E24BAE" w:rsidRDefault="00C8335B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F48E5" w:rsidRPr="00E24BA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5" w:rsidRPr="00295F67" w:rsidRDefault="001F48E5" w:rsidP="001F48E5">
            <w:pPr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</w:tr>
      <w:tr w:rsidR="001F48E5" w:rsidRPr="00295F67" w:rsidTr="001F48E5">
        <w:trPr>
          <w:trHeight w:val="7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747E6C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 w:rsidRPr="00747E6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Default="001F48E5" w:rsidP="001F48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Barwne odciągi chirurgiczne do podtrzymania naczyń krwionośnych wypreparowanych w czasie operacji. Wytwarzane techniką dziania z przędzy poliestrowej w formie pasm o krawędziach bocznych zwiniętych do wewnątrz. Odpowiednio zaprojektowany splot ogranicza </w:t>
            </w:r>
            <w:proofErr w:type="spellStart"/>
            <w:r>
              <w:rPr>
                <w:rFonts w:ascii="Arial" w:hAnsi="Arial" w:cs="Arial"/>
                <w:color w:val="000000"/>
              </w:rPr>
              <w:t>strzępliwość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 miejscach przecięć. Kolory: niebieski- do podtrzymywania żył, czerwony- do podtrzymywania tętnic. Dł. w stanie </w:t>
            </w:r>
            <w:r>
              <w:rPr>
                <w:rFonts w:ascii="Arial" w:hAnsi="Arial" w:cs="Arial"/>
                <w:color w:val="000000"/>
              </w:rPr>
              <w:br/>
              <w:t>swobodnym (mm) 2 x 900. 10 sztuk w opakowaniu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E24BAE" w:rsidRDefault="00C8335B" w:rsidP="00C833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F48E5" w:rsidRPr="00E24BAE">
              <w:rPr>
                <w:rFonts w:ascii="Arial" w:hAnsi="Arial" w:cs="Arial"/>
                <w:color w:val="000000"/>
              </w:rPr>
              <w:t xml:space="preserve">0 op.          </w:t>
            </w:r>
            <w:r w:rsidR="001F48E5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(20</w:t>
            </w:r>
            <w:r w:rsidR="001F48E5" w:rsidRPr="00E24BAE">
              <w:rPr>
                <w:rFonts w:ascii="Arial" w:hAnsi="Arial" w:cs="Arial"/>
                <w:color w:val="000000"/>
              </w:rPr>
              <w:t xml:space="preserve"> niebieskich i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1F48E5" w:rsidRPr="00E24BAE">
              <w:rPr>
                <w:rFonts w:ascii="Arial" w:hAnsi="Arial" w:cs="Arial"/>
                <w:color w:val="000000"/>
              </w:rPr>
              <w:t xml:space="preserve"> czerwonych)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295F67" w:rsidRDefault="001F48E5" w:rsidP="001F48E5">
            <w:pPr>
              <w:rPr>
                <w:color w:val="000000"/>
              </w:rPr>
            </w:pPr>
          </w:p>
        </w:tc>
      </w:tr>
      <w:tr w:rsidR="001F48E5" w:rsidRPr="00295F67" w:rsidTr="001F48E5">
        <w:trPr>
          <w:trHeight w:val="752"/>
        </w:trPr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295F67" w:rsidRDefault="001F48E5" w:rsidP="001F48E5">
            <w:pPr>
              <w:jc w:val="right"/>
              <w:rPr>
                <w:color w:val="000000"/>
              </w:rPr>
            </w:pPr>
            <w:r w:rsidRPr="00295F67">
              <w:rPr>
                <w:color w:val="000000"/>
              </w:rPr>
              <w:t>Razem: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E5" w:rsidRPr="00295F67" w:rsidRDefault="001F48E5" w:rsidP="001F48E5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-</w:t>
            </w:r>
          </w:p>
        </w:tc>
      </w:tr>
    </w:tbl>
    <w:p w:rsidR="001F48E5" w:rsidRDefault="001F48E5" w:rsidP="001F48E5">
      <w:pPr>
        <w:ind w:left="5664"/>
        <w:jc w:val="both"/>
      </w:pPr>
    </w:p>
    <w:p w:rsidR="001F48E5" w:rsidRDefault="001F48E5" w:rsidP="001F48E5">
      <w:pPr>
        <w:ind w:left="5664"/>
        <w:jc w:val="both"/>
      </w:pPr>
    </w:p>
    <w:p w:rsidR="001F48E5" w:rsidRDefault="001F48E5" w:rsidP="001F48E5">
      <w:pPr>
        <w:ind w:left="5664"/>
        <w:jc w:val="both"/>
      </w:pPr>
    </w:p>
    <w:p w:rsidR="001F48E5" w:rsidRPr="00094763" w:rsidRDefault="001F48E5" w:rsidP="001F48E5">
      <w:pPr>
        <w:ind w:left="5664"/>
        <w:jc w:val="both"/>
      </w:pPr>
      <w:r w:rsidRPr="00094763">
        <w:t>……………………………………………</w:t>
      </w:r>
    </w:p>
    <w:p w:rsidR="001F48E5" w:rsidRDefault="001F48E5" w:rsidP="001F4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094763">
        <w:t xml:space="preserve"> podpis Wykonawcy</w:t>
      </w:r>
    </w:p>
    <w:p w:rsidR="001F48E5" w:rsidRDefault="001F48E5" w:rsidP="001F48E5"/>
    <w:p w:rsidR="001F48E5" w:rsidRDefault="001F48E5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/>
    <w:p w:rsidR="00C8335B" w:rsidRDefault="00C8335B" w:rsidP="00C8335B">
      <w:pPr>
        <w:jc w:val="right"/>
      </w:pPr>
      <w:r>
        <w:t>Załącznik nr 4.7</w:t>
      </w:r>
    </w:p>
    <w:p w:rsidR="00C8335B" w:rsidRDefault="00C8335B" w:rsidP="00C8335B">
      <w:pPr>
        <w:jc w:val="both"/>
      </w:pPr>
      <w:r>
        <w:t>Zadanie nr 7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C8335B" w:rsidRPr="00E74D91" w:rsidTr="00602432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5B" w:rsidRPr="00E74D91" w:rsidRDefault="00C8335B" w:rsidP="006024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C8335B" w:rsidRPr="000E37B0" w:rsidTr="00602432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0E37B0" w:rsidRDefault="00C8335B" w:rsidP="00602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7B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Zestaw angiograficzny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7B0">
              <w:rPr>
                <w:rFonts w:ascii="Arial" w:hAnsi="Arial" w:cs="Arial"/>
                <w:sz w:val="18"/>
                <w:szCs w:val="18"/>
              </w:rPr>
              <w:t>zawiera: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1. Serweta na stolik instrumentariuszki 150 cm x 190 cm – 1 sztuka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2. Serweta angiograficzna 230 cm x 370 cm ze wzmocnieniem w części górnej, 4 otworami przylepnymi do angiografii, 2 otwory skrajnie owalne 5x7 cm, 2 otwory wewnętrzne owalne 7x10cm, wszystkie zabezpieczone papierem silikonowym- 1 sztuka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3. Osłona foliowa na lampę i ekran wykonane z przeźroczystej folii, typu czapeczka ściągnięta gumką o średnicy 140 cm – 1 sztuka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4. Osłona foliowa na lampę i ekran wykonane z przeźroczystej folii, typu czapeczka ściągnięta gumką o średnicy 90 cm- 2 sztuki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5. Miska medyczna plastikowa poj. 500 ml -1 sztuka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6. Miska medyczna plastikowa poj. 250 ml -1 sztuka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 xml:space="preserve">7. Strzykawka 3 częściowa </w:t>
            </w:r>
            <w:proofErr w:type="spellStart"/>
            <w:r w:rsidRPr="000E37B0">
              <w:rPr>
                <w:rFonts w:ascii="Arial" w:hAnsi="Arial" w:cs="Arial"/>
                <w:sz w:val="18"/>
                <w:szCs w:val="18"/>
              </w:rPr>
              <w:t>Luer</w:t>
            </w:r>
            <w:proofErr w:type="spellEnd"/>
            <w:r w:rsidRPr="000E37B0">
              <w:rPr>
                <w:rFonts w:ascii="Arial" w:hAnsi="Arial" w:cs="Arial"/>
                <w:sz w:val="18"/>
                <w:szCs w:val="18"/>
              </w:rPr>
              <w:t xml:space="preserve"> 10 ml -2 sztuki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 xml:space="preserve">8. Strzykawka 3 częściowa </w:t>
            </w:r>
            <w:proofErr w:type="spellStart"/>
            <w:r w:rsidRPr="000E37B0">
              <w:rPr>
                <w:rFonts w:ascii="Arial" w:hAnsi="Arial" w:cs="Arial"/>
                <w:sz w:val="18"/>
                <w:szCs w:val="18"/>
              </w:rPr>
              <w:t>Luer</w:t>
            </w:r>
            <w:proofErr w:type="spellEnd"/>
            <w:r w:rsidRPr="000E37B0">
              <w:rPr>
                <w:rFonts w:ascii="Arial" w:hAnsi="Arial" w:cs="Arial"/>
                <w:sz w:val="18"/>
                <w:szCs w:val="18"/>
              </w:rPr>
              <w:t xml:space="preserve"> 20 ml – 2sztuki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9. Gąbka do mycia i dezynfekcji skóry -1 sztuka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10. Kompresy gazowe 17n 12w 7,5 x 7,5 cm – 50 sztuk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 xml:space="preserve">11.Fartuch chirurgiczny </w:t>
            </w:r>
            <w:proofErr w:type="spellStart"/>
            <w:r w:rsidRPr="000E37B0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0E37B0">
              <w:rPr>
                <w:rFonts w:ascii="Arial" w:hAnsi="Arial" w:cs="Arial"/>
                <w:sz w:val="18"/>
                <w:szCs w:val="18"/>
              </w:rPr>
              <w:t>. XL-2 sztuki</w:t>
            </w:r>
          </w:p>
          <w:p w:rsidR="00C8335B" w:rsidRPr="000E37B0" w:rsidRDefault="00C8335B" w:rsidP="0060243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12. Ręcznik celulozowy do rąk 30 x 34 cm – 4 sztuki</w:t>
            </w:r>
          </w:p>
          <w:p w:rsidR="00C8335B" w:rsidRPr="000E37B0" w:rsidRDefault="00C8335B" w:rsidP="00602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7B0">
              <w:rPr>
                <w:rFonts w:ascii="Arial" w:hAnsi="Arial" w:cs="Arial"/>
                <w:sz w:val="18"/>
                <w:szCs w:val="18"/>
              </w:rPr>
              <w:t>13. Skalpel nr 11 z rączką- 1 sztuka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0E37B0" w:rsidRDefault="00C8335B" w:rsidP="00602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E37B0">
              <w:rPr>
                <w:rFonts w:ascii="Arial" w:hAnsi="Arial" w:cs="Arial"/>
                <w:color w:val="000000"/>
                <w:sz w:val="18"/>
                <w:szCs w:val="18"/>
              </w:rPr>
              <w:t>00 szt..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0E37B0" w:rsidRDefault="00C8335B" w:rsidP="00602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7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0E37B0" w:rsidRDefault="00C8335B" w:rsidP="00602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7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5B" w:rsidRPr="000E37B0" w:rsidRDefault="00C8335B" w:rsidP="006024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7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5B" w:rsidRPr="000E37B0" w:rsidRDefault="00C8335B" w:rsidP="006024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7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8335B" w:rsidRDefault="00C8335B" w:rsidP="00C8335B">
      <w:pPr>
        <w:jc w:val="both"/>
        <w:rPr>
          <w:rFonts w:ascii="Arial" w:hAnsi="Arial" w:cs="Arial"/>
        </w:rPr>
      </w:pPr>
    </w:p>
    <w:p w:rsidR="00C8335B" w:rsidRDefault="00C8335B" w:rsidP="00C8335B">
      <w:pPr>
        <w:jc w:val="both"/>
        <w:rPr>
          <w:rFonts w:ascii="Arial" w:hAnsi="Arial" w:cs="Arial"/>
        </w:rPr>
      </w:pPr>
    </w:p>
    <w:p w:rsidR="00C8335B" w:rsidRPr="008D5DB1" w:rsidRDefault="00C8335B" w:rsidP="00C8335B">
      <w:pPr>
        <w:jc w:val="both"/>
        <w:rPr>
          <w:rFonts w:ascii="Arial" w:hAnsi="Arial" w:cs="Arial"/>
        </w:rPr>
      </w:pPr>
    </w:p>
    <w:p w:rsidR="00C8335B" w:rsidRDefault="00C8335B" w:rsidP="00C8335B">
      <w:pPr>
        <w:ind w:left="5812"/>
        <w:jc w:val="both"/>
      </w:pPr>
      <w:r>
        <w:t>……………………………………………</w:t>
      </w:r>
    </w:p>
    <w:p w:rsidR="00C8335B" w:rsidRDefault="00C8335B" w:rsidP="00C83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C8335B" w:rsidRDefault="00C8335B"/>
    <w:p w:rsidR="00602432" w:rsidRDefault="00602432"/>
    <w:p w:rsidR="00602432" w:rsidRDefault="00602432"/>
    <w:p w:rsidR="00602432" w:rsidRDefault="00602432"/>
    <w:p w:rsidR="00602432" w:rsidRDefault="00602432"/>
    <w:p w:rsidR="00602432" w:rsidRDefault="00602432"/>
    <w:p w:rsidR="00602432" w:rsidRDefault="00602432"/>
    <w:p w:rsidR="00602432" w:rsidRDefault="00602432" w:rsidP="00602432"/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602432" w:rsidRDefault="00602432" w:rsidP="0060243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602432" w:rsidRDefault="00602432" w:rsidP="0060243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602432" w:rsidRDefault="00602432" w:rsidP="00602432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02432" w:rsidTr="006024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602432" w:rsidRDefault="00602432" w:rsidP="0060243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02432" w:rsidTr="006024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2432" w:rsidTr="0060243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2432" w:rsidTr="0060243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2432" w:rsidTr="006024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02432" w:rsidTr="006024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32" w:rsidRDefault="00602432" w:rsidP="0060243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602432" w:rsidRDefault="00602432" w:rsidP="0060243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602432" w:rsidRDefault="00602432" w:rsidP="00602432">
      <w:pPr>
        <w:rPr>
          <w:rFonts w:ascii="Arial" w:hAnsi="Arial" w:cs="Arial"/>
        </w:rPr>
      </w:pPr>
    </w:p>
    <w:p w:rsidR="00602432" w:rsidRDefault="00602432" w:rsidP="00602432">
      <w:pPr>
        <w:autoSpaceDE w:val="0"/>
        <w:autoSpaceDN w:val="0"/>
        <w:adjustRightInd w:val="0"/>
        <w:rPr>
          <w:rFonts w:ascii="Arial" w:hAnsi="Arial" w:cs="Arial"/>
        </w:rPr>
      </w:pPr>
    </w:p>
    <w:p w:rsidR="00602432" w:rsidRDefault="00602432" w:rsidP="00602432">
      <w:pPr>
        <w:autoSpaceDE w:val="0"/>
        <w:autoSpaceDN w:val="0"/>
        <w:adjustRightInd w:val="0"/>
        <w:rPr>
          <w:rFonts w:ascii="Arial" w:hAnsi="Arial" w:cs="Arial"/>
        </w:rPr>
      </w:pPr>
    </w:p>
    <w:p w:rsidR="00602432" w:rsidRDefault="00602432" w:rsidP="00602432">
      <w:pPr>
        <w:autoSpaceDE w:val="0"/>
        <w:autoSpaceDN w:val="0"/>
        <w:adjustRightInd w:val="0"/>
        <w:rPr>
          <w:rFonts w:ascii="Arial" w:hAnsi="Arial" w:cs="Arial"/>
        </w:rPr>
      </w:pPr>
    </w:p>
    <w:p w:rsidR="00602432" w:rsidRDefault="00602432" w:rsidP="00602432">
      <w:pPr>
        <w:autoSpaceDE w:val="0"/>
        <w:autoSpaceDN w:val="0"/>
        <w:adjustRightInd w:val="0"/>
        <w:rPr>
          <w:rFonts w:ascii="Arial" w:hAnsi="Arial" w:cs="Arial"/>
        </w:rPr>
      </w:pPr>
    </w:p>
    <w:p w:rsidR="00602432" w:rsidRDefault="00602432" w:rsidP="00602432">
      <w:pPr>
        <w:autoSpaceDE w:val="0"/>
        <w:autoSpaceDN w:val="0"/>
        <w:adjustRightInd w:val="0"/>
        <w:rPr>
          <w:rFonts w:ascii="Arial" w:hAnsi="Arial" w:cs="Arial"/>
        </w:rPr>
      </w:pPr>
    </w:p>
    <w:p w:rsidR="00602432" w:rsidRDefault="00602432" w:rsidP="00602432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602432" w:rsidRDefault="00602432" w:rsidP="00602432"/>
    <w:p w:rsidR="00602432" w:rsidRDefault="00602432" w:rsidP="00602432"/>
    <w:p w:rsidR="00602432" w:rsidRDefault="00602432" w:rsidP="00602432"/>
    <w:p w:rsidR="00602432" w:rsidRDefault="00602432" w:rsidP="00602432"/>
    <w:p w:rsidR="00602432" w:rsidRDefault="00602432" w:rsidP="00602432"/>
    <w:p w:rsidR="00602432" w:rsidRDefault="00602432"/>
    <w:p w:rsidR="00602432" w:rsidRDefault="00602432"/>
    <w:sectPr w:rsidR="00602432" w:rsidSect="001F48E5">
      <w:footerReference w:type="even" r:id="rId19"/>
      <w:footerReference w:type="default" r:id="rId2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F7" w:rsidRDefault="008F36F7">
      <w:r>
        <w:separator/>
      </w:r>
    </w:p>
  </w:endnote>
  <w:endnote w:type="continuationSeparator" w:id="0">
    <w:p w:rsidR="008F36F7" w:rsidRDefault="008F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Default="00602432" w:rsidP="001F48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2432" w:rsidRDefault="00602432" w:rsidP="001F48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Default="00602432" w:rsidP="001F48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6C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02432" w:rsidRDefault="00602432" w:rsidP="001F48E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Pr="00431C90" w:rsidRDefault="00602432" w:rsidP="001F48E5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602432" w:rsidRPr="00431C90" w:rsidRDefault="00602432" w:rsidP="001F48E5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602432" w:rsidRPr="00AC5764" w:rsidRDefault="00602432" w:rsidP="001F48E5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Default="00602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432" w:rsidRDefault="0060243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Default="00602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6C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02432" w:rsidRDefault="00602432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Default="00602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432" w:rsidRDefault="00602432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32" w:rsidRDefault="00602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6C3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02432" w:rsidRDefault="006024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F7" w:rsidRDefault="008F36F7">
      <w:r>
        <w:separator/>
      </w:r>
    </w:p>
  </w:footnote>
  <w:footnote w:type="continuationSeparator" w:id="0">
    <w:p w:rsidR="008F36F7" w:rsidRDefault="008F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64286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755045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797B"/>
    <w:multiLevelType w:val="hybridMultilevel"/>
    <w:tmpl w:val="905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6826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C12608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26"/>
  </w:num>
  <w:num w:numId="7">
    <w:abstractNumId w:val="31"/>
  </w:num>
  <w:num w:numId="8">
    <w:abstractNumId w:val="23"/>
  </w:num>
  <w:num w:numId="9">
    <w:abstractNumId w:val="3"/>
  </w:num>
  <w:num w:numId="10">
    <w:abstractNumId w:val="39"/>
  </w:num>
  <w:num w:numId="11">
    <w:abstractNumId w:val="37"/>
  </w:num>
  <w:num w:numId="12">
    <w:abstractNumId w:val="2"/>
  </w:num>
  <w:num w:numId="13">
    <w:abstractNumId w:val="27"/>
  </w:num>
  <w:num w:numId="14">
    <w:abstractNumId w:val="33"/>
  </w:num>
  <w:num w:numId="15">
    <w:abstractNumId w:val="30"/>
  </w:num>
  <w:num w:numId="16">
    <w:abstractNumId w:val="35"/>
  </w:num>
  <w:num w:numId="17">
    <w:abstractNumId w:val="15"/>
  </w:num>
  <w:num w:numId="18">
    <w:abstractNumId w:val="8"/>
  </w:num>
  <w:num w:numId="19">
    <w:abstractNumId w:val="21"/>
  </w:num>
  <w:num w:numId="20">
    <w:abstractNumId w:val="36"/>
  </w:num>
  <w:num w:numId="21">
    <w:abstractNumId w:val="32"/>
  </w:num>
  <w:num w:numId="22">
    <w:abstractNumId w:val="6"/>
  </w:num>
  <w:num w:numId="23">
    <w:abstractNumId w:val="9"/>
  </w:num>
  <w:num w:numId="24">
    <w:abstractNumId w:val="19"/>
  </w:num>
  <w:num w:numId="25">
    <w:abstractNumId w:val="7"/>
  </w:num>
  <w:num w:numId="26">
    <w:abstractNumId w:val="12"/>
  </w:num>
  <w:num w:numId="27">
    <w:abstractNumId w:val="18"/>
  </w:num>
  <w:num w:numId="28">
    <w:abstractNumId w:val="29"/>
  </w:num>
  <w:num w:numId="29">
    <w:abstractNumId w:val="22"/>
  </w:num>
  <w:num w:numId="30">
    <w:abstractNumId w:val="20"/>
  </w:num>
  <w:num w:numId="31">
    <w:abstractNumId w:val="10"/>
  </w:num>
  <w:num w:numId="32">
    <w:abstractNumId w:val="11"/>
  </w:num>
  <w:num w:numId="33">
    <w:abstractNumId w:val="24"/>
  </w:num>
  <w:num w:numId="34">
    <w:abstractNumId w:val="17"/>
  </w:num>
  <w:num w:numId="35">
    <w:abstractNumId w:val="25"/>
  </w:num>
  <w:num w:numId="36">
    <w:abstractNumId w:val="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E5"/>
    <w:rsid w:val="001F48E5"/>
    <w:rsid w:val="0051557B"/>
    <w:rsid w:val="005D26C3"/>
    <w:rsid w:val="00602432"/>
    <w:rsid w:val="007D7D11"/>
    <w:rsid w:val="008F36F7"/>
    <w:rsid w:val="00C8335B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3F32-D25B-4F9E-875B-3360659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48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48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4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8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F48E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F48E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48E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48E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48E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8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F48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F4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48E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8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F48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F48E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F48E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1F4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F48E5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1F48E5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1F48E5"/>
    <w:rPr>
      <w:rFonts w:cs="Times New Roman"/>
    </w:rPr>
  </w:style>
  <w:style w:type="paragraph" w:styleId="Bezodstpw">
    <w:name w:val="No Spacing"/>
    <w:uiPriority w:val="1"/>
    <w:qFormat/>
    <w:rsid w:val="001F48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F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8E5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1F48E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F48E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4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F48E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1F4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4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1F48E5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1F48E5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1F48E5"/>
  </w:style>
  <w:style w:type="paragraph" w:styleId="NormalnyWeb">
    <w:name w:val="Normal (Web)"/>
    <w:basedOn w:val="Normalny"/>
    <w:uiPriority w:val="99"/>
    <w:semiHidden/>
    <w:unhideWhenUsed/>
    <w:rsid w:val="00C8335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5636</Words>
  <Characters>33822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2017-09-18T21:24:00Z</dcterms:created>
  <dcterms:modified xsi:type="dcterms:W3CDTF">2017-09-20T19:58:00Z</dcterms:modified>
</cp:coreProperties>
</file>