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6000"/>
        <w:gridCol w:w="1227"/>
        <w:gridCol w:w="1148"/>
      </w:tblGrid>
      <w:tr w:rsidR="00E2505C" w:rsidTr="00E2505C">
        <w:trPr>
          <w:trHeight w:val="91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 w:rsidP="00E26395">
            <w:pPr>
              <w:pStyle w:val="Domylnie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</w:rPr>
              <w:t>Nazwa: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8"/>
                <w:szCs w:val="20"/>
              </w:rPr>
              <w:t>Oprogramowanie biurowe typ A</w:t>
            </w:r>
          </w:p>
        </w:tc>
      </w:tr>
      <w:tr w:rsidR="00E2505C" w:rsidTr="00E2505C">
        <w:trPr>
          <w:trHeight w:val="90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parametru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Rodzaj parametru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Wymagana wartość parametru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Oferowana wartość parametru</w:t>
            </w:r>
          </w:p>
        </w:tc>
      </w:tr>
      <w:tr w:rsidR="00E2505C" w:rsidTr="00E2505C">
        <w:trPr>
          <w:trHeight w:val="389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Wymagania ogólne</w:t>
            </w: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Interfejs aplikacji musi być całkowicie w języku polskim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Do aplikacji musi być dostępna pełna dokumentacja w języku polskim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Aplikacje wchodzących w skład pakietu</w:t>
            </w: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Edytor tekstu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 podać nazwę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Arkusz kalkulacyjny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 podać nazwę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Narzędzie do przygotowywania i prowadzenia prezentacji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 podać nazwę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Narzędzie do zarządzania informacją prywatną (pocztą elektroniczną, kalendarzem, kontaktami i zadaniami)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 podać nazwę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Minimalna funkcjonalność edytora tekstu</w:t>
            </w: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Edycja i formatowanie tekstu w języku polskim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Wstawianie i formatowanie tabel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Wstawianie oraz formatowanie obiektów graficznych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Wstawianie wykresów i tabel z arkusza kalkulacyjnego (wliczając tabele przestawne)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Automatyczne numerowanie rozdziałów, punktów, akapitów, tabel i rysunków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Automatyczne tworzenie spisów treści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Formatowanie nagłówków i stopek stron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Sprawdzanie pisowni w języku polskim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Śledzenie zmian wprowadzonych przez użytkowników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Nagrywanie, tworzenie i edycja makr automatyzujących wykonywanie czynności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Określanie układu strony (pionowa/pozioma)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Wydruk dokumentów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Wykonywanie korespondencji seryjnej bazując na danych adresowych pochodzących z arkusza kalkulacyjnego i z narzędzia do zarządzania informacją prywatną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Pełna obsługa dokumentów pochodzących z aplikacji Microsoft Word 2003/2007/2010/2013/2016 (wraz z identycznym odwzorowaniem graficznym dokumentu)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Zabezpieczenie dokumentów hasłem przed odczytem oraz przed wprowadzaniem modyfikacji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Minimalna funkcjonalność arkusza kalkulacyjnego</w:t>
            </w: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Tworzenie raportów tabelarycznych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Tworzenie wykresów liniowych (wraz z linią trendu), słupkowych, kołowych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webservice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Wyszukiwanie i zmienianie danych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Wykonywanie analiz danych przy użyciu formatowania warunkowego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Nazywanie komórek arkusza i odwoływanie się w formułach po takiej nazwie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Nagrywanie, tworzenie i edycja makr automatyzujących wykonywanie czynności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Formatowanie czasu, daty i wartości finansowych z polskim formatem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Zapis wielu arkuszy w jednym pliku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Pełna obsługa dokumentów pochodzących z aplikacji Microsoft Excel 2003/2007/2010/2013/2016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Zabezpieczenie dokumentów hasłem przed odczytem oraz przed wprowadzaniem modyfikacji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Minimalna funkcjonalność aplikacji do przygotowywania i prowadzenia prezentacji</w:t>
            </w: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Prezentowanie przy użyciu projektora multimedialnego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Drukowane w formacie umożliwiającym robienie notatek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Zapisanie jako prezentacja tylko do odczytu.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Nagrywanie narracji i dołączanie jej do prezentacji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Opatrywanie slajdów notatkami dla prezentera</w:t>
            </w:r>
            <w:r>
              <w:rPr>
                <w:rFonts w:ascii="Calibri" w:hAnsi="Calibri"/>
                <w:i/>
                <w:sz w:val="20"/>
                <w:szCs w:val="20"/>
              </w:rPr>
              <w:tab/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Umieszczanie i formatowanie tekstów, obiektów graficznych, tabel, nagrań dźwiękowych i wideo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Umieszczanie tabel i wykresów pochodzących z arkusza kalkulacyjnego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Odświeżenie wykresu znajdującego się w prezentacji po zmianie danych w źródłowym arkuszu kalkulacyjnym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Możliwość tworzenia animacji obiektów i całych slajdów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Prowadzenie prezentacji w trybie prezentera, gdzie slajdy są widoczne na jednym monitorze lub projektorze, a na drugim widoczne są slajdy i notatki prezentera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Pełna obsługa dokumentów pochodzących z aplikacji Microsoft PowerPoint 2003/2007/2010/2013/2016 (wraz z identycznym odwzorowaniem graficznym prezentacji)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Minimalna funkcjonalność aplikacji do zarządzania informacją prywatną (pocztą elektroniczną, kalendarzem, kontaktami i zadaniami)</w:t>
            </w: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Pobieranie i wysyłanie poczty elektronicznej z serwera</w:t>
            </w:r>
          </w:p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pocztowego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Filtrowanie niechcianej poczty elektronicznej (SPAM) oraz określanie listy zablokowanych i bezpiecznych nadawców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48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Tworzenie katalogów, pozwalających katalogować pocztę elektroniczną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Tworzenie reguł przenoszących automatycznie nową pocztę elektroniczną do określonych katalogów bazując na słowach zawartych w tytule, adresie nadawcy i odbiorcy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Oflagowanie poczty elektronicznej z określeniem terminu przypomnienia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Zarządzanie kalendarzem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Udostępnianie kalendarza innym użytkownikom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Przeglądanie kalendarza innych użytkowników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Zapraszanie uczestników na spotkanie, co po ich akceptacji powoduje automatyczne wprowadzenie spotkania w ich kalendarzach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Zarządzanie listą zadań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Zlecanie zadań innym użytkownikom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Zarządzanie listą kontaktów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Udostępnianie listy kontaktów innym użytkownikom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Przeglądanie listy kontaktów innych użytkowników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Możliwość przesyłania kontaktów innym użytkowników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505C" w:rsidTr="00E2505C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5C" w:rsidRDefault="00E2505C">
            <w:pPr>
              <w:pStyle w:val="Domylnie"/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Możliwość eksportu i importu poczty do plików formatu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eml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/ pst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C" w:rsidRDefault="00E2505C">
            <w:pPr>
              <w:pStyle w:val="Domylnie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2505C" w:rsidRDefault="00E2505C" w:rsidP="00E2505C">
      <w:pPr>
        <w:pStyle w:val="Domylnie"/>
        <w:spacing w:after="0"/>
        <w:rPr>
          <w:rFonts w:ascii="Calibri" w:hAnsi="Calibri"/>
        </w:rPr>
      </w:pPr>
    </w:p>
    <w:p w:rsidR="00D82232" w:rsidRPr="00E2505C" w:rsidRDefault="00D82232" w:rsidP="00E2505C"/>
    <w:sectPr w:rsidR="00D82232" w:rsidRPr="00E2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6D9"/>
    <w:multiLevelType w:val="hybridMultilevel"/>
    <w:tmpl w:val="C4FC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3BCC"/>
    <w:multiLevelType w:val="hybridMultilevel"/>
    <w:tmpl w:val="7280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611D2"/>
    <w:multiLevelType w:val="hybridMultilevel"/>
    <w:tmpl w:val="CD4C7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96"/>
    <w:rsid w:val="001A5685"/>
    <w:rsid w:val="001C5515"/>
    <w:rsid w:val="001F3858"/>
    <w:rsid w:val="002610F3"/>
    <w:rsid w:val="00474302"/>
    <w:rsid w:val="004D715C"/>
    <w:rsid w:val="00861F69"/>
    <w:rsid w:val="008F4DB8"/>
    <w:rsid w:val="009173B3"/>
    <w:rsid w:val="00993076"/>
    <w:rsid w:val="009C4874"/>
    <w:rsid w:val="00A342FD"/>
    <w:rsid w:val="00A57CAD"/>
    <w:rsid w:val="00AF54CB"/>
    <w:rsid w:val="00CA7DAF"/>
    <w:rsid w:val="00D65D18"/>
    <w:rsid w:val="00D82232"/>
    <w:rsid w:val="00E2505C"/>
    <w:rsid w:val="00E26395"/>
    <w:rsid w:val="00E73C38"/>
    <w:rsid w:val="00EA7C9C"/>
    <w:rsid w:val="00EB1C96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AA182-AA91-43C5-86F7-35BEE431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1C96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1F38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Bak</dc:creator>
  <cp:keywords/>
  <dc:description/>
  <cp:lastModifiedBy>Magdalena Śpiewak</cp:lastModifiedBy>
  <cp:revision>2</cp:revision>
  <dcterms:created xsi:type="dcterms:W3CDTF">2016-11-23T08:39:00Z</dcterms:created>
  <dcterms:modified xsi:type="dcterms:W3CDTF">2016-11-23T08:39:00Z</dcterms:modified>
</cp:coreProperties>
</file>