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A2" w:rsidRPr="0011536D" w:rsidRDefault="00B82FA2" w:rsidP="00B82FA2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t>Strategiczny program badań naukowych i prac rozwojowych „Profilaktyka i leczenie chorób cywilizacyjnych” – STRATEGMED</w:t>
      </w:r>
    </w:p>
    <w:p w:rsidR="00B82FA2" w:rsidRPr="006A74E8" w:rsidRDefault="00B82FA2" w:rsidP="00B82FA2">
      <w:pPr>
        <w:pStyle w:val="Tytu"/>
        <w:rPr>
          <w:rFonts w:ascii="Arial" w:hAnsi="Arial" w:cs="Arial"/>
          <w:sz w:val="28"/>
          <w:szCs w:val="28"/>
        </w:rPr>
      </w:pPr>
    </w:p>
    <w:p w:rsidR="00B82FA2" w:rsidRPr="006A74E8" w:rsidRDefault="00B82FA2" w:rsidP="00B82FA2">
      <w:pPr>
        <w:pStyle w:val="Tytu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Kardio-Med Silesia Sp. z o. o.</w:t>
      </w:r>
    </w:p>
    <w:p w:rsidR="00B82FA2" w:rsidRPr="006A74E8" w:rsidRDefault="00B82FA2" w:rsidP="00B82FA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B82FA2" w:rsidRPr="006A74E8" w:rsidRDefault="00B82FA2" w:rsidP="00B82FA2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:rsidR="00B82FA2" w:rsidRPr="006A74E8" w:rsidRDefault="00B82FA2" w:rsidP="00B82F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8/Z/2016</w:t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24.06.2016</w:t>
      </w:r>
      <w:r w:rsidRPr="006A74E8">
        <w:rPr>
          <w:rFonts w:ascii="Arial" w:hAnsi="Arial" w:cs="Arial"/>
          <w:sz w:val="24"/>
          <w:szCs w:val="24"/>
        </w:rPr>
        <w:t>r.</w:t>
      </w:r>
    </w:p>
    <w:p w:rsidR="00B82FA2" w:rsidRPr="006A74E8" w:rsidRDefault="00B82FA2" w:rsidP="00B82FA2">
      <w:pPr>
        <w:jc w:val="both"/>
        <w:rPr>
          <w:rFonts w:ascii="Arial" w:hAnsi="Arial" w:cs="Arial"/>
          <w:sz w:val="32"/>
        </w:rPr>
      </w:pPr>
    </w:p>
    <w:p w:rsidR="00B82FA2" w:rsidRPr="006A74E8" w:rsidRDefault="00B82FA2" w:rsidP="00B82FA2">
      <w:pPr>
        <w:jc w:val="both"/>
        <w:rPr>
          <w:rFonts w:ascii="Arial" w:hAnsi="Arial" w:cs="Arial"/>
          <w:sz w:val="32"/>
        </w:rPr>
      </w:pPr>
    </w:p>
    <w:p w:rsidR="00B82FA2" w:rsidRPr="006A74E8" w:rsidRDefault="00B82FA2" w:rsidP="00B82FA2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:rsidR="00B82FA2" w:rsidRPr="006A74E8" w:rsidRDefault="00B82FA2" w:rsidP="00B82FA2">
      <w:pPr>
        <w:jc w:val="center"/>
        <w:rPr>
          <w:rFonts w:ascii="Arial" w:hAnsi="Arial" w:cs="Arial"/>
          <w:sz w:val="28"/>
        </w:rPr>
      </w:pPr>
    </w:p>
    <w:p w:rsidR="00B82FA2" w:rsidRPr="006A74E8" w:rsidRDefault="00B82FA2" w:rsidP="00B82FA2">
      <w:pPr>
        <w:jc w:val="center"/>
        <w:rPr>
          <w:rFonts w:ascii="Arial" w:hAnsi="Arial" w:cs="Arial"/>
          <w:sz w:val="28"/>
        </w:rPr>
      </w:pPr>
    </w:p>
    <w:p w:rsidR="00B82FA2" w:rsidRPr="00236F72" w:rsidRDefault="00B82FA2" w:rsidP="00B82FA2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:rsidR="00B82FA2" w:rsidRPr="00236F72" w:rsidRDefault="00B82FA2" w:rsidP="00B82FA2">
      <w:pPr>
        <w:jc w:val="center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„Dostawę odczynników oraz produktów do wykonywania badań”</w:t>
      </w:r>
    </w:p>
    <w:p w:rsidR="00B82FA2" w:rsidRPr="00236F72" w:rsidRDefault="00B82FA2" w:rsidP="00B82FA2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B82FA2" w:rsidRPr="00236F72" w:rsidRDefault="00B82FA2" w:rsidP="00B82FA2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:rsidR="00B82FA2" w:rsidRPr="00236F72" w:rsidRDefault="00B82FA2" w:rsidP="00B82FA2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>STRATEGMED</w:t>
      </w:r>
      <w:r w:rsidRPr="00236F72">
        <w:rPr>
          <w:rFonts w:ascii="Arial" w:hAnsi="Arial" w:cs="Arial"/>
          <w:b/>
          <w:bCs/>
          <w:sz w:val="26"/>
          <w:szCs w:val="26"/>
        </w:rPr>
        <w:t>”</w:t>
      </w:r>
    </w:p>
    <w:p w:rsidR="00B82FA2" w:rsidRPr="00236F72" w:rsidRDefault="00B82FA2" w:rsidP="00B82FA2">
      <w:pPr>
        <w:jc w:val="center"/>
        <w:rPr>
          <w:rFonts w:ascii="Arial" w:hAnsi="Arial" w:cs="Arial"/>
          <w:sz w:val="26"/>
          <w:szCs w:val="26"/>
        </w:rPr>
      </w:pPr>
    </w:p>
    <w:p w:rsidR="00B82FA2" w:rsidRPr="00236F72" w:rsidRDefault="00B82FA2" w:rsidP="00B82FA2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236F72">
        <w:rPr>
          <w:rFonts w:ascii="Arial" w:hAnsi="Arial" w:cs="Arial"/>
          <w:bCs/>
          <w:sz w:val="26"/>
          <w:szCs w:val="26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B82FA2" w:rsidRPr="006A74E8" w:rsidRDefault="00B82FA2" w:rsidP="00B82FA2">
      <w:pPr>
        <w:jc w:val="both"/>
        <w:rPr>
          <w:rFonts w:ascii="Arial" w:hAnsi="Arial" w:cs="Arial"/>
          <w:sz w:val="40"/>
        </w:rPr>
      </w:pPr>
    </w:p>
    <w:p w:rsidR="00B82FA2" w:rsidRPr="00236F72" w:rsidRDefault="00B82FA2" w:rsidP="00B82FA2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B82FA2" w:rsidRPr="00236F72" w:rsidRDefault="00B82FA2" w:rsidP="00B82FA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B82FA2" w:rsidRPr="00236F72" w:rsidRDefault="00B82FA2" w:rsidP="00B82FA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B82FA2" w:rsidRPr="00236F72" w:rsidRDefault="00B82FA2" w:rsidP="00B82FA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B82FA2" w:rsidRPr="00236F72" w:rsidRDefault="00B82FA2" w:rsidP="00B82FA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B82FA2" w:rsidRPr="00236F72" w:rsidRDefault="00B82FA2" w:rsidP="00B82FA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B82FA2" w:rsidRPr="00236F72" w:rsidRDefault="00B82FA2" w:rsidP="00B82FA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B82FA2" w:rsidRPr="00236F72" w:rsidRDefault="00B82FA2" w:rsidP="00B82FA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B82FA2" w:rsidRPr="00236F72" w:rsidRDefault="00B82FA2" w:rsidP="00B82FA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B82FA2" w:rsidRPr="00236F72" w:rsidRDefault="00B82FA2" w:rsidP="00B82FA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B82FA2" w:rsidRPr="00236F72" w:rsidRDefault="00B82FA2" w:rsidP="00B82FA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B82FA2" w:rsidRPr="00236F72" w:rsidRDefault="00B82FA2" w:rsidP="00B82FA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B82FA2" w:rsidRPr="00236F72" w:rsidRDefault="00B82FA2" w:rsidP="00B82FA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B82FA2" w:rsidRPr="00236F72" w:rsidRDefault="00B82FA2" w:rsidP="00B82FA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B82FA2" w:rsidRPr="00236F72" w:rsidRDefault="00B82FA2" w:rsidP="00B82FA2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B82FA2" w:rsidRPr="006A74E8" w:rsidRDefault="00B82FA2" w:rsidP="00B82FA2">
      <w:pPr>
        <w:jc w:val="both"/>
        <w:rPr>
          <w:rFonts w:ascii="Arial" w:hAnsi="Arial" w:cs="Arial"/>
          <w:b/>
          <w:sz w:val="28"/>
        </w:rPr>
      </w:pPr>
    </w:p>
    <w:p w:rsidR="00B82FA2" w:rsidRPr="006A74E8" w:rsidRDefault="00B82FA2" w:rsidP="00B82FA2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:rsidR="00B82FA2" w:rsidRPr="006A74E8" w:rsidRDefault="00B82FA2" w:rsidP="00B82FA2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B82FA2" w:rsidRPr="006A74E8" w:rsidRDefault="00B82FA2" w:rsidP="00B82FA2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B82FA2" w:rsidRPr="006A74E8" w:rsidRDefault="00B82FA2" w:rsidP="00B82FA2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:rsidR="00B82FA2" w:rsidRPr="00F64E39" w:rsidRDefault="00163642" w:rsidP="00B82FA2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82FA2" w:rsidRPr="00F64E39">
        <w:rPr>
          <w:rFonts w:ascii="Arial" w:hAnsi="Arial" w:cs="Arial"/>
        </w:rPr>
        <w:t xml:space="preserve">załącznik nr 4   (4.1 – </w:t>
      </w:r>
      <w:r w:rsidR="00B82FA2">
        <w:rPr>
          <w:rFonts w:ascii="Arial" w:hAnsi="Arial" w:cs="Arial"/>
        </w:rPr>
        <w:t>4.14</w:t>
      </w:r>
      <w:r w:rsidR="00B82FA2" w:rsidRPr="00F64E39">
        <w:rPr>
          <w:rFonts w:ascii="Arial" w:hAnsi="Arial" w:cs="Arial"/>
        </w:rPr>
        <w:t>) formularz cenowy</w:t>
      </w:r>
      <w:r w:rsidR="00B82FA2">
        <w:rPr>
          <w:rFonts w:ascii="Arial" w:hAnsi="Arial" w:cs="Arial"/>
        </w:rPr>
        <w:t>/</w:t>
      </w:r>
      <w:r w:rsidR="00B82FA2" w:rsidRPr="00F64E39">
        <w:rPr>
          <w:rFonts w:ascii="Arial" w:hAnsi="Arial" w:cs="Arial"/>
        </w:rPr>
        <w:t xml:space="preserve">opis przedmiotu zamówienia/parametry </w:t>
      </w:r>
      <w:r w:rsidR="00B82FA2">
        <w:rPr>
          <w:rFonts w:ascii="Arial" w:hAnsi="Arial" w:cs="Arial"/>
        </w:rPr>
        <w:t xml:space="preserve"> </w:t>
      </w:r>
      <w:r w:rsidR="00B82FA2" w:rsidRPr="00F64E39">
        <w:rPr>
          <w:rFonts w:ascii="Arial" w:hAnsi="Arial" w:cs="Arial"/>
        </w:rPr>
        <w:t>techniczne/wymagania</w:t>
      </w:r>
    </w:p>
    <w:p w:rsidR="00B82FA2" w:rsidRPr="006A74E8" w:rsidRDefault="00B82FA2" w:rsidP="00B82FA2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:rsidR="00B82FA2" w:rsidRPr="006A74E8" w:rsidRDefault="00B82FA2" w:rsidP="00B82FA2">
      <w:pPr>
        <w:jc w:val="both"/>
        <w:rPr>
          <w:rFonts w:ascii="Arial" w:hAnsi="Arial" w:cs="Arial"/>
          <w:sz w:val="24"/>
          <w:szCs w:val="24"/>
        </w:rPr>
      </w:pPr>
    </w:p>
    <w:p w:rsidR="00B82FA2" w:rsidRPr="006A74E8" w:rsidRDefault="00B82FA2" w:rsidP="00B82FA2">
      <w:pPr>
        <w:pStyle w:val="Tytu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Kardio-Med Silesia Sp. z o. o.</w:t>
      </w:r>
    </w:p>
    <w:p w:rsidR="00B82FA2" w:rsidRPr="006A74E8" w:rsidRDefault="00B82FA2" w:rsidP="00B82FA2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:rsidR="00B82FA2" w:rsidRPr="006A74E8" w:rsidRDefault="00B82FA2" w:rsidP="00B82FA2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Tel. 032/ 3733837</w:t>
      </w:r>
    </w:p>
    <w:p w:rsidR="00B82FA2" w:rsidRPr="006A74E8" w:rsidRDefault="00B82FA2" w:rsidP="00B82FA2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B82FA2" w:rsidRPr="006A74E8" w:rsidRDefault="00B82FA2" w:rsidP="00B82FA2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B82FA2" w:rsidRPr="006A74E8" w:rsidRDefault="00B82FA2" w:rsidP="00B82FA2">
      <w:pPr>
        <w:jc w:val="both"/>
        <w:rPr>
          <w:rFonts w:ascii="Arial" w:hAnsi="Arial" w:cs="Arial"/>
          <w:sz w:val="24"/>
          <w:szCs w:val="24"/>
        </w:rPr>
      </w:pPr>
    </w:p>
    <w:p w:rsidR="00B82FA2" w:rsidRPr="006A74E8" w:rsidRDefault="00B82FA2" w:rsidP="00B82FA2">
      <w:pPr>
        <w:jc w:val="both"/>
        <w:rPr>
          <w:rFonts w:ascii="Arial" w:hAnsi="Arial" w:cs="Arial"/>
          <w:sz w:val="24"/>
          <w:szCs w:val="24"/>
        </w:rPr>
      </w:pPr>
    </w:p>
    <w:p w:rsidR="00B82FA2" w:rsidRPr="006A74E8" w:rsidRDefault="00B82FA2" w:rsidP="00B82FA2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:rsidR="00B82FA2" w:rsidRPr="006A74E8" w:rsidRDefault="00B82FA2" w:rsidP="00B82FA2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B82FA2" w:rsidRPr="00FD3BCC" w:rsidRDefault="00B82FA2" w:rsidP="00B82FA2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D3BCC">
        <w:rPr>
          <w:rFonts w:ascii="Arial" w:hAnsi="Arial" w:cs="Arial"/>
        </w:rPr>
        <w:t>Przedmiotem niniejszego postępowania jest dostawa</w:t>
      </w:r>
      <w:r>
        <w:rPr>
          <w:rFonts w:ascii="Arial" w:hAnsi="Arial" w:cs="Arial"/>
        </w:rPr>
        <w:t xml:space="preserve"> odczynników oraz produktów do wykonywania badań</w:t>
      </w:r>
      <w:r w:rsidRPr="00FD3BCC">
        <w:rPr>
          <w:rFonts w:ascii="Arial" w:hAnsi="Arial" w:cs="Arial"/>
        </w:rPr>
        <w:t xml:space="preserve"> zgodnie z załącznik</w:t>
      </w:r>
      <w:r>
        <w:rPr>
          <w:rFonts w:ascii="Arial" w:hAnsi="Arial" w:cs="Arial"/>
        </w:rPr>
        <w:t>ami</w:t>
      </w:r>
      <w:r w:rsidRPr="00FD3BCC">
        <w:rPr>
          <w:rFonts w:ascii="Arial" w:hAnsi="Arial" w:cs="Arial"/>
        </w:rPr>
        <w:t xml:space="preserve"> nr 4.1 – 4.</w:t>
      </w:r>
      <w:r>
        <w:rPr>
          <w:rFonts w:ascii="Arial" w:hAnsi="Arial" w:cs="Arial"/>
        </w:rPr>
        <w:t>14</w:t>
      </w:r>
      <w:r w:rsidRPr="00FD3BCC">
        <w:rPr>
          <w:rFonts w:ascii="Arial" w:hAnsi="Arial" w:cs="Arial"/>
        </w:rPr>
        <w:t>,  a w szczególności:</w:t>
      </w:r>
    </w:p>
    <w:p w:rsidR="00B82FA2" w:rsidRPr="00236F72" w:rsidRDefault="00B82FA2" w:rsidP="00B82FA2">
      <w:pPr>
        <w:pStyle w:val="Akapitzlist"/>
        <w:ind w:hanging="153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  <w:bCs/>
          <w:kern w:val="32"/>
        </w:rPr>
        <w:t xml:space="preserve">Zadanie nr 1: </w:t>
      </w:r>
      <w:r w:rsidR="00FA0C11">
        <w:rPr>
          <w:rFonts w:ascii="Arial" w:hAnsi="Arial" w:cs="Arial"/>
          <w:bCs/>
          <w:kern w:val="32"/>
        </w:rPr>
        <w:t>Pipety</w:t>
      </w:r>
    </w:p>
    <w:p w:rsidR="00B82FA2" w:rsidRPr="00236F72" w:rsidRDefault="00B82FA2" w:rsidP="00B82FA2">
      <w:pPr>
        <w:pStyle w:val="Akapitzlist"/>
        <w:ind w:hanging="153"/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Zadanie nr 2: </w:t>
      </w:r>
      <w:r w:rsidR="000B577D">
        <w:rPr>
          <w:rFonts w:ascii="Arial" w:hAnsi="Arial" w:cs="Arial"/>
        </w:rPr>
        <w:t>Materiały zużywalne</w:t>
      </w:r>
    </w:p>
    <w:p w:rsidR="00B82FA2" w:rsidRPr="00236F72" w:rsidRDefault="00B82FA2" w:rsidP="00B82FA2">
      <w:pPr>
        <w:pStyle w:val="Akapitzlist"/>
        <w:keepNext/>
        <w:ind w:hanging="153"/>
        <w:outlineLvl w:val="0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  <w:bCs/>
          <w:kern w:val="32"/>
        </w:rPr>
        <w:t xml:space="preserve">Zadanie nr 3: </w:t>
      </w:r>
      <w:r w:rsidR="00FA0C11">
        <w:rPr>
          <w:rFonts w:ascii="Arial" w:hAnsi="Arial" w:cs="Arial"/>
          <w:bCs/>
          <w:kern w:val="32"/>
        </w:rPr>
        <w:t>Odczynniki chemiczne</w:t>
      </w:r>
    </w:p>
    <w:p w:rsidR="00B82FA2" w:rsidRPr="00236F72" w:rsidRDefault="00B82FA2" w:rsidP="00B82FA2">
      <w:pPr>
        <w:pStyle w:val="Akapitzlist"/>
        <w:ind w:hanging="153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  <w:bCs/>
          <w:kern w:val="32"/>
        </w:rPr>
        <w:t xml:space="preserve">Zadanie nr 4: </w:t>
      </w:r>
      <w:r w:rsidR="00FA0C11">
        <w:rPr>
          <w:rFonts w:ascii="Arial" w:hAnsi="Arial" w:cs="Arial"/>
          <w:bCs/>
          <w:kern w:val="32"/>
        </w:rPr>
        <w:t>Plastiki laboratoryjne</w:t>
      </w:r>
    </w:p>
    <w:p w:rsidR="00B82FA2" w:rsidRPr="00961EB3" w:rsidRDefault="00B82FA2" w:rsidP="00B82FA2">
      <w:pPr>
        <w:pStyle w:val="Akapitzlist"/>
        <w:ind w:hanging="153"/>
        <w:rPr>
          <w:rFonts w:ascii="Arial" w:hAnsi="Arial" w:cs="Arial"/>
          <w:bCs/>
          <w:kern w:val="32"/>
        </w:rPr>
      </w:pPr>
      <w:r w:rsidRPr="00961EB3">
        <w:rPr>
          <w:rFonts w:ascii="Arial" w:hAnsi="Arial" w:cs="Arial"/>
          <w:bCs/>
          <w:kern w:val="32"/>
        </w:rPr>
        <w:t xml:space="preserve">Zadanie nr 5: </w:t>
      </w:r>
      <w:r w:rsidR="00961EB3" w:rsidRPr="00961EB3">
        <w:rPr>
          <w:rFonts w:ascii="Arial" w:hAnsi="Arial" w:cs="Arial"/>
          <w:bCs/>
          <w:kern w:val="32"/>
        </w:rPr>
        <w:t>Zestaw do oznaczania ludzkich cytokin</w:t>
      </w:r>
    </w:p>
    <w:p w:rsidR="00B82FA2" w:rsidRPr="000B577D" w:rsidRDefault="00B82FA2" w:rsidP="00B82FA2">
      <w:pPr>
        <w:pStyle w:val="Akapitzlist"/>
        <w:ind w:hanging="153"/>
        <w:rPr>
          <w:rFonts w:ascii="Arial" w:hAnsi="Arial" w:cs="Arial"/>
          <w:bCs/>
          <w:kern w:val="32"/>
        </w:rPr>
      </w:pPr>
      <w:r w:rsidRPr="000B577D">
        <w:rPr>
          <w:rFonts w:ascii="Arial" w:hAnsi="Arial" w:cs="Arial"/>
          <w:bCs/>
          <w:kern w:val="32"/>
        </w:rPr>
        <w:t xml:space="preserve">Zadanie nr 6: </w:t>
      </w:r>
      <w:r w:rsidR="000B577D" w:rsidRPr="000B577D">
        <w:rPr>
          <w:rFonts w:ascii="Arial" w:hAnsi="Arial" w:cs="Arial"/>
          <w:bCs/>
          <w:kern w:val="32"/>
        </w:rPr>
        <w:t>Roztwory do hodowli komórek</w:t>
      </w:r>
    </w:p>
    <w:p w:rsidR="00B82FA2" w:rsidRPr="00236F72" w:rsidRDefault="00B82FA2" w:rsidP="00B82FA2">
      <w:pPr>
        <w:pStyle w:val="Akapitzlist"/>
        <w:ind w:hanging="153"/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Zadanie nr 7: </w:t>
      </w:r>
      <w:r w:rsidR="00FA0C11">
        <w:rPr>
          <w:rFonts w:ascii="Arial" w:hAnsi="Arial" w:cs="Arial"/>
        </w:rPr>
        <w:t>Szkiełka 4-komorowe</w:t>
      </w:r>
    </w:p>
    <w:p w:rsidR="00B82FA2" w:rsidRPr="000F26DD" w:rsidRDefault="00B82FA2" w:rsidP="00B82FA2">
      <w:pPr>
        <w:pStyle w:val="Akapitzlist"/>
        <w:keepNext/>
        <w:tabs>
          <w:tab w:val="left" w:pos="4524"/>
        </w:tabs>
        <w:ind w:hanging="153"/>
        <w:outlineLvl w:val="0"/>
        <w:rPr>
          <w:rFonts w:ascii="Arial" w:hAnsi="Arial" w:cs="Arial"/>
          <w:bCs/>
          <w:kern w:val="32"/>
        </w:rPr>
      </w:pPr>
      <w:r w:rsidRPr="000F26DD">
        <w:rPr>
          <w:rFonts w:ascii="Arial" w:hAnsi="Arial" w:cs="Arial"/>
          <w:bCs/>
          <w:kern w:val="32"/>
        </w:rPr>
        <w:t xml:space="preserve">Zadanie nr 8: </w:t>
      </w:r>
      <w:r w:rsidR="00FA0C11">
        <w:rPr>
          <w:rFonts w:ascii="Arial" w:hAnsi="Arial" w:cs="Arial"/>
          <w:bCs/>
          <w:kern w:val="32"/>
        </w:rPr>
        <w:t>Materiały do sterylizacji</w:t>
      </w:r>
    </w:p>
    <w:p w:rsidR="00B82FA2" w:rsidRPr="00961EB3" w:rsidRDefault="00B82FA2" w:rsidP="00B82FA2">
      <w:pPr>
        <w:pStyle w:val="xmsonormal"/>
        <w:spacing w:before="0" w:beforeAutospacing="0" w:after="0" w:afterAutospacing="0"/>
        <w:ind w:left="720" w:hanging="153"/>
        <w:rPr>
          <w:rFonts w:ascii="Arial" w:hAnsi="Arial" w:cs="Arial"/>
          <w:bCs/>
          <w:kern w:val="32"/>
        </w:rPr>
      </w:pPr>
      <w:r w:rsidRPr="00961EB3">
        <w:rPr>
          <w:rFonts w:ascii="Arial" w:hAnsi="Arial" w:cs="Arial"/>
          <w:bCs/>
          <w:kern w:val="32"/>
        </w:rPr>
        <w:t xml:space="preserve">Zadanie nr 9: </w:t>
      </w:r>
      <w:r w:rsidR="00961EB3" w:rsidRPr="00961EB3">
        <w:rPr>
          <w:rFonts w:ascii="Arial" w:hAnsi="Arial" w:cs="Arial"/>
        </w:rPr>
        <w:t>Odczynniki do immunohistochemii</w:t>
      </w:r>
    </w:p>
    <w:p w:rsidR="00B82FA2" w:rsidRDefault="00B82FA2" w:rsidP="00B82FA2">
      <w:pPr>
        <w:pStyle w:val="xmsonormal"/>
        <w:spacing w:before="0" w:beforeAutospacing="0" w:after="0" w:afterAutospacing="0"/>
        <w:ind w:left="720" w:hanging="153"/>
        <w:rPr>
          <w:rFonts w:ascii="Arial" w:hAnsi="Arial" w:cs="Arial"/>
          <w:bCs/>
          <w:kern w:val="32"/>
        </w:rPr>
      </w:pPr>
      <w:r w:rsidRPr="0096495C">
        <w:rPr>
          <w:rFonts w:ascii="Arial" w:hAnsi="Arial" w:cs="Arial"/>
          <w:bCs/>
          <w:kern w:val="32"/>
        </w:rPr>
        <w:t xml:space="preserve">Zadanie nr 10: </w:t>
      </w:r>
      <w:r w:rsidR="00FA0C11">
        <w:rPr>
          <w:rFonts w:ascii="Arial" w:hAnsi="Arial" w:cs="Arial"/>
          <w:bCs/>
          <w:kern w:val="32"/>
        </w:rPr>
        <w:t>Przeciwciała do immunohistochemii</w:t>
      </w:r>
    </w:p>
    <w:p w:rsidR="00B82FA2" w:rsidRPr="00B82FA2" w:rsidRDefault="00B82FA2" w:rsidP="00B82FA2">
      <w:pPr>
        <w:pStyle w:val="xmsonormal"/>
        <w:spacing w:before="0" w:beforeAutospacing="0" w:after="0" w:afterAutospacing="0"/>
        <w:ind w:left="720" w:hanging="153"/>
        <w:rPr>
          <w:rFonts w:ascii="Arial" w:hAnsi="Arial" w:cs="Arial"/>
          <w:bCs/>
          <w:kern w:val="32"/>
        </w:rPr>
      </w:pPr>
      <w:r w:rsidRPr="00B82FA2">
        <w:rPr>
          <w:rFonts w:ascii="Arial" w:hAnsi="Arial" w:cs="Arial"/>
          <w:bCs/>
          <w:kern w:val="32"/>
        </w:rPr>
        <w:t xml:space="preserve">Zadanie nr 11: </w:t>
      </w:r>
      <w:r>
        <w:rPr>
          <w:rFonts w:ascii="Arial" w:hAnsi="Arial" w:cs="Arial"/>
          <w:shd w:val="clear" w:color="auto" w:fill="FFFFFF"/>
        </w:rPr>
        <w:t xml:space="preserve">Woda do irygacji </w:t>
      </w:r>
    </w:p>
    <w:p w:rsidR="00B82FA2" w:rsidRDefault="00B82FA2" w:rsidP="00B82FA2">
      <w:pPr>
        <w:pStyle w:val="xmsonormal"/>
        <w:spacing w:before="0" w:beforeAutospacing="0" w:after="0" w:afterAutospacing="0"/>
        <w:ind w:left="720" w:hanging="153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12: Fartuchy chirurgiczne z włókniny</w:t>
      </w:r>
    </w:p>
    <w:p w:rsidR="00B82FA2" w:rsidRPr="00B82FA2" w:rsidRDefault="00B82FA2" w:rsidP="00B82FA2">
      <w:pPr>
        <w:ind w:firstLine="567"/>
        <w:rPr>
          <w:rFonts w:ascii="Arial" w:hAnsi="Arial" w:cs="Arial"/>
          <w:sz w:val="24"/>
          <w:szCs w:val="24"/>
        </w:rPr>
      </w:pPr>
      <w:r w:rsidRPr="00B82FA2">
        <w:rPr>
          <w:rFonts w:ascii="Arial" w:hAnsi="Arial" w:cs="Arial"/>
          <w:bCs/>
          <w:kern w:val="32"/>
          <w:sz w:val="24"/>
          <w:szCs w:val="24"/>
        </w:rPr>
        <w:t xml:space="preserve">Zadanie nr 13: Przeciwciała do cytometrii  i </w:t>
      </w:r>
      <w:r>
        <w:rPr>
          <w:rFonts w:ascii="Arial" w:hAnsi="Arial" w:cs="Arial"/>
          <w:bCs/>
          <w:kern w:val="32"/>
          <w:sz w:val="24"/>
          <w:szCs w:val="24"/>
        </w:rPr>
        <w:t>p</w:t>
      </w:r>
      <w:r w:rsidRPr="00B82FA2">
        <w:rPr>
          <w:rFonts w:ascii="Arial" w:hAnsi="Arial" w:cs="Arial"/>
          <w:bCs/>
          <w:kern w:val="32"/>
          <w:sz w:val="24"/>
          <w:szCs w:val="24"/>
        </w:rPr>
        <w:t>lastiki do hodowli komórek</w:t>
      </w:r>
    </w:p>
    <w:p w:rsidR="00B82FA2" w:rsidRPr="0096495C" w:rsidRDefault="00B82FA2" w:rsidP="00B82FA2">
      <w:pPr>
        <w:pStyle w:val="xmsonormal"/>
        <w:spacing w:before="0" w:beforeAutospacing="0" w:after="0" w:afterAutospacing="0"/>
        <w:ind w:left="720" w:hanging="153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14:</w:t>
      </w:r>
      <w:r w:rsidR="002303E4">
        <w:rPr>
          <w:rFonts w:ascii="Arial" w:hAnsi="Arial" w:cs="Arial"/>
          <w:bCs/>
          <w:kern w:val="32"/>
        </w:rPr>
        <w:t xml:space="preserve"> </w:t>
      </w:r>
      <w:r w:rsidR="00FA0C11">
        <w:rPr>
          <w:rFonts w:ascii="Arial" w:hAnsi="Arial" w:cs="Arial"/>
          <w:bCs/>
          <w:kern w:val="32"/>
        </w:rPr>
        <w:t>Przeciwciała do cytometrii</w:t>
      </w:r>
    </w:p>
    <w:p w:rsidR="00B82FA2" w:rsidRPr="006A74E8" w:rsidRDefault="00B82FA2" w:rsidP="00B82FA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Miejsce realizacji przedmiotu zamówienia: budynek Kardio-Med Silesia Spółka  z o. o.</w:t>
      </w:r>
      <w:r w:rsidRPr="006A74E8">
        <w:rPr>
          <w:rFonts w:ascii="Arial" w:hAnsi="Arial" w:cs="Arial"/>
          <w:b/>
        </w:rPr>
        <w:t xml:space="preserve"> </w:t>
      </w:r>
      <w:r w:rsidRPr="006A74E8">
        <w:rPr>
          <w:rFonts w:ascii="Arial" w:hAnsi="Arial" w:cs="Arial"/>
        </w:rPr>
        <w:t xml:space="preserve"> w Zabrzu ul</w:t>
      </w:r>
      <w:r>
        <w:rPr>
          <w:rFonts w:ascii="Arial" w:hAnsi="Arial" w:cs="Arial"/>
        </w:rPr>
        <w:t xml:space="preserve">. </w:t>
      </w:r>
      <w:r w:rsidRPr="006A74E8">
        <w:rPr>
          <w:rFonts w:ascii="Arial" w:hAnsi="Arial" w:cs="Arial"/>
        </w:rPr>
        <w:t xml:space="preserve">M. C. Skłodowskiej </w:t>
      </w:r>
      <w:r>
        <w:rPr>
          <w:rFonts w:ascii="Arial" w:hAnsi="Arial" w:cs="Arial"/>
        </w:rPr>
        <w:t>10c</w:t>
      </w:r>
      <w:r w:rsidRPr="006A74E8">
        <w:rPr>
          <w:rFonts w:ascii="Arial" w:hAnsi="Arial" w:cs="Arial"/>
        </w:rPr>
        <w:t>.</w:t>
      </w:r>
    </w:p>
    <w:p w:rsidR="00B82FA2" w:rsidRPr="006A74E8" w:rsidRDefault="00B82FA2" w:rsidP="00B82FA2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:rsidR="00B82FA2" w:rsidRDefault="00B82FA2" w:rsidP="00B82FA2">
      <w:pPr>
        <w:pStyle w:val="Akapitzlist"/>
        <w:ind w:hanging="153"/>
        <w:rPr>
          <w:rFonts w:ascii="Arial" w:hAnsi="Arial" w:cs="Arial"/>
        </w:rPr>
      </w:pPr>
      <w:r w:rsidRPr="00636DFD">
        <w:rPr>
          <w:rFonts w:ascii="Arial" w:hAnsi="Arial" w:cs="Arial"/>
        </w:rPr>
        <w:t xml:space="preserve">38437000-7 pipety i akcesoria laboratoryjne, </w:t>
      </w:r>
    </w:p>
    <w:p w:rsidR="00B82FA2" w:rsidRDefault="00B82FA2" w:rsidP="00B82FA2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33192500-7 probówki, </w:t>
      </w:r>
    </w:p>
    <w:p w:rsidR="00B82FA2" w:rsidRDefault="00B82FA2" w:rsidP="00B82FA2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33696000-5 odczynniki, </w:t>
      </w:r>
    </w:p>
    <w:p w:rsidR="001A3852" w:rsidRDefault="001A3852" w:rsidP="00B82FA2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>33772000-2 jednorazowe wyroby papierowe</w:t>
      </w:r>
    </w:p>
    <w:p w:rsidR="00B82FA2" w:rsidRPr="006A74E8" w:rsidRDefault="00B82FA2" w:rsidP="00B82FA2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B82FA2" w:rsidRPr="006A74E8" w:rsidRDefault="00B82FA2" w:rsidP="00B82FA2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składanie ofert częściowych tj. na poszczególne Zadania.</w:t>
      </w:r>
    </w:p>
    <w:p w:rsidR="00B82FA2" w:rsidRPr="006A74E8" w:rsidRDefault="00B82FA2" w:rsidP="00B82FA2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:rsidR="00B82FA2" w:rsidRPr="006A74E8" w:rsidRDefault="00B82FA2" w:rsidP="00B82FA2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oraz montażu przedmiotu zamówienia.</w:t>
      </w:r>
    </w:p>
    <w:p w:rsidR="00B82FA2" w:rsidRPr="006A74E8" w:rsidRDefault="00B82FA2" w:rsidP="00B82FA2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:rsidR="00B82FA2" w:rsidRDefault="00B82FA2" w:rsidP="00B82FA2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:rsidR="00B82FA2" w:rsidRPr="00E36BB3" w:rsidRDefault="00B82FA2" w:rsidP="00B82FA2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E36BB3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STRATEGMED. </w:t>
      </w:r>
      <w:r w:rsidRPr="00E36BB3">
        <w:rPr>
          <w:rFonts w:ascii="Arial" w:hAnsi="Arial" w:cs="Arial"/>
          <w:bCs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B82FA2" w:rsidRPr="00C8080B" w:rsidRDefault="00B82FA2" w:rsidP="00B82FA2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lastRenderedPageBreak/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:rsidR="00B82FA2" w:rsidRDefault="00B82FA2" w:rsidP="00B82FA2">
      <w:pPr>
        <w:pStyle w:val="Default"/>
        <w:jc w:val="both"/>
        <w:rPr>
          <w:rFonts w:ascii="Arial" w:hAnsi="Arial" w:cs="Arial"/>
          <w:color w:val="auto"/>
        </w:rPr>
      </w:pPr>
    </w:p>
    <w:p w:rsidR="00B82FA2" w:rsidRPr="006A74E8" w:rsidRDefault="00B82FA2" w:rsidP="00B82FA2">
      <w:pPr>
        <w:pStyle w:val="Default"/>
        <w:jc w:val="both"/>
        <w:rPr>
          <w:rFonts w:ascii="Arial" w:hAnsi="Arial" w:cs="Arial"/>
          <w:color w:val="auto"/>
        </w:rPr>
      </w:pPr>
    </w:p>
    <w:p w:rsidR="00B82FA2" w:rsidRPr="006A74E8" w:rsidRDefault="00B82FA2" w:rsidP="00B82FA2">
      <w:pPr>
        <w:jc w:val="both"/>
        <w:rPr>
          <w:rFonts w:ascii="Arial" w:hAnsi="Arial" w:cs="Arial"/>
          <w:sz w:val="24"/>
          <w:szCs w:val="24"/>
        </w:rPr>
      </w:pPr>
    </w:p>
    <w:p w:rsidR="00B82FA2" w:rsidRPr="006A74E8" w:rsidRDefault="00B82FA2" w:rsidP="00B82FA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III.     OPIS  SPOSOBU  PRZYGOTOWANIA  OFERTY</w:t>
      </w:r>
    </w:p>
    <w:p w:rsidR="00B82FA2" w:rsidRPr="006A74E8" w:rsidRDefault="00B82FA2" w:rsidP="00B82FA2">
      <w:pPr>
        <w:jc w:val="both"/>
        <w:rPr>
          <w:rFonts w:ascii="Arial" w:hAnsi="Arial" w:cs="Arial"/>
          <w:sz w:val="24"/>
          <w:szCs w:val="24"/>
        </w:rPr>
      </w:pPr>
    </w:p>
    <w:p w:rsidR="00B82FA2" w:rsidRPr="006A74E8" w:rsidRDefault="00B82FA2" w:rsidP="00B82FA2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B82FA2" w:rsidRPr="006A74E8" w:rsidRDefault="00B82FA2" w:rsidP="00B82FA2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B82FA2" w:rsidRPr="006A74E8" w:rsidRDefault="00B82FA2" w:rsidP="00B82FA2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Ofertę stanowią  załączniki: nr 1, nr 2, nr 4.1 – </w:t>
      </w:r>
      <w:r>
        <w:rPr>
          <w:rFonts w:ascii="Arial" w:hAnsi="Arial" w:cs="Arial"/>
          <w:sz w:val="24"/>
          <w:szCs w:val="24"/>
        </w:rPr>
        <w:t>4.1</w:t>
      </w:r>
      <w:r w:rsidR="0016364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B82FA2" w:rsidRPr="006A74E8" w:rsidRDefault="00B82FA2" w:rsidP="00B82FA2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B82FA2" w:rsidRPr="006A74E8" w:rsidRDefault="00B82FA2" w:rsidP="00B82FA2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B82FA2" w:rsidRPr="006A74E8" w:rsidRDefault="00B82FA2" w:rsidP="00B82FA2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B82FA2" w:rsidRPr="006A74E8" w:rsidRDefault="00B82FA2" w:rsidP="00B82FA2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B82FA2" w:rsidRPr="006A74E8" w:rsidRDefault="00B82FA2" w:rsidP="00B82FA2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B82FA2" w:rsidRPr="006A74E8" w:rsidRDefault="00B82FA2" w:rsidP="00B82FA2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B82FA2" w:rsidRPr="006A74E8" w:rsidRDefault="00B82FA2" w:rsidP="00B82FA2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:rsidR="00B82FA2" w:rsidRPr="006A74E8" w:rsidRDefault="00B82FA2" w:rsidP="00B82FA2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B82FA2" w:rsidRPr="006A74E8" w:rsidRDefault="00B82FA2" w:rsidP="00B82FA2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dane Zadanie. </w:t>
      </w:r>
    </w:p>
    <w:p w:rsidR="00B82FA2" w:rsidRPr="006A74E8" w:rsidRDefault="00B82FA2" w:rsidP="00B82FA2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:rsidR="00B82FA2" w:rsidRPr="006A74E8" w:rsidRDefault="00B82FA2" w:rsidP="00B82FA2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:rsidR="00B82FA2" w:rsidRPr="006A74E8" w:rsidRDefault="00B82FA2" w:rsidP="00B82FA2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Kardio-Med Silesia Sp. z o. o. </w:t>
      </w:r>
    </w:p>
    <w:p w:rsidR="00B82FA2" w:rsidRPr="006A74E8" w:rsidRDefault="00B82FA2" w:rsidP="00B82FA2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  <w:r w:rsidRPr="006A74E8">
        <w:rPr>
          <w:rFonts w:ascii="Arial" w:hAnsi="Arial" w:cs="Arial"/>
          <w:lang w:eastAsia="en-US"/>
        </w:rPr>
        <w:t xml:space="preserve"> </w:t>
      </w:r>
    </w:p>
    <w:p w:rsidR="00B82FA2" w:rsidRPr="006A74E8" w:rsidRDefault="00B82FA2" w:rsidP="00B82FA2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:rsidR="00B82FA2" w:rsidRPr="006A74E8" w:rsidRDefault="00B82FA2" w:rsidP="00B82FA2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:rsidR="00B82FA2" w:rsidRPr="00C8080B" w:rsidRDefault="00B82FA2" w:rsidP="00B82FA2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B82FA2" w:rsidRPr="00C8080B" w:rsidRDefault="00B82FA2" w:rsidP="00B82FA2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„Dostawę odczynników oraz produktów do wykonywania badań”</w:t>
      </w:r>
    </w:p>
    <w:p w:rsidR="00B82FA2" w:rsidRPr="00C8080B" w:rsidRDefault="00B82FA2" w:rsidP="00B82FA2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</w:p>
    <w:p w:rsidR="00B82FA2" w:rsidRDefault="00B82FA2" w:rsidP="00B82FA2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8080B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C8080B">
        <w:rPr>
          <w:rFonts w:ascii="Arial" w:hAnsi="Arial" w:cs="Arial"/>
          <w:b/>
          <w:bCs/>
          <w:sz w:val="24"/>
          <w:szCs w:val="24"/>
        </w:rPr>
        <w:t>”</w:t>
      </w:r>
    </w:p>
    <w:p w:rsidR="00B82FA2" w:rsidRPr="00E36BB3" w:rsidRDefault="00B82FA2" w:rsidP="00B82FA2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E36BB3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B82FA2" w:rsidRPr="00C8080B" w:rsidRDefault="00B82FA2" w:rsidP="00B82FA2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B82FA2" w:rsidRPr="00077262" w:rsidRDefault="00B82FA2" w:rsidP="00B82FA2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lastRenderedPageBreak/>
        <w:t>Koperta musi być również opisana nazwą i adresem Wykonawcy.</w:t>
      </w:r>
    </w:p>
    <w:p w:rsidR="00B82FA2" w:rsidRPr="006A74E8" w:rsidRDefault="00B82FA2" w:rsidP="00B82FA2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:rsidR="00B82FA2" w:rsidRPr="006A74E8" w:rsidRDefault="00B82FA2" w:rsidP="00B82FA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B82FA2" w:rsidRPr="006A74E8" w:rsidRDefault="00B82FA2" w:rsidP="00B82FA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B82FA2" w:rsidRPr="006A74E8" w:rsidRDefault="00B82FA2" w:rsidP="00B82FA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B82FA2" w:rsidRPr="006A74E8" w:rsidRDefault="00B82FA2" w:rsidP="00B82FA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B82FA2" w:rsidRPr="006A74E8" w:rsidRDefault="00B82FA2" w:rsidP="00B82FA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Ofertę złożył Wykonawca w stosunku do którego otwarto likwidację lub którego upadłość ogłoszono, z wyjątkiem wykonawcy, który po ogłoszeniu upadłości zawarł układ zatwierdzony prawomocnym postanowieniem sądu, jeżeli układ nie przewiduje zaspokojenia wierzycieli przez likwidację majątku upadłego;</w:t>
      </w:r>
    </w:p>
    <w:p w:rsidR="00B82FA2" w:rsidRPr="006A74E8" w:rsidRDefault="00B82FA2" w:rsidP="00B82FA2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:rsidR="00B82FA2" w:rsidRPr="006A74E8" w:rsidRDefault="00B82FA2" w:rsidP="00B82FA2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B82FA2" w:rsidRPr="006A74E8" w:rsidRDefault="00B82FA2" w:rsidP="00B82FA2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B82FA2" w:rsidRPr="006A74E8" w:rsidRDefault="00B82FA2" w:rsidP="00B82FA2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B82FA2" w:rsidRPr="006A74E8" w:rsidRDefault="00B82FA2" w:rsidP="00B82FA2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B82FA2" w:rsidRPr="006A74E8" w:rsidRDefault="00B82FA2" w:rsidP="00B82FA2">
      <w:pPr>
        <w:jc w:val="both"/>
        <w:rPr>
          <w:rFonts w:ascii="Arial" w:hAnsi="Arial" w:cs="Arial"/>
          <w:b/>
          <w:sz w:val="24"/>
          <w:szCs w:val="24"/>
        </w:rPr>
      </w:pPr>
    </w:p>
    <w:p w:rsidR="00B82FA2" w:rsidRPr="006A74E8" w:rsidRDefault="00B82FA2" w:rsidP="00B82FA2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B82FA2" w:rsidRPr="006A74E8" w:rsidRDefault="00B82FA2" w:rsidP="00B82FA2">
      <w:pPr>
        <w:jc w:val="both"/>
        <w:rPr>
          <w:rFonts w:ascii="Arial" w:hAnsi="Arial" w:cs="Arial"/>
          <w:b/>
          <w:sz w:val="24"/>
          <w:szCs w:val="24"/>
        </w:rPr>
      </w:pPr>
    </w:p>
    <w:p w:rsidR="00B82FA2" w:rsidRPr="006A74E8" w:rsidRDefault="00B82FA2" w:rsidP="00B82FA2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B82FA2" w:rsidRPr="006A74E8" w:rsidRDefault="00B82FA2" w:rsidP="00B82FA2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B82FA2" w:rsidRPr="006A74E8" w:rsidRDefault="00B82FA2" w:rsidP="00B82FA2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B82FA2" w:rsidRPr="006A74E8" w:rsidRDefault="00B82FA2" w:rsidP="00B82FA2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B82FA2" w:rsidRPr="006A74E8" w:rsidRDefault="00B82FA2" w:rsidP="00B82FA2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2FA2" w:rsidRPr="006A74E8" w:rsidRDefault="00B82FA2" w:rsidP="00B82FA2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:rsidR="00B82FA2" w:rsidRPr="006A74E8" w:rsidRDefault="00B82FA2" w:rsidP="00B82FA2">
      <w:pPr>
        <w:jc w:val="both"/>
        <w:rPr>
          <w:rFonts w:ascii="Arial" w:hAnsi="Arial" w:cs="Arial"/>
          <w:sz w:val="24"/>
          <w:szCs w:val="24"/>
        </w:rPr>
      </w:pPr>
    </w:p>
    <w:p w:rsidR="00B82FA2" w:rsidRPr="006A74E8" w:rsidRDefault="00B82FA2" w:rsidP="00B82FA2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 : </w:t>
      </w:r>
    </w:p>
    <w:p w:rsidR="00B82FA2" w:rsidRPr="006A74E8" w:rsidRDefault="00B82FA2" w:rsidP="00B82FA2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B82FA2" w:rsidRPr="006A74E8" w:rsidRDefault="00B82FA2" w:rsidP="00B82FA2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B82FA2" w:rsidRDefault="00B82FA2" w:rsidP="00B82FA2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:rsidR="00B82FA2" w:rsidRPr="006A74E8" w:rsidRDefault="00B82FA2" w:rsidP="00B82FA2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:rsidR="00B82FA2" w:rsidRPr="006A74E8" w:rsidRDefault="00B82FA2" w:rsidP="00B82FA2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B82FA2" w:rsidRPr="006A74E8" w:rsidRDefault="00B82FA2" w:rsidP="00B82FA2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6A74E8">
        <w:rPr>
          <w:rFonts w:ascii="Arial" w:hAnsi="Arial" w:cs="Arial"/>
        </w:rPr>
        <w:t xml:space="preserve">) Wykonawcy muszą spełnić wspólnie. </w:t>
      </w:r>
    </w:p>
    <w:p w:rsidR="00B82FA2" w:rsidRPr="006A74E8" w:rsidRDefault="00B82FA2" w:rsidP="00B82FA2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:rsidR="00B82FA2" w:rsidRPr="006A74E8" w:rsidRDefault="00B82FA2" w:rsidP="00B82FA2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B82FA2" w:rsidRPr="006A74E8" w:rsidRDefault="00B82FA2" w:rsidP="00B82FA2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B82FA2" w:rsidRPr="006A74E8" w:rsidRDefault="00B82FA2" w:rsidP="00B82FA2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 w:rsidRPr="006A74E8">
        <w:rPr>
          <w:rFonts w:ascii="Arial" w:hAnsi="Arial" w:cs="Arial"/>
          <w:b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:rsidR="00B82FA2" w:rsidRDefault="00B82FA2" w:rsidP="00B82FA2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B82FA2" w:rsidRDefault="00B82FA2" w:rsidP="00B82FA2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:rsidR="00B82FA2" w:rsidRPr="006A74E8" w:rsidRDefault="00B82FA2" w:rsidP="00B82FA2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</w:t>
      </w:r>
      <w:r w:rsidR="00163642">
        <w:rPr>
          <w:rFonts w:ascii="Arial" w:hAnsi="Arial" w:cs="Arial"/>
          <w:sz w:val="24"/>
          <w:szCs w:val="24"/>
        </w:rPr>
        <w:t>owiednio Załącznik nr 4.1 – 4.14</w:t>
      </w:r>
    </w:p>
    <w:p w:rsidR="00B82FA2" w:rsidRPr="006A74E8" w:rsidRDefault="00B82FA2" w:rsidP="00B82FA2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A74E8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B82FA2" w:rsidRPr="006A74E8" w:rsidRDefault="00B82FA2" w:rsidP="00B82FA2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siwz na dzień składania ofert.</w:t>
      </w:r>
    </w:p>
    <w:p w:rsidR="00B82FA2" w:rsidRPr="006A74E8" w:rsidRDefault="00B82FA2" w:rsidP="00B82FA2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B82FA2" w:rsidRPr="006A74E8" w:rsidRDefault="00B82FA2" w:rsidP="00B82FA2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1.2).</w:t>
      </w:r>
    </w:p>
    <w:p w:rsidR="00B82FA2" w:rsidRPr="006A74E8" w:rsidRDefault="00B82FA2" w:rsidP="00B82FA2">
      <w:pPr>
        <w:pStyle w:val="Akapitzlist"/>
        <w:ind w:left="426"/>
        <w:jc w:val="both"/>
        <w:rPr>
          <w:rFonts w:ascii="Arial" w:hAnsi="Arial" w:cs="Arial"/>
        </w:rPr>
      </w:pPr>
    </w:p>
    <w:p w:rsidR="00B82FA2" w:rsidRPr="006A74E8" w:rsidRDefault="00B82FA2" w:rsidP="00B82FA2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</w:p>
    <w:p w:rsidR="00B82FA2" w:rsidRPr="006A74E8" w:rsidRDefault="00B82FA2" w:rsidP="00B82FA2">
      <w:pPr>
        <w:rPr>
          <w:rFonts w:ascii="Arial" w:hAnsi="Arial" w:cs="Arial"/>
          <w:sz w:val="24"/>
          <w:szCs w:val="24"/>
        </w:rPr>
      </w:pPr>
    </w:p>
    <w:p w:rsidR="00B82FA2" w:rsidRPr="006A74E8" w:rsidRDefault="00B82FA2" w:rsidP="00B82FA2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B82FA2" w:rsidRPr="006A74E8" w:rsidRDefault="00B82FA2" w:rsidP="00B82FA2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B82FA2" w:rsidRPr="006A74E8" w:rsidRDefault="00B82FA2" w:rsidP="00B82FA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B82FA2" w:rsidRPr="006A74E8" w:rsidRDefault="00B82FA2" w:rsidP="00B82FA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Zadanie nr 2: najniższa cena</w:t>
      </w:r>
    </w:p>
    <w:p w:rsidR="00B82FA2" w:rsidRDefault="00B82FA2" w:rsidP="00B82FA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Zadanie nr 3: najniższa cena</w:t>
      </w:r>
    </w:p>
    <w:p w:rsidR="00B82FA2" w:rsidRPr="006A74E8" w:rsidRDefault="00B82FA2" w:rsidP="00B82FA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4: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B82FA2" w:rsidRPr="006A74E8" w:rsidRDefault="00B82FA2" w:rsidP="00B82FA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5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B82FA2" w:rsidRDefault="00B82FA2" w:rsidP="00B82FA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6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B82FA2" w:rsidRDefault="00B82FA2" w:rsidP="00B82FA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7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B82FA2" w:rsidRDefault="00B82FA2" w:rsidP="00B82FA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8: najniższa cena</w:t>
      </w:r>
    </w:p>
    <w:p w:rsidR="00B82FA2" w:rsidRDefault="00B82FA2" w:rsidP="00B82FA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9: najniższa cena</w:t>
      </w:r>
    </w:p>
    <w:p w:rsidR="00B82FA2" w:rsidRDefault="00B82FA2" w:rsidP="00B82FA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Zadanie nr 10: najniższa cena</w:t>
      </w:r>
    </w:p>
    <w:p w:rsidR="00163642" w:rsidRDefault="00163642" w:rsidP="0016364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11: najniższa cena</w:t>
      </w:r>
    </w:p>
    <w:p w:rsidR="00163642" w:rsidRDefault="00163642" w:rsidP="0016364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12: najniższa cena</w:t>
      </w:r>
    </w:p>
    <w:p w:rsidR="00163642" w:rsidRDefault="00163642" w:rsidP="0016364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13: najniższa cena</w:t>
      </w:r>
    </w:p>
    <w:p w:rsidR="00163642" w:rsidRDefault="00163642" w:rsidP="0016364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14: najniższa cena</w:t>
      </w:r>
    </w:p>
    <w:p w:rsidR="00B82FA2" w:rsidRPr="006A74E8" w:rsidRDefault="00B82FA2" w:rsidP="00B82FA2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B82FA2" w:rsidRPr="006A74E8" w:rsidRDefault="00B82FA2" w:rsidP="00B82FA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B82FA2" w:rsidRPr="006A74E8" w:rsidRDefault="00B82FA2" w:rsidP="00B82FA2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B82FA2" w:rsidRPr="006A74E8" w:rsidRDefault="00B82FA2" w:rsidP="00B82FA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:rsidR="00B82FA2" w:rsidRPr="006A74E8" w:rsidRDefault="00B82FA2" w:rsidP="00B82FA2">
      <w:pPr>
        <w:jc w:val="both"/>
        <w:rPr>
          <w:rFonts w:ascii="Arial" w:hAnsi="Arial" w:cs="Arial"/>
          <w:sz w:val="24"/>
          <w:szCs w:val="24"/>
        </w:rPr>
      </w:pPr>
    </w:p>
    <w:p w:rsidR="00B82FA2" w:rsidRPr="008B7C36" w:rsidRDefault="00B82FA2" w:rsidP="00B82FA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Termin realizacji zamówienia:  w terminie </w:t>
      </w:r>
      <w:r w:rsidR="00163642">
        <w:rPr>
          <w:rFonts w:ascii="Arial" w:hAnsi="Arial" w:cs="Arial"/>
          <w:sz w:val="24"/>
          <w:szCs w:val="24"/>
        </w:rPr>
        <w:t>12 miesięcy</w:t>
      </w:r>
      <w:r w:rsidRPr="008B7C36">
        <w:rPr>
          <w:rFonts w:ascii="Arial" w:hAnsi="Arial" w:cs="Arial"/>
          <w:sz w:val="24"/>
          <w:szCs w:val="24"/>
        </w:rPr>
        <w:t xml:space="preserve"> od </w:t>
      </w:r>
      <w:r w:rsidR="00163642">
        <w:rPr>
          <w:rFonts w:ascii="Arial" w:hAnsi="Arial" w:cs="Arial"/>
          <w:sz w:val="24"/>
          <w:szCs w:val="24"/>
        </w:rPr>
        <w:t xml:space="preserve">daty </w:t>
      </w:r>
      <w:r w:rsidRPr="008B7C36">
        <w:rPr>
          <w:rFonts w:ascii="Arial" w:hAnsi="Arial" w:cs="Arial"/>
          <w:sz w:val="24"/>
          <w:szCs w:val="24"/>
        </w:rPr>
        <w:t xml:space="preserve">zawarcia umowy. </w:t>
      </w:r>
    </w:p>
    <w:p w:rsidR="00B82FA2" w:rsidRPr="006A74E8" w:rsidRDefault="00B82FA2" w:rsidP="00B82FA2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B82FA2" w:rsidRPr="006A74E8" w:rsidRDefault="00B82FA2" w:rsidP="00B82FA2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:rsidR="00B82FA2" w:rsidRPr="006A74E8" w:rsidRDefault="00B82FA2" w:rsidP="00B82FA2">
      <w:pPr>
        <w:jc w:val="both"/>
        <w:rPr>
          <w:rFonts w:ascii="Arial" w:hAnsi="Arial" w:cs="Arial"/>
          <w:sz w:val="24"/>
          <w:szCs w:val="24"/>
        </w:rPr>
      </w:pPr>
    </w:p>
    <w:p w:rsidR="00B82FA2" w:rsidRPr="006A74E8" w:rsidRDefault="00B82FA2" w:rsidP="00163642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należy składać w siedzibie Kardio-Med Silesia Sp. z o.</w:t>
      </w:r>
      <w:r w:rsidR="00163642"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 xml:space="preserve">o.,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:rsidR="00B82FA2" w:rsidRPr="006A74E8" w:rsidRDefault="00B82FA2" w:rsidP="00B82FA2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63642">
        <w:rPr>
          <w:rFonts w:ascii="Arial" w:hAnsi="Arial" w:cs="Arial"/>
          <w:b/>
          <w:sz w:val="24"/>
          <w:szCs w:val="24"/>
        </w:rPr>
        <w:t>15.07</w:t>
      </w:r>
      <w:r>
        <w:rPr>
          <w:rFonts w:ascii="Arial" w:hAnsi="Arial" w:cs="Arial"/>
          <w:b/>
          <w:sz w:val="24"/>
          <w:szCs w:val="24"/>
        </w:rPr>
        <w:t>.2016</w:t>
      </w:r>
      <w:r w:rsidRPr="006A74E8">
        <w:rPr>
          <w:rFonts w:ascii="Arial" w:hAnsi="Arial" w:cs="Arial"/>
          <w:b/>
          <w:sz w:val="24"/>
          <w:szCs w:val="24"/>
        </w:rPr>
        <w:t xml:space="preserve"> r. o godz. 10.00</w:t>
      </w:r>
    </w:p>
    <w:p w:rsidR="00B82FA2" w:rsidRPr="006A74E8" w:rsidRDefault="00B82FA2" w:rsidP="00B82FA2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B82FA2" w:rsidRPr="006A74E8" w:rsidRDefault="00B82FA2" w:rsidP="00B82FA2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B82FA2" w:rsidRPr="006A74E8" w:rsidRDefault="00B82FA2" w:rsidP="00B82FA2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B82FA2" w:rsidRPr="006A74E8" w:rsidRDefault="00B82FA2" w:rsidP="00B82FA2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B82FA2" w:rsidRPr="006A74E8" w:rsidRDefault="00B82FA2" w:rsidP="00B82FA2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B82FA2" w:rsidRPr="006A74E8" w:rsidRDefault="00B82FA2" w:rsidP="00B82FA2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B82FA2" w:rsidRPr="006A74E8" w:rsidRDefault="00B82FA2" w:rsidP="00B82FA2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B82FA2" w:rsidRPr="006A74E8" w:rsidRDefault="00B82FA2" w:rsidP="00B82FA2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:rsidR="00B82FA2" w:rsidRPr="006A74E8" w:rsidRDefault="00B82FA2" w:rsidP="00B82FA2">
      <w:pPr>
        <w:jc w:val="both"/>
        <w:rPr>
          <w:rFonts w:ascii="Arial" w:hAnsi="Arial" w:cs="Arial"/>
          <w:sz w:val="24"/>
          <w:szCs w:val="24"/>
        </w:rPr>
      </w:pPr>
    </w:p>
    <w:p w:rsidR="00B82FA2" w:rsidRPr="006A74E8" w:rsidRDefault="00B82FA2" w:rsidP="00B82FA2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:rsidR="00B82FA2" w:rsidRPr="006A74E8" w:rsidRDefault="00B82FA2" w:rsidP="00B82FA2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B82FA2" w:rsidRPr="006A74E8" w:rsidRDefault="00B82FA2" w:rsidP="00B82FA2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B82FA2" w:rsidRPr="006A74E8" w:rsidRDefault="00B82FA2" w:rsidP="00B82FA2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B82FA2" w:rsidRPr="006A74E8" w:rsidRDefault="00B82FA2" w:rsidP="00B82FA2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B82FA2" w:rsidRPr="006A74E8" w:rsidRDefault="00B82FA2" w:rsidP="00B82FA2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B82FA2" w:rsidRPr="006A74E8" w:rsidRDefault="00B82FA2" w:rsidP="00B82FA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XI. TERMIN ZWIĄZANIA OFERTĄ</w:t>
      </w:r>
    </w:p>
    <w:p w:rsidR="00B82FA2" w:rsidRPr="006A74E8" w:rsidRDefault="00B82FA2" w:rsidP="00B82FA2">
      <w:pPr>
        <w:jc w:val="both"/>
        <w:rPr>
          <w:rFonts w:ascii="Arial" w:hAnsi="Arial" w:cs="Arial"/>
          <w:b/>
          <w:sz w:val="24"/>
          <w:szCs w:val="24"/>
        </w:rPr>
      </w:pPr>
    </w:p>
    <w:p w:rsidR="00B82FA2" w:rsidRPr="006A74E8" w:rsidRDefault="00B82FA2" w:rsidP="00B82FA2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:rsidR="00B82FA2" w:rsidRPr="006A74E8" w:rsidRDefault="00B82FA2" w:rsidP="00B82FA2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Bieg terminu związania ofertą rozpoczyna się wraz z upływem terminu składania ofert.</w:t>
      </w:r>
    </w:p>
    <w:p w:rsidR="00B82FA2" w:rsidRPr="006A74E8" w:rsidRDefault="00B82FA2" w:rsidP="00B82FA2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</w:t>
      </w:r>
      <w:r w:rsidR="00163642">
        <w:rPr>
          <w:rFonts w:ascii="Arial" w:hAnsi="Arial" w:cs="Arial"/>
          <w:sz w:val="24"/>
          <w:szCs w:val="24"/>
        </w:rPr>
        <w:t xml:space="preserve"> oferty o czas nie dłuższy niż 6</w:t>
      </w:r>
      <w:r w:rsidRPr="006A74E8">
        <w:rPr>
          <w:rFonts w:ascii="Arial" w:hAnsi="Arial" w:cs="Arial"/>
          <w:sz w:val="24"/>
          <w:szCs w:val="24"/>
        </w:rPr>
        <w:t>0 dni.</w:t>
      </w:r>
    </w:p>
    <w:p w:rsidR="00B82FA2" w:rsidRDefault="00B82FA2" w:rsidP="00B82FA2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B82FA2" w:rsidRPr="006A74E8" w:rsidRDefault="00B82FA2" w:rsidP="00B82FA2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B82FA2" w:rsidRPr="006A74E8" w:rsidRDefault="00B82FA2" w:rsidP="00B82FA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B82FA2" w:rsidRPr="006A74E8" w:rsidRDefault="00B82FA2" w:rsidP="00B82FA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:rsidR="00B82FA2" w:rsidRPr="006A74E8" w:rsidRDefault="00B82FA2" w:rsidP="00B82FA2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Otwarcie ofert nastąpi dnia </w:t>
      </w:r>
      <w:r w:rsidR="00163642">
        <w:rPr>
          <w:rFonts w:cs="Arial"/>
          <w:sz w:val="24"/>
          <w:szCs w:val="24"/>
        </w:rPr>
        <w:t>15.07.</w:t>
      </w:r>
      <w:r>
        <w:rPr>
          <w:rFonts w:cs="Arial"/>
          <w:sz w:val="24"/>
          <w:szCs w:val="24"/>
        </w:rPr>
        <w:t>2016 r</w:t>
      </w:r>
      <w:r w:rsidRPr="006A74E8">
        <w:rPr>
          <w:rFonts w:cs="Arial"/>
          <w:sz w:val="24"/>
          <w:szCs w:val="24"/>
        </w:rPr>
        <w:t xml:space="preserve">. o godz. 11.00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:rsidR="00B82FA2" w:rsidRPr="006A74E8" w:rsidRDefault="00B82FA2" w:rsidP="00B82FA2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:rsidR="00B82FA2" w:rsidRPr="006A74E8" w:rsidRDefault="00B82FA2" w:rsidP="00B82FA2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B82FA2" w:rsidRPr="006A74E8" w:rsidRDefault="00B82FA2" w:rsidP="00B82FA2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B82FA2" w:rsidRPr="006A74E8" w:rsidRDefault="00B82FA2" w:rsidP="00B82FA2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B82FA2" w:rsidRPr="006A74E8" w:rsidRDefault="00B82FA2" w:rsidP="00B82FA2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B82FA2" w:rsidRPr="006A74E8" w:rsidRDefault="00B82FA2" w:rsidP="00B82FA2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B82FA2" w:rsidRPr="006A74E8" w:rsidRDefault="00B82FA2" w:rsidP="00B82FA2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B82FA2" w:rsidRPr="006A74E8" w:rsidRDefault="00B82FA2" w:rsidP="00B82FA2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:rsidR="00B82FA2" w:rsidRPr="006A74E8" w:rsidRDefault="00B82FA2" w:rsidP="00B82FA2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B82FA2" w:rsidRPr="006A74E8" w:rsidRDefault="00B82FA2" w:rsidP="00B82FA2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B82FA2" w:rsidRPr="006A74E8" w:rsidRDefault="00B82FA2" w:rsidP="00B82FA2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B82FA2" w:rsidRPr="006A74E8" w:rsidRDefault="00B82FA2" w:rsidP="00B82FA2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B82FA2" w:rsidRPr="006A74E8" w:rsidRDefault="00B82FA2" w:rsidP="00B82FA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B82FA2" w:rsidRPr="006A74E8" w:rsidRDefault="00B82FA2" w:rsidP="00B82FA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:rsidR="00B82FA2" w:rsidRPr="006A74E8" w:rsidRDefault="00B82FA2" w:rsidP="00B82FA2">
      <w:pPr>
        <w:jc w:val="both"/>
        <w:rPr>
          <w:rFonts w:ascii="Arial" w:hAnsi="Arial" w:cs="Arial"/>
          <w:sz w:val="24"/>
          <w:szCs w:val="24"/>
        </w:rPr>
      </w:pPr>
    </w:p>
    <w:p w:rsidR="00B82FA2" w:rsidRPr="006A74E8" w:rsidRDefault="00B82FA2" w:rsidP="00B82FA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B82FA2" w:rsidRPr="006A74E8" w:rsidRDefault="00B82FA2" w:rsidP="00B82FA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B82FA2" w:rsidRPr="006A74E8" w:rsidRDefault="00B82FA2" w:rsidP="00B82FA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B82FA2" w:rsidRPr="006A74E8" w:rsidRDefault="00B82FA2" w:rsidP="00B82FA2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:rsidR="00B82FA2" w:rsidRPr="006A74E8" w:rsidRDefault="00B82FA2" w:rsidP="00B82FA2">
      <w:pPr>
        <w:rPr>
          <w:rFonts w:ascii="Arial" w:hAnsi="Arial" w:cs="Arial"/>
        </w:rPr>
      </w:pPr>
    </w:p>
    <w:p w:rsidR="00B82FA2" w:rsidRPr="006A74E8" w:rsidRDefault="00B82FA2" w:rsidP="00B82FA2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6A74E8">
        <w:rPr>
          <w:rFonts w:ascii="Arial" w:hAnsi="Arial" w:cs="Arial"/>
          <w:lang w:eastAsia="en-US"/>
        </w:rPr>
        <w:t>.</w:t>
      </w:r>
    </w:p>
    <w:p w:rsidR="00B82FA2" w:rsidRPr="006A74E8" w:rsidRDefault="00B82FA2" w:rsidP="00B82FA2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:rsidR="00B82FA2" w:rsidRPr="006A74E8" w:rsidRDefault="00B82FA2" w:rsidP="00B82FA2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B82FA2" w:rsidRPr="006A74E8" w:rsidRDefault="00B82FA2" w:rsidP="00B82FA2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lastRenderedPageBreak/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B82FA2" w:rsidRPr="006A74E8" w:rsidRDefault="00B82FA2" w:rsidP="00B82FA2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B82FA2" w:rsidRPr="006A74E8" w:rsidRDefault="00B82FA2" w:rsidP="00B82FA2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wskazanie Pełnomocnika, jako podmiot dokonujący rozliczeń,</w:t>
      </w:r>
    </w:p>
    <w:p w:rsidR="00B82FA2" w:rsidRPr="006A74E8" w:rsidRDefault="00B82FA2" w:rsidP="00B82FA2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B82FA2" w:rsidRPr="006A74E8" w:rsidRDefault="00B82FA2" w:rsidP="00B82FA2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B82FA2" w:rsidRPr="006A74E8" w:rsidRDefault="00B82FA2" w:rsidP="00B82FA2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B82FA2" w:rsidRPr="006A74E8" w:rsidRDefault="00B82FA2" w:rsidP="00B82FA2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</w:rPr>
      </w:pP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</w:rPr>
      </w:pPr>
    </w:p>
    <w:p w:rsidR="00B82FA2" w:rsidRPr="006A74E8" w:rsidRDefault="00B82FA2" w:rsidP="00B82FA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B82FA2" w:rsidRPr="006A74E8" w:rsidRDefault="00B82FA2" w:rsidP="00B82FA2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:rsidR="00B82FA2" w:rsidRDefault="00B82FA2" w:rsidP="00B82FA2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:rsidR="00B82FA2" w:rsidRPr="006A74E8" w:rsidRDefault="00B82FA2" w:rsidP="00B82FA2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B82FA2" w:rsidRPr="006A74E8" w:rsidRDefault="00B82FA2" w:rsidP="00B82FA2">
      <w:pPr>
        <w:jc w:val="both"/>
        <w:rPr>
          <w:rFonts w:ascii="Arial" w:hAnsi="Arial" w:cs="Arial"/>
          <w:sz w:val="24"/>
          <w:szCs w:val="24"/>
        </w:rPr>
      </w:pPr>
    </w:p>
    <w:p w:rsidR="00B82FA2" w:rsidRPr="006A74E8" w:rsidRDefault="00B82FA2" w:rsidP="00B82FA2">
      <w:pPr>
        <w:jc w:val="center"/>
        <w:rPr>
          <w:rFonts w:ascii="Arial" w:hAnsi="Arial" w:cs="Arial"/>
          <w:sz w:val="24"/>
          <w:szCs w:val="24"/>
        </w:rPr>
      </w:pPr>
    </w:p>
    <w:p w:rsidR="00B82FA2" w:rsidRPr="006A74E8" w:rsidRDefault="00B82FA2" w:rsidP="00B82FA2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:rsidR="00B82FA2" w:rsidRPr="006A74E8" w:rsidRDefault="00B82FA2" w:rsidP="00B82FA2">
      <w:pPr>
        <w:jc w:val="center"/>
        <w:rPr>
          <w:rFonts w:ascii="Arial" w:hAnsi="Arial" w:cs="Arial"/>
          <w:sz w:val="24"/>
          <w:szCs w:val="24"/>
        </w:rPr>
      </w:pPr>
    </w:p>
    <w:p w:rsidR="00B82FA2" w:rsidRPr="006A74E8" w:rsidRDefault="00B82FA2" w:rsidP="00B82FA2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Adam Konka</w:t>
      </w:r>
    </w:p>
    <w:p w:rsidR="00B82FA2" w:rsidRPr="006A74E8" w:rsidRDefault="00B82FA2" w:rsidP="00B82FA2">
      <w:pPr>
        <w:jc w:val="center"/>
        <w:rPr>
          <w:rFonts w:ascii="Arial" w:hAnsi="Arial" w:cs="Arial"/>
          <w:b/>
          <w:sz w:val="24"/>
          <w:szCs w:val="24"/>
        </w:rPr>
      </w:pPr>
    </w:p>
    <w:p w:rsidR="00B82FA2" w:rsidRPr="006A74E8" w:rsidRDefault="00B82FA2" w:rsidP="00B82FA2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Prezes Zarządu</w:t>
      </w:r>
    </w:p>
    <w:p w:rsidR="00B82FA2" w:rsidRPr="006A74E8" w:rsidRDefault="00B82FA2" w:rsidP="00B82FA2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Kardio-Med Silesia Sp. z o. o.</w:t>
      </w:r>
    </w:p>
    <w:p w:rsidR="00B82FA2" w:rsidRDefault="00B82FA2" w:rsidP="00B82FA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82FA2" w:rsidRDefault="00B82FA2" w:rsidP="00B82FA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82FA2" w:rsidRDefault="00B82FA2" w:rsidP="00B82FA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82FA2" w:rsidRDefault="00B82FA2" w:rsidP="00B82FA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82FA2" w:rsidRDefault="00B82FA2" w:rsidP="00B82FA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82FA2" w:rsidRDefault="00B82FA2" w:rsidP="00B82FA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82FA2" w:rsidRDefault="00B82FA2" w:rsidP="00B82FA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82FA2" w:rsidRDefault="00B82FA2" w:rsidP="00B82FA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82FA2" w:rsidRDefault="00B82FA2" w:rsidP="00B82FA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82FA2" w:rsidRDefault="00B82FA2" w:rsidP="00B82FA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82FA2" w:rsidRDefault="00B82FA2" w:rsidP="00B82FA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82FA2" w:rsidRDefault="00B82FA2" w:rsidP="00B82FA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82FA2" w:rsidRDefault="00B82FA2" w:rsidP="00B82FA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82FA2" w:rsidRDefault="00B82FA2" w:rsidP="00B82FA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82FA2" w:rsidRDefault="00B82FA2" w:rsidP="00B82FA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82FA2" w:rsidRDefault="00B82FA2" w:rsidP="00B82FA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82FA2" w:rsidRDefault="00B82FA2" w:rsidP="00B82FA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82FA2" w:rsidRDefault="00B82FA2" w:rsidP="00B82FA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82FA2" w:rsidRDefault="00B82FA2" w:rsidP="00B82FA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82FA2" w:rsidRDefault="00B82FA2" w:rsidP="00B82FA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82FA2" w:rsidRDefault="00B82FA2" w:rsidP="00B82FA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82FA2" w:rsidRDefault="00B82FA2" w:rsidP="00B82FA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82FA2" w:rsidRPr="006A74E8" w:rsidRDefault="00B82FA2" w:rsidP="00B82FA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 nr 1</w:t>
      </w:r>
    </w:p>
    <w:p w:rsidR="00B82FA2" w:rsidRPr="006A74E8" w:rsidRDefault="00B82FA2" w:rsidP="00B82FA2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B82FA2" w:rsidRPr="006A74E8" w:rsidRDefault="00B82FA2" w:rsidP="00B82FA2">
      <w:pPr>
        <w:jc w:val="both"/>
        <w:rPr>
          <w:rFonts w:ascii="Arial" w:hAnsi="Arial" w:cs="Arial"/>
          <w:sz w:val="28"/>
          <w:szCs w:val="28"/>
        </w:rPr>
      </w:pPr>
    </w:p>
    <w:p w:rsidR="00B82FA2" w:rsidRPr="006A74E8" w:rsidRDefault="00B82FA2" w:rsidP="00B82FA2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:rsidR="00B82FA2" w:rsidRPr="006A74E8" w:rsidRDefault="00B82FA2" w:rsidP="00B82FA2">
      <w:pPr>
        <w:jc w:val="both"/>
        <w:rPr>
          <w:rFonts w:ascii="Arial" w:hAnsi="Arial" w:cs="Arial"/>
          <w:b/>
          <w:sz w:val="28"/>
          <w:szCs w:val="28"/>
        </w:rPr>
      </w:pPr>
    </w:p>
    <w:p w:rsidR="00B82FA2" w:rsidRPr="006A74E8" w:rsidRDefault="00B82FA2" w:rsidP="00B82FA2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:rsidR="00B82FA2" w:rsidRPr="008B7C36" w:rsidRDefault="00B82FA2" w:rsidP="00B82FA2">
      <w:pPr>
        <w:pStyle w:val="Stopka"/>
        <w:jc w:val="both"/>
        <w:rPr>
          <w:rFonts w:ascii="Arial" w:hAnsi="Arial" w:cs="Arial"/>
          <w:bCs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odczynników oraz produktów do wykonywania badań” w ramach </w:t>
      </w:r>
      <w:r w:rsidRPr="008B7C36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8B7C36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8B7C36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B82FA2" w:rsidRPr="008B7C36" w:rsidRDefault="00B82FA2" w:rsidP="00B82FA2">
      <w:pPr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B82FA2" w:rsidRPr="006A74E8" w:rsidRDefault="00B82FA2" w:rsidP="00B82FA2">
      <w:pPr>
        <w:rPr>
          <w:rFonts w:ascii="Arial" w:hAnsi="Arial" w:cs="Arial"/>
          <w:sz w:val="24"/>
          <w:szCs w:val="24"/>
        </w:rPr>
      </w:pP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82FA2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B82FA2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4</w:t>
      </w: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5</w:t>
      </w: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6</w:t>
      </w: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>Słownie cena brutto:………………………………………………………....</w:t>
      </w:r>
    </w:p>
    <w:p w:rsidR="00B82FA2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7</w:t>
      </w: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8</w:t>
      </w: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82FA2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9</w:t>
      </w: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10</w:t>
      </w: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82FA2" w:rsidRPr="006A74E8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B82FA2" w:rsidRDefault="00B82FA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63642" w:rsidRPr="006A74E8" w:rsidRDefault="00163642" w:rsidP="0016364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11</w:t>
      </w:r>
    </w:p>
    <w:p w:rsidR="00163642" w:rsidRPr="006A74E8" w:rsidRDefault="00163642" w:rsidP="0016364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63642" w:rsidRPr="006A74E8" w:rsidRDefault="00163642" w:rsidP="0016364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163642" w:rsidRPr="006A74E8" w:rsidRDefault="00163642" w:rsidP="0016364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63642" w:rsidRPr="006A74E8" w:rsidRDefault="00163642" w:rsidP="0016364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163642" w:rsidRDefault="0016364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63642" w:rsidRPr="006A74E8" w:rsidRDefault="00163642" w:rsidP="0016364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12</w:t>
      </w:r>
    </w:p>
    <w:p w:rsidR="00163642" w:rsidRPr="006A74E8" w:rsidRDefault="00163642" w:rsidP="0016364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63642" w:rsidRPr="006A74E8" w:rsidRDefault="00163642" w:rsidP="0016364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163642" w:rsidRPr="006A74E8" w:rsidRDefault="00163642" w:rsidP="0016364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63642" w:rsidRPr="006A74E8" w:rsidRDefault="00163642" w:rsidP="0016364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163642" w:rsidRDefault="0016364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63642" w:rsidRPr="006A74E8" w:rsidRDefault="00163642" w:rsidP="0016364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13</w:t>
      </w:r>
    </w:p>
    <w:p w:rsidR="00163642" w:rsidRPr="006A74E8" w:rsidRDefault="00163642" w:rsidP="0016364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63642" w:rsidRPr="006A74E8" w:rsidRDefault="00163642" w:rsidP="0016364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163642" w:rsidRPr="006A74E8" w:rsidRDefault="00163642" w:rsidP="0016364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63642" w:rsidRPr="006A74E8" w:rsidRDefault="00163642" w:rsidP="0016364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163642" w:rsidRDefault="0016364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63642" w:rsidRPr="006A74E8" w:rsidRDefault="00163642" w:rsidP="0016364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14</w:t>
      </w:r>
    </w:p>
    <w:p w:rsidR="00163642" w:rsidRPr="006A74E8" w:rsidRDefault="00163642" w:rsidP="0016364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63642" w:rsidRPr="006A74E8" w:rsidRDefault="00163642" w:rsidP="0016364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163642" w:rsidRPr="006A74E8" w:rsidRDefault="00163642" w:rsidP="0016364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63642" w:rsidRPr="006A74E8" w:rsidRDefault="00163642" w:rsidP="0016364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163642" w:rsidRPr="006A74E8" w:rsidRDefault="00163642" w:rsidP="00B82FA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82FA2" w:rsidRPr="006A74E8" w:rsidRDefault="00B82FA2" w:rsidP="00B82FA2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lastRenderedPageBreak/>
        <w:t xml:space="preserve">Termin płatności – do </w:t>
      </w:r>
      <w:r w:rsidR="00163642"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B82FA2" w:rsidRPr="006A74E8" w:rsidRDefault="00B82FA2" w:rsidP="00B82FA2">
      <w:pPr>
        <w:jc w:val="both"/>
        <w:rPr>
          <w:rFonts w:ascii="Arial" w:hAnsi="Arial" w:cs="Arial"/>
          <w:sz w:val="28"/>
          <w:szCs w:val="28"/>
        </w:rPr>
      </w:pPr>
    </w:p>
    <w:p w:rsidR="00B82FA2" w:rsidRPr="006A74E8" w:rsidRDefault="00B82FA2" w:rsidP="00B82FA2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B82FA2" w:rsidRPr="006A74E8" w:rsidRDefault="00B82FA2" w:rsidP="00B82FA2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B82FA2" w:rsidRPr="006A74E8" w:rsidRDefault="00B82FA2" w:rsidP="00B82FA2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B82FA2" w:rsidRPr="006A74E8" w:rsidRDefault="00B82FA2" w:rsidP="00B82FA2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B82FA2" w:rsidRPr="006A74E8" w:rsidRDefault="00B82FA2" w:rsidP="00B82FA2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B82FA2" w:rsidRPr="006A74E8" w:rsidRDefault="00B82FA2" w:rsidP="00B82FA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:rsidR="00B82FA2" w:rsidRPr="006A74E8" w:rsidRDefault="00B82FA2" w:rsidP="00B82FA2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B82FA2" w:rsidRPr="006A74E8" w:rsidRDefault="00B82FA2" w:rsidP="00B82FA2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B82FA2" w:rsidRPr="006A74E8" w:rsidRDefault="00B82FA2" w:rsidP="00B82FA2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B82FA2" w:rsidRPr="006A74E8" w:rsidRDefault="00B82FA2" w:rsidP="00B82FA2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B82FA2" w:rsidRPr="006A74E8" w:rsidRDefault="00B82FA2" w:rsidP="00B82FA2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B82FA2" w:rsidRPr="006A74E8" w:rsidRDefault="00B82FA2" w:rsidP="00B82FA2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B82FA2" w:rsidRPr="008E0815" w:rsidRDefault="00B82FA2" w:rsidP="00B82FA2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Termin realizacji zamówienia:  </w:t>
      </w:r>
      <w:r w:rsidR="00163642">
        <w:rPr>
          <w:rFonts w:ascii="Arial" w:hAnsi="Arial" w:cs="Arial"/>
        </w:rPr>
        <w:t xml:space="preserve">12 miesięcy </w:t>
      </w:r>
      <w:r w:rsidRPr="008E0815">
        <w:rPr>
          <w:rFonts w:ascii="Arial" w:hAnsi="Arial" w:cs="Arial"/>
        </w:rPr>
        <w:t xml:space="preserve">od </w:t>
      </w:r>
      <w:r w:rsidR="00163642">
        <w:rPr>
          <w:rFonts w:ascii="Arial" w:hAnsi="Arial" w:cs="Arial"/>
        </w:rPr>
        <w:t xml:space="preserve">daty </w:t>
      </w:r>
      <w:r w:rsidRPr="008E0815">
        <w:rPr>
          <w:rFonts w:ascii="Arial" w:hAnsi="Arial" w:cs="Arial"/>
        </w:rPr>
        <w:t xml:space="preserve">zawarcia umowy. </w:t>
      </w:r>
    </w:p>
    <w:p w:rsidR="00B82FA2" w:rsidRPr="006A74E8" w:rsidRDefault="00B82FA2" w:rsidP="00B82FA2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B82FA2" w:rsidRPr="006A74E8" w:rsidRDefault="00B82FA2" w:rsidP="00B82FA2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 :</w:t>
      </w:r>
    </w:p>
    <w:p w:rsidR="00B82FA2" w:rsidRPr="006A74E8" w:rsidRDefault="00B82FA2" w:rsidP="00B82FA2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B82FA2" w:rsidRPr="006A74E8" w:rsidRDefault="00B82FA2" w:rsidP="00B82FA2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B82FA2" w:rsidRPr="006A74E8" w:rsidRDefault="00B82FA2" w:rsidP="00B82FA2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B82FA2" w:rsidRPr="006A74E8" w:rsidRDefault="00B82FA2" w:rsidP="00B82FA2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B82FA2" w:rsidRPr="006A74E8" w:rsidRDefault="00B82FA2" w:rsidP="00B82FA2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B82FA2" w:rsidRPr="006A74E8" w:rsidRDefault="00B82FA2" w:rsidP="00B82FA2">
      <w:pPr>
        <w:ind w:left="3540" w:firstLine="708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:rsidR="00B82FA2" w:rsidRPr="006A74E8" w:rsidRDefault="00B82FA2" w:rsidP="00B82FA2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B82FA2" w:rsidRPr="006A74E8" w:rsidRDefault="00B82FA2" w:rsidP="00B82FA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2FA2" w:rsidRPr="006A74E8" w:rsidRDefault="00B82FA2" w:rsidP="00B82FA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2FA2" w:rsidRPr="006A74E8" w:rsidRDefault="00B82FA2" w:rsidP="00B82FA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2FA2" w:rsidRPr="006A74E8" w:rsidRDefault="00B82FA2" w:rsidP="00B82FA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2FA2" w:rsidRDefault="00B82FA2" w:rsidP="00B82FA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2FA2" w:rsidRDefault="00B82FA2" w:rsidP="00B82FA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2FA2" w:rsidRDefault="00B82FA2" w:rsidP="00B82FA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2FA2" w:rsidRDefault="00B82FA2" w:rsidP="00B82FA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2FA2" w:rsidRDefault="00B82FA2" w:rsidP="00B82FA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2FA2" w:rsidRDefault="00B82FA2" w:rsidP="00B82FA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2FA2" w:rsidRDefault="00B82FA2" w:rsidP="00B82FA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2FA2" w:rsidRDefault="00B82FA2" w:rsidP="00B82FA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2FA2" w:rsidRDefault="00B82FA2" w:rsidP="00B82FA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2FA2" w:rsidRDefault="00B82FA2" w:rsidP="00B82FA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2FA2" w:rsidRDefault="00B82FA2" w:rsidP="00B82FA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2FA2" w:rsidRDefault="00B82FA2" w:rsidP="00B82FA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2FA2" w:rsidRDefault="00B82FA2" w:rsidP="00B82FA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2FA2" w:rsidRPr="006A74E8" w:rsidRDefault="00B82FA2" w:rsidP="00B82FA2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 nr 2</w:t>
      </w:r>
    </w:p>
    <w:p w:rsidR="00B82FA2" w:rsidRPr="006A74E8" w:rsidRDefault="00B82FA2" w:rsidP="00B82FA2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:rsidR="00B82FA2" w:rsidRPr="006A74E8" w:rsidRDefault="00B82FA2" w:rsidP="00B82FA2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:rsidR="00B82FA2" w:rsidRPr="006A74E8" w:rsidRDefault="00B82FA2" w:rsidP="00B82FA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82FA2" w:rsidRPr="006A74E8" w:rsidRDefault="00B82FA2" w:rsidP="00B82FA2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B82FA2" w:rsidRPr="006A74E8" w:rsidRDefault="00B82FA2" w:rsidP="00B82FA2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B82FA2" w:rsidRPr="006A74E8" w:rsidRDefault="00B82FA2" w:rsidP="00B82FA2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82FA2" w:rsidRPr="006A74E8" w:rsidRDefault="00B82FA2" w:rsidP="00B82FA2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82FA2" w:rsidRPr="006A74E8" w:rsidRDefault="00B82FA2" w:rsidP="00B82FA2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B82FA2" w:rsidRPr="006A74E8" w:rsidRDefault="00B82FA2" w:rsidP="00B82FA2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B82FA2" w:rsidRPr="006A74E8" w:rsidRDefault="00B82FA2" w:rsidP="00B82FA2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B82FA2" w:rsidRPr="006A74E8" w:rsidRDefault="00B82FA2" w:rsidP="00B82FA2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B82FA2" w:rsidRPr="006A74E8" w:rsidRDefault="00B82FA2" w:rsidP="00B82FA2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B82FA2" w:rsidRPr="006A74E8" w:rsidRDefault="00B82FA2" w:rsidP="00B82FA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82FA2" w:rsidRPr="006A74E8" w:rsidRDefault="00B82FA2" w:rsidP="00B82FA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82FA2" w:rsidRPr="006A74E8" w:rsidRDefault="00B82FA2" w:rsidP="00B82FA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82FA2" w:rsidRPr="006A74E8" w:rsidRDefault="00B82FA2" w:rsidP="00B82FA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82FA2" w:rsidRPr="006A74E8" w:rsidRDefault="00B82FA2" w:rsidP="00B82FA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82FA2" w:rsidRPr="006A74E8" w:rsidRDefault="00B82FA2" w:rsidP="00B82FA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82FA2" w:rsidRPr="006A74E8" w:rsidRDefault="00B82FA2" w:rsidP="00B82FA2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B82FA2" w:rsidRPr="006A74E8" w:rsidRDefault="00B82FA2" w:rsidP="00B82FA2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B82FA2" w:rsidRPr="006A74E8" w:rsidRDefault="00B82FA2" w:rsidP="00B82FA2">
      <w:pPr>
        <w:ind w:left="284"/>
        <w:rPr>
          <w:rFonts w:ascii="Arial" w:hAnsi="Arial" w:cs="Arial"/>
          <w:sz w:val="28"/>
          <w:szCs w:val="28"/>
        </w:rPr>
        <w:sectPr w:rsidR="00B82FA2" w:rsidRPr="006A74E8" w:rsidSect="00B82FA2">
          <w:footerReference w:type="even" r:id="rId14"/>
          <w:footerReference w:type="default" r:id="rId15"/>
          <w:footerReference w:type="first" r:id="rId16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 </w:t>
      </w:r>
    </w:p>
    <w:p w:rsidR="00B82FA2" w:rsidRPr="006A74E8" w:rsidRDefault="00B82FA2" w:rsidP="00B82FA2">
      <w:pPr>
        <w:jc w:val="right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Załącznik nr 3</w:t>
      </w:r>
    </w:p>
    <w:p w:rsidR="00B82FA2" w:rsidRDefault="00B82FA2" w:rsidP="00B82FA2">
      <w:pPr>
        <w:pStyle w:val="Nagwek"/>
        <w:ind w:left="1800" w:right="2512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7" name="Obraz 7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Strategiczny program badań naukowych i prac rozwojowych „Profilaktyka i leczenie chorób cywilizacyjnych” – STRATEGMED</w:t>
      </w:r>
    </w:p>
    <w:p w:rsidR="00B82FA2" w:rsidRPr="006F7393" w:rsidRDefault="00B82FA2" w:rsidP="00B82FA2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:rsidR="00B82FA2" w:rsidRPr="006F7393" w:rsidRDefault="00B82FA2" w:rsidP="00B82FA2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:rsidR="00B82FA2" w:rsidRPr="006F7393" w:rsidRDefault="00B82FA2" w:rsidP="00B82FA2">
      <w:pPr>
        <w:rPr>
          <w:rFonts w:ascii="Arial" w:hAnsi="Arial" w:cs="Arial"/>
          <w:sz w:val="24"/>
          <w:szCs w:val="24"/>
        </w:rPr>
      </w:pPr>
    </w:p>
    <w:p w:rsidR="00B82FA2" w:rsidRPr="006F7393" w:rsidRDefault="00B82FA2" w:rsidP="00B82FA2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…………./16</w:t>
      </w:r>
    </w:p>
    <w:p w:rsidR="00B82FA2" w:rsidRPr="006F7393" w:rsidRDefault="00B82FA2" w:rsidP="00B82FA2">
      <w:pPr>
        <w:jc w:val="both"/>
        <w:rPr>
          <w:rFonts w:ascii="Arial" w:hAnsi="Arial" w:cs="Arial"/>
          <w:sz w:val="24"/>
          <w:szCs w:val="24"/>
        </w:rPr>
      </w:pPr>
    </w:p>
    <w:p w:rsidR="00B82FA2" w:rsidRPr="006F7393" w:rsidRDefault="00B82FA2" w:rsidP="00B82FA2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zawarta w  dniu ................................w  .............................. pomiędzy</w:t>
      </w:r>
      <w:r>
        <w:rPr>
          <w:rFonts w:ascii="Arial" w:hAnsi="Arial" w:cs="Arial"/>
          <w:sz w:val="24"/>
          <w:szCs w:val="24"/>
        </w:rPr>
        <w:t>:</w:t>
      </w:r>
    </w:p>
    <w:p w:rsidR="00B82FA2" w:rsidRPr="006F7393" w:rsidRDefault="00B82FA2" w:rsidP="00B82FA2">
      <w:pPr>
        <w:pStyle w:val="Tekstpodstawowywcity"/>
        <w:spacing w:after="0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 w:rsidRPr="006F7393">
        <w:rPr>
          <w:rFonts w:ascii="Arial" w:hAnsi="Arial" w:cs="Arial"/>
          <w:sz w:val="24"/>
          <w:szCs w:val="24"/>
        </w:rPr>
        <w:t xml:space="preserve">z siedzibą w Zabrzu, ul. </w:t>
      </w:r>
      <w:r>
        <w:rPr>
          <w:rFonts w:ascii="Arial" w:hAnsi="Arial" w:cs="Arial"/>
          <w:sz w:val="24"/>
          <w:szCs w:val="24"/>
        </w:rPr>
        <w:t>M. C. Skłodowskiej 10c</w:t>
      </w:r>
      <w:r w:rsidRPr="006F7393">
        <w:rPr>
          <w:rFonts w:ascii="Arial" w:hAnsi="Arial" w:cs="Arial"/>
          <w:sz w:val="24"/>
          <w:szCs w:val="24"/>
        </w:rPr>
        <w:t xml:space="preserve">, </w:t>
      </w:r>
    </w:p>
    <w:p w:rsidR="00B82FA2" w:rsidRPr="006F7393" w:rsidRDefault="00B82FA2" w:rsidP="00B82FA2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zarejestrowana w Rejestrze Przedsiębiorców Krajowego Rejestru Sadowego prowadzonym przez Sąd Rejonowy w Gliwicach, X Wydział Gospodarczy Krajowego Rejestru Sądowego pod numerem KRS 0000396540, NIP 648-276-15-15, Regon 242742607 </w:t>
      </w:r>
    </w:p>
    <w:p w:rsidR="00B82FA2" w:rsidRPr="006F7393" w:rsidRDefault="00B82FA2" w:rsidP="00B82FA2">
      <w:pPr>
        <w:pStyle w:val="Tekstpodstawowywcity"/>
        <w:spacing w:after="0"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:rsidR="00B82FA2" w:rsidRPr="006F7393" w:rsidRDefault="00B82FA2" w:rsidP="00B82FA2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:rsidR="00B82FA2" w:rsidRPr="006F7393" w:rsidRDefault="00B82FA2" w:rsidP="00B82FA2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B82FA2" w:rsidRPr="006F7393" w:rsidRDefault="00B82FA2" w:rsidP="00B82FA2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B82FA2" w:rsidRPr="006F7393" w:rsidRDefault="00B82FA2" w:rsidP="00B82FA2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B82FA2" w:rsidRPr="006F7393" w:rsidRDefault="00B82FA2" w:rsidP="00B82FA2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B82FA2" w:rsidRPr="006F7393" w:rsidRDefault="00B82FA2" w:rsidP="00B82FA2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B82FA2" w:rsidRPr="006F7393" w:rsidRDefault="00B82FA2" w:rsidP="00B82FA2">
      <w:pPr>
        <w:rPr>
          <w:rFonts w:ascii="Arial" w:hAnsi="Arial" w:cs="Arial"/>
          <w:sz w:val="24"/>
          <w:szCs w:val="24"/>
        </w:rPr>
      </w:pPr>
    </w:p>
    <w:p w:rsidR="00B82FA2" w:rsidRPr="006F7393" w:rsidRDefault="00B82FA2" w:rsidP="00B82F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§1</w:t>
      </w:r>
    </w:p>
    <w:p w:rsidR="00B82FA2" w:rsidRPr="006F7393" w:rsidRDefault="00B82FA2" w:rsidP="00B82FA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82FA2" w:rsidRPr="0056597E" w:rsidRDefault="00B82FA2" w:rsidP="00B82FA2">
      <w:pPr>
        <w:jc w:val="both"/>
        <w:rPr>
          <w:rFonts w:ascii="Arial" w:hAnsi="Arial" w:cs="Arial"/>
          <w:sz w:val="24"/>
          <w:szCs w:val="24"/>
        </w:rPr>
      </w:pPr>
      <w:r w:rsidRPr="0056597E">
        <w:rPr>
          <w:rFonts w:ascii="Arial" w:hAnsi="Arial" w:cs="Arial"/>
          <w:sz w:val="24"/>
          <w:szCs w:val="24"/>
        </w:rPr>
        <w:t>Przedmiotem niniejszej umowy jest dostawa odczynników oraz produktów do wykonywania badań zgodnie z załącznikiem nr 4.1-</w:t>
      </w:r>
      <w:r w:rsidR="00961EB3">
        <w:rPr>
          <w:rFonts w:ascii="Arial" w:hAnsi="Arial" w:cs="Arial"/>
          <w:sz w:val="24"/>
          <w:szCs w:val="24"/>
        </w:rPr>
        <w:t>4.14</w:t>
      </w:r>
      <w:r w:rsidRPr="0056597E">
        <w:rPr>
          <w:rFonts w:ascii="Arial" w:hAnsi="Arial" w:cs="Arial"/>
          <w:sz w:val="24"/>
          <w:szCs w:val="24"/>
        </w:rPr>
        <w:t xml:space="preserve"> do  siwz,</w:t>
      </w:r>
      <w:r>
        <w:rPr>
          <w:rFonts w:ascii="Arial" w:hAnsi="Arial" w:cs="Arial"/>
          <w:sz w:val="24"/>
          <w:szCs w:val="24"/>
        </w:rPr>
        <w:t xml:space="preserve"> </w:t>
      </w:r>
      <w:r w:rsidRPr="0056597E">
        <w:rPr>
          <w:rFonts w:ascii="Arial" w:hAnsi="Arial" w:cs="Arial"/>
          <w:sz w:val="24"/>
          <w:szCs w:val="24"/>
        </w:rPr>
        <w:t xml:space="preserve">który jest </w:t>
      </w:r>
      <w:r>
        <w:rPr>
          <w:rFonts w:ascii="Arial" w:hAnsi="Arial" w:cs="Arial"/>
          <w:sz w:val="24"/>
          <w:szCs w:val="24"/>
        </w:rPr>
        <w:t>i</w:t>
      </w:r>
      <w:r w:rsidRPr="0056597E">
        <w:rPr>
          <w:rFonts w:ascii="Arial" w:hAnsi="Arial" w:cs="Arial"/>
          <w:sz w:val="24"/>
          <w:szCs w:val="24"/>
        </w:rPr>
        <w:t>ntegralną częścią niniejszej umowy i określa ceny jednostkowe za przedmiot zamówienia.</w:t>
      </w:r>
    </w:p>
    <w:p w:rsidR="00B82FA2" w:rsidRPr="005C3963" w:rsidRDefault="00B82FA2" w:rsidP="00B82FA2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B82FA2" w:rsidRPr="006F7393" w:rsidRDefault="00B82FA2" w:rsidP="00B82F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§2</w:t>
      </w:r>
    </w:p>
    <w:p w:rsidR="00B82FA2" w:rsidRPr="006F7393" w:rsidRDefault="00B82FA2" w:rsidP="00B82FA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82FA2" w:rsidRPr="006F7393" w:rsidRDefault="00B82FA2" w:rsidP="00B82FA2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Za wykonanie przedmiotu niniejszej umowy Zamawiający zapłaci Wykonawcy kwotę </w:t>
      </w:r>
      <w:r w:rsidRPr="006F7393">
        <w:rPr>
          <w:rFonts w:ascii="Arial" w:hAnsi="Arial" w:cs="Arial"/>
          <w:bCs/>
        </w:rPr>
        <w:t>…………………..</w:t>
      </w:r>
      <w:r w:rsidRPr="006F7393">
        <w:rPr>
          <w:rFonts w:ascii="Arial" w:hAnsi="Arial" w:cs="Arial"/>
          <w:b/>
          <w:bCs/>
        </w:rPr>
        <w:t xml:space="preserve"> </w:t>
      </w:r>
      <w:r w:rsidRPr="006F7393">
        <w:rPr>
          <w:rFonts w:ascii="Arial" w:hAnsi="Arial" w:cs="Arial"/>
        </w:rPr>
        <w:t xml:space="preserve"> zł brutto.</w:t>
      </w:r>
    </w:p>
    <w:p w:rsidR="00B82FA2" w:rsidRPr="006F7393" w:rsidRDefault="00B82FA2" w:rsidP="00B82FA2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Słownie: ………………………………………………………………………………..</w:t>
      </w:r>
    </w:p>
    <w:p w:rsidR="00B82FA2" w:rsidRPr="006F7393" w:rsidRDefault="00B82FA2" w:rsidP="00B82FA2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B82FA2" w:rsidRPr="006F7393" w:rsidRDefault="00B82FA2" w:rsidP="00B82FA2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Cena przedmiotu umowy obejmuje w szczególności: </w:t>
      </w:r>
    </w:p>
    <w:p w:rsidR="00B82FA2" w:rsidRPr="006F7393" w:rsidRDefault="00B82FA2" w:rsidP="00B82FA2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B82FA2" w:rsidRPr="006F7393" w:rsidRDefault="00B82FA2" w:rsidP="00B82FA2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B82FA2" w:rsidRPr="006F7393" w:rsidRDefault="00B82FA2" w:rsidP="00B82FA2">
      <w:pPr>
        <w:pStyle w:val="Akapitzlist1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lastRenderedPageBreak/>
        <w:t>koszty dostarczenia przedmiotu zamówienia,  w tym w szczególności: koszty zabezpieczenia dla potrzeb transportu oraz koszty rozładunku przedmiotu zamówienia;</w:t>
      </w:r>
    </w:p>
    <w:p w:rsidR="00B82FA2" w:rsidRPr="006F7393" w:rsidRDefault="00B82FA2" w:rsidP="00B82FA2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wszystkie koszty konieczne do poniesienia w celu prawidłowej realizacji zamówienia  </w:t>
      </w:r>
    </w:p>
    <w:p w:rsidR="00B82FA2" w:rsidRPr="006F7393" w:rsidRDefault="00B82FA2" w:rsidP="00961EB3">
      <w:pPr>
        <w:pStyle w:val="Akapitzlist"/>
        <w:keepNext/>
        <w:numPr>
          <w:ilvl w:val="0"/>
          <w:numId w:val="26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6F7393"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B82FA2" w:rsidRPr="006F7393" w:rsidRDefault="00B82FA2" w:rsidP="00B82FA2">
      <w:pPr>
        <w:pStyle w:val="Akapitzlist"/>
        <w:jc w:val="both"/>
        <w:rPr>
          <w:rFonts w:ascii="Arial" w:hAnsi="Arial" w:cs="Arial"/>
        </w:rPr>
      </w:pPr>
    </w:p>
    <w:p w:rsidR="00B82FA2" w:rsidRPr="006F7393" w:rsidRDefault="00B82FA2" w:rsidP="00B82F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§3</w:t>
      </w:r>
    </w:p>
    <w:p w:rsidR="00B82FA2" w:rsidRPr="006F7393" w:rsidRDefault="00B82FA2" w:rsidP="00B82FA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82FA2" w:rsidRDefault="00B82FA2" w:rsidP="00B82FA2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>Dostawca sprzedaje a Zamawiający kupuje przedmiot umowy w asortymencie dopuszczonym do obrotu zgodnie z obowiązującymi atestami.</w:t>
      </w:r>
    </w:p>
    <w:p w:rsidR="00B82FA2" w:rsidRDefault="00B82FA2" w:rsidP="00B82FA2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 xml:space="preserve">Dostawca zobowiązuje się dostarczyć zgodnie z załącznikiem towary odpowiadające wymogom stawianym w specyfikacji. </w:t>
      </w:r>
    </w:p>
    <w:p w:rsidR="002303E4" w:rsidRDefault="002303E4" w:rsidP="002303E4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000E90">
        <w:rPr>
          <w:rFonts w:ascii="Arial" w:hAnsi="Arial" w:cs="Arial"/>
        </w:rPr>
        <w:t xml:space="preserve">Dostawy będą realizowane w terminie 7 dni od przesłania przez Zamawiającego pisemnie lub faksem lub mailem </w:t>
      </w:r>
      <w:r>
        <w:rPr>
          <w:rFonts w:ascii="Arial" w:hAnsi="Arial" w:cs="Arial"/>
        </w:rPr>
        <w:t>zamówienia i</w:t>
      </w:r>
      <w:r w:rsidRPr="00000E90">
        <w:rPr>
          <w:rFonts w:ascii="Arial" w:hAnsi="Arial" w:cs="Arial"/>
        </w:rPr>
        <w:t>lościowo-asortymentow</w:t>
      </w:r>
      <w:r>
        <w:rPr>
          <w:rFonts w:ascii="Arial" w:hAnsi="Arial" w:cs="Arial"/>
        </w:rPr>
        <w:t>ego.</w:t>
      </w:r>
      <w:r w:rsidRPr="00000E90">
        <w:rPr>
          <w:rFonts w:ascii="Arial" w:hAnsi="Arial" w:cs="Arial"/>
        </w:rPr>
        <w:t xml:space="preserve"> </w:t>
      </w:r>
    </w:p>
    <w:p w:rsidR="002303E4" w:rsidRDefault="002303E4" w:rsidP="002303E4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możliwość dostaw pilnych z terminem realizacji 48 godzin</w:t>
      </w:r>
      <w:r w:rsidRPr="00000E90">
        <w:rPr>
          <w:rFonts w:ascii="Arial" w:hAnsi="Arial" w:cs="Arial"/>
        </w:rPr>
        <w:t xml:space="preserve"> od przesłania przez Zamawiającego faksem lub mailem </w:t>
      </w:r>
      <w:r>
        <w:rPr>
          <w:rFonts w:ascii="Arial" w:hAnsi="Arial" w:cs="Arial"/>
        </w:rPr>
        <w:t>zamówienia i</w:t>
      </w:r>
      <w:r w:rsidRPr="00000E90">
        <w:rPr>
          <w:rFonts w:ascii="Arial" w:hAnsi="Arial" w:cs="Arial"/>
        </w:rPr>
        <w:t>lościowo-asortymentow</w:t>
      </w:r>
      <w:r>
        <w:rPr>
          <w:rFonts w:ascii="Arial" w:hAnsi="Arial" w:cs="Arial"/>
        </w:rPr>
        <w:t>ego.</w:t>
      </w:r>
      <w:r w:rsidRPr="00000E90">
        <w:rPr>
          <w:rFonts w:ascii="Arial" w:hAnsi="Arial" w:cs="Arial"/>
        </w:rPr>
        <w:t xml:space="preserve"> </w:t>
      </w:r>
    </w:p>
    <w:p w:rsidR="002303E4" w:rsidRDefault="002303E4" w:rsidP="002303E4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 po stronie Zamawiającego …………………………….., po stronie Wykonawcy …………………………………..</w:t>
      </w:r>
    </w:p>
    <w:p w:rsidR="00961EB3" w:rsidRDefault="00961EB3" w:rsidP="00B82FA2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Nr faksu………………………., adres e-mail ………………………………….do składania zamówień.</w:t>
      </w:r>
    </w:p>
    <w:p w:rsidR="00B82FA2" w:rsidRDefault="00B82FA2" w:rsidP="00B82FA2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</w:t>
      </w:r>
      <w:r w:rsidRPr="005B3C3C">
        <w:rPr>
          <w:rFonts w:ascii="Arial" w:hAnsi="Arial" w:cs="Arial"/>
        </w:rPr>
        <w:t xml:space="preserve"> dostarczany będzie w uzgodnionych opakowaniach, które powinny mieć oznaczenie fabryczne tzn. nazwę wyrobu, datę produkcji lub </w:t>
      </w:r>
      <w:bookmarkStart w:id="2" w:name="_GoBack"/>
      <w:bookmarkEnd w:id="2"/>
      <w:r w:rsidRPr="005B3C3C">
        <w:rPr>
          <w:rFonts w:ascii="Arial" w:hAnsi="Arial" w:cs="Arial"/>
        </w:rPr>
        <w:t>ważności, nazwę i adres producenta</w:t>
      </w:r>
      <w:r>
        <w:rPr>
          <w:rFonts w:ascii="Arial" w:hAnsi="Arial" w:cs="Arial"/>
        </w:rPr>
        <w:t>.</w:t>
      </w:r>
    </w:p>
    <w:p w:rsidR="00B82FA2" w:rsidRPr="005B3C3C" w:rsidRDefault="00B82FA2" w:rsidP="00B82FA2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</w:t>
      </w:r>
      <w:r w:rsidRPr="005B3C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transportowany będzie w odpowiednich warunkach, tj. w lodówkach i/lub zamrażarkach jeżeli warunki takie wymagane są dla przedmiotu umowy.</w:t>
      </w:r>
    </w:p>
    <w:p w:rsidR="00B82FA2" w:rsidRPr="000D273F" w:rsidRDefault="00B82FA2" w:rsidP="00B82FA2">
      <w:pPr>
        <w:pStyle w:val="Akapitzlist"/>
        <w:numPr>
          <w:ilvl w:val="1"/>
          <w:numId w:val="21"/>
        </w:numPr>
        <w:ind w:left="426" w:hanging="426"/>
        <w:jc w:val="both"/>
        <w:rPr>
          <w:rStyle w:val="Odwoaniedokomentarza"/>
          <w:rFonts w:ascii="Arial" w:hAnsi="Arial" w:cs="Arial"/>
          <w:sz w:val="24"/>
          <w:szCs w:val="24"/>
        </w:rPr>
      </w:pPr>
      <w:r w:rsidRPr="000D273F">
        <w:rPr>
          <w:rFonts w:ascii="Arial" w:hAnsi="Arial" w:cs="Arial"/>
        </w:rPr>
        <w:t xml:space="preserve">Realizacja umowy nastąpi w terminie </w:t>
      </w:r>
      <w:r w:rsidR="00961EB3">
        <w:rPr>
          <w:rFonts w:ascii="Arial" w:hAnsi="Arial" w:cs="Arial"/>
        </w:rPr>
        <w:t>12 miesięcy</w:t>
      </w:r>
      <w:r w:rsidRPr="000D273F">
        <w:rPr>
          <w:rFonts w:ascii="Arial" w:hAnsi="Arial" w:cs="Arial"/>
        </w:rPr>
        <w:t xml:space="preserve"> od </w:t>
      </w:r>
      <w:r w:rsidR="00961EB3">
        <w:rPr>
          <w:rFonts w:ascii="Arial" w:hAnsi="Arial" w:cs="Arial"/>
        </w:rPr>
        <w:t xml:space="preserve">daty </w:t>
      </w:r>
      <w:r w:rsidRPr="000D273F">
        <w:rPr>
          <w:rFonts w:ascii="Arial" w:hAnsi="Arial" w:cs="Arial"/>
        </w:rPr>
        <w:t xml:space="preserve">zawarcia umowy. </w:t>
      </w:r>
    </w:p>
    <w:p w:rsidR="00B82FA2" w:rsidRPr="00D120E9" w:rsidRDefault="00B82FA2" w:rsidP="00B82FA2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D120E9">
        <w:rPr>
          <w:rFonts w:ascii="Arial" w:hAnsi="Arial" w:cs="Arial"/>
        </w:rPr>
        <w:t xml:space="preserve">Faktura musi zawierać następujące elementy: </w:t>
      </w:r>
    </w:p>
    <w:p w:rsidR="00B82FA2" w:rsidRPr="005B3C3C" w:rsidRDefault="00B82FA2" w:rsidP="00B82FA2">
      <w:pPr>
        <w:pStyle w:val="Akapitzlist"/>
        <w:numPr>
          <w:ilvl w:val="0"/>
          <w:numId w:val="29"/>
        </w:numPr>
        <w:ind w:left="709" w:hanging="283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 xml:space="preserve">numer serii, </w:t>
      </w:r>
    </w:p>
    <w:p w:rsidR="00B82FA2" w:rsidRPr="005B3C3C" w:rsidRDefault="00B82FA2" w:rsidP="00B82FA2">
      <w:pPr>
        <w:pStyle w:val="Akapitzlist"/>
        <w:numPr>
          <w:ilvl w:val="0"/>
          <w:numId w:val="29"/>
        </w:numPr>
        <w:ind w:left="709" w:hanging="283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>data ważności</w:t>
      </w:r>
      <w:r>
        <w:rPr>
          <w:rFonts w:ascii="Arial" w:hAnsi="Arial" w:cs="Arial"/>
        </w:rPr>
        <w:t>,</w:t>
      </w:r>
      <w:r w:rsidRPr="005B3C3C">
        <w:rPr>
          <w:rFonts w:ascii="Arial" w:hAnsi="Arial" w:cs="Arial"/>
        </w:rPr>
        <w:t xml:space="preserve"> </w:t>
      </w:r>
    </w:p>
    <w:p w:rsidR="00B82FA2" w:rsidRPr="005B3C3C" w:rsidRDefault="00B82FA2" w:rsidP="00B82FA2">
      <w:pPr>
        <w:pStyle w:val="Akapitzlist"/>
        <w:numPr>
          <w:ilvl w:val="0"/>
          <w:numId w:val="29"/>
        </w:numPr>
        <w:ind w:left="709" w:hanging="283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>numer katalogowy,</w:t>
      </w:r>
    </w:p>
    <w:p w:rsidR="00B82FA2" w:rsidRDefault="00B82FA2" w:rsidP="00B82FA2">
      <w:pPr>
        <w:pStyle w:val="Akapitzlist"/>
        <w:ind w:left="426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 xml:space="preserve">jeżeli faktura nie będzie zawierała, w/w elementów zamawiający ma prawo wstrzymać się z zapłatą należności objętej fakturą do czasu dostarczenia prawidłowo wystawionej faktury. </w:t>
      </w:r>
    </w:p>
    <w:p w:rsidR="00B82FA2" w:rsidRPr="005B3C3C" w:rsidRDefault="00B82FA2" w:rsidP="00B82FA2">
      <w:pPr>
        <w:pStyle w:val="Akapitzlist"/>
        <w:ind w:left="426"/>
        <w:jc w:val="both"/>
        <w:rPr>
          <w:rFonts w:ascii="Arial" w:hAnsi="Arial" w:cs="Arial"/>
        </w:rPr>
      </w:pPr>
    </w:p>
    <w:p w:rsidR="00B82FA2" w:rsidRPr="005B3C3C" w:rsidRDefault="00B82FA2" w:rsidP="00B82FA2">
      <w:pPr>
        <w:jc w:val="both"/>
        <w:rPr>
          <w:rFonts w:ascii="Arial" w:hAnsi="Arial" w:cs="Arial"/>
          <w:sz w:val="24"/>
          <w:szCs w:val="24"/>
        </w:rPr>
      </w:pPr>
    </w:p>
    <w:p w:rsidR="00B82FA2" w:rsidRDefault="00B82FA2" w:rsidP="00B82FA2">
      <w:pPr>
        <w:jc w:val="center"/>
        <w:rPr>
          <w:rFonts w:ascii="Arial" w:hAnsi="Arial" w:cs="Arial"/>
          <w:b/>
          <w:sz w:val="24"/>
          <w:szCs w:val="24"/>
        </w:rPr>
      </w:pPr>
      <w:r w:rsidRPr="005B3C3C">
        <w:rPr>
          <w:rFonts w:ascii="Arial" w:hAnsi="Arial" w:cs="Arial"/>
          <w:b/>
          <w:sz w:val="24"/>
          <w:szCs w:val="24"/>
        </w:rPr>
        <w:t>§ 4</w:t>
      </w:r>
    </w:p>
    <w:p w:rsidR="00B82FA2" w:rsidRPr="005B3C3C" w:rsidRDefault="00B82FA2" w:rsidP="00B82FA2">
      <w:pPr>
        <w:jc w:val="center"/>
        <w:rPr>
          <w:rFonts w:ascii="Arial" w:hAnsi="Arial" w:cs="Arial"/>
          <w:b/>
          <w:sz w:val="24"/>
          <w:szCs w:val="24"/>
        </w:rPr>
      </w:pPr>
    </w:p>
    <w:p w:rsidR="00B82FA2" w:rsidRPr="005B3C3C" w:rsidRDefault="00B82FA2" w:rsidP="00B82FA2">
      <w:pPr>
        <w:jc w:val="both"/>
        <w:rPr>
          <w:rFonts w:ascii="Arial" w:hAnsi="Arial" w:cs="Arial"/>
          <w:sz w:val="24"/>
          <w:szCs w:val="24"/>
        </w:rPr>
      </w:pPr>
      <w:r w:rsidRPr="005B3C3C">
        <w:rPr>
          <w:rFonts w:ascii="Arial" w:hAnsi="Arial" w:cs="Arial"/>
          <w:sz w:val="24"/>
          <w:szCs w:val="24"/>
        </w:rPr>
        <w:t>Zapłata za przedmiot umowy nastąpi na podstawie faktury VAT poleceniem przelewu na konto dostawcy w ciągu 30 dni od daty otrzymania faktury.</w:t>
      </w:r>
    </w:p>
    <w:p w:rsidR="00B82FA2" w:rsidRDefault="00B82FA2" w:rsidP="00B82FA2">
      <w:pPr>
        <w:jc w:val="both"/>
        <w:rPr>
          <w:rFonts w:ascii="Arial" w:hAnsi="Arial" w:cs="Arial"/>
          <w:sz w:val="24"/>
          <w:szCs w:val="24"/>
        </w:rPr>
      </w:pPr>
    </w:p>
    <w:p w:rsidR="00B82FA2" w:rsidRDefault="00B82FA2" w:rsidP="00B82FA2">
      <w:pPr>
        <w:jc w:val="center"/>
        <w:rPr>
          <w:rFonts w:ascii="Arial" w:hAnsi="Arial" w:cs="Arial"/>
          <w:b/>
          <w:sz w:val="24"/>
          <w:szCs w:val="24"/>
        </w:rPr>
      </w:pPr>
      <w:r w:rsidRPr="00D120E9">
        <w:rPr>
          <w:rFonts w:ascii="Arial" w:hAnsi="Arial" w:cs="Arial"/>
          <w:b/>
          <w:sz w:val="24"/>
          <w:szCs w:val="24"/>
        </w:rPr>
        <w:t>§ 5</w:t>
      </w:r>
    </w:p>
    <w:p w:rsidR="00B82FA2" w:rsidRPr="00D120E9" w:rsidRDefault="00B82FA2" w:rsidP="00B82FA2">
      <w:pPr>
        <w:jc w:val="center"/>
        <w:rPr>
          <w:rFonts w:ascii="Arial" w:hAnsi="Arial" w:cs="Arial"/>
          <w:b/>
          <w:sz w:val="24"/>
          <w:szCs w:val="24"/>
        </w:rPr>
      </w:pPr>
    </w:p>
    <w:p w:rsidR="00B82FA2" w:rsidRPr="00D120E9" w:rsidRDefault="00B82FA2" w:rsidP="00B82F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20E9">
        <w:rPr>
          <w:rFonts w:ascii="Arial" w:hAnsi="Arial" w:cs="Arial"/>
          <w:sz w:val="24"/>
          <w:szCs w:val="24"/>
        </w:rPr>
        <w:t xml:space="preserve">Żadna ze Stron nie jest uprawniona do przeniesienia swoich praw i zobowiązań z tytułu niniejszej umowy bez uzyskania pisemnej zgody drugiej Strony. </w:t>
      </w:r>
    </w:p>
    <w:p w:rsidR="00B82FA2" w:rsidRPr="005B3C3C" w:rsidRDefault="00B82FA2" w:rsidP="00B82FA2">
      <w:pPr>
        <w:jc w:val="both"/>
        <w:rPr>
          <w:rFonts w:ascii="Arial" w:hAnsi="Arial" w:cs="Arial"/>
          <w:sz w:val="24"/>
          <w:szCs w:val="24"/>
        </w:rPr>
      </w:pPr>
    </w:p>
    <w:p w:rsidR="00B82FA2" w:rsidRDefault="00B82FA2" w:rsidP="00B82F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</w:t>
      </w:r>
    </w:p>
    <w:p w:rsidR="00B82FA2" w:rsidRDefault="00B82FA2" w:rsidP="00B82FA2">
      <w:pPr>
        <w:jc w:val="center"/>
        <w:rPr>
          <w:rFonts w:ascii="Arial" w:hAnsi="Arial" w:cs="Arial"/>
          <w:b/>
          <w:sz w:val="24"/>
          <w:szCs w:val="24"/>
        </w:rPr>
      </w:pPr>
    </w:p>
    <w:p w:rsidR="00B82FA2" w:rsidRPr="006F7393" w:rsidRDefault="00B82FA2" w:rsidP="00B82FA2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Ustala się następujące kary umowne:</w:t>
      </w:r>
    </w:p>
    <w:p w:rsidR="00B82FA2" w:rsidRPr="002B6B36" w:rsidRDefault="00B82FA2" w:rsidP="00B82FA2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38"/>
        <w:ind w:left="851" w:hanging="425"/>
        <w:contextualSpacing w:val="0"/>
        <w:jc w:val="both"/>
        <w:rPr>
          <w:rFonts w:ascii="Arial" w:hAnsi="Arial" w:cs="Arial"/>
        </w:rPr>
      </w:pPr>
      <w:r w:rsidRPr="002B6B36">
        <w:rPr>
          <w:rFonts w:ascii="Arial" w:hAnsi="Arial" w:cs="Arial"/>
        </w:rPr>
        <w:t>w wysokości 20,00 zł za każdy dzień zwłoki w wykonaniu przedmiotu umowy, a w przypadku gdy zwłoka przekroczy 7 dni począwszy od ósmego dnia kara wynosić będzie 50,00 zł za każdy następny dzień zwłoki;</w:t>
      </w:r>
    </w:p>
    <w:p w:rsidR="00B82FA2" w:rsidRDefault="00B82FA2" w:rsidP="00B82FA2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38"/>
        <w:ind w:left="851" w:hanging="425"/>
        <w:contextualSpacing w:val="0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 xml:space="preserve">w wysokości 10% wartości danego </w:t>
      </w:r>
      <w:r>
        <w:rPr>
          <w:rFonts w:ascii="Arial" w:hAnsi="Arial" w:cs="Arial"/>
        </w:rPr>
        <w:t>Zadania</w:t>
      </w:r>
      <w:r w:rsidRPr="007B134C">
        <w:rPr>
          <w:rFonts w:ascii="Arial" w:hAnsi="Arial" w:cs="Arial"/>
        </w:rPr>
        <w:t xml:space="preserve"> za odstąpienie od umowy w zakresie tego </w:t>
      </w:r>
      <w:r>
        <w:rPr>
          <w:rFonts w:ascii="Arial" w:hAnsi="Arial" w:cs="Arial"/>
        </w:rPr>
        <w:t>Zadania</w:t>
      </w:r>
      <w:r w:rsidRPr="007B134C">
        <w:rPr>
          <w:rFonts w:ascii="Arial" w:hAnsi="Arial" w:cs="Arial"/>
        </w:rPr>
        <w:t xml:space="preserve"> z przyczyn przez Dostawcę zawinionych;</w:t>
      </w:r>
    </w:p>
    <w:p w:rsidR="00B82FA2" w:rsidRPr="007B134C" w:rsidRDefault="00B82FA2" w:rsidP="00B82FA2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38"/>
        <w:ind w:left="851" w:hanging="425"/>
        <w:contextualSpacing w:val="0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 xml:space="preserve">w wysokości 10% wartości niezrealizowanej części umowy za odstąpienie od umowy z przyczyn przez Dostawcę zawinionych. </w:t>
      </w:r>
    </w:p>
    <w:p w:rsidR="00B82FA2" w:rsidRPr="007B134C" w:rsidRDefault="00B82FA2" w:rsidP="00B82FA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38"/>
        <w:ind w:left="426" w:hanging="426"/>
        <w:contextualSpacing w:val="0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 xml:space="preserve">Strony mają prawo dochodzenia odszkodowania przewyższającego zastrzeżone kary umowne. </w:t>
      </w:r>
    </w:p>
    <w:p w:rsidR="00B82FA2" w:rsidRDefault="00B82FA2" w:rsidP="00B82FA2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B82FA2" w:rsidRPr="007B134C" w:rsidRDefault="00B82FA2" w:rsidP="00B82FA2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>Wysokość kar nie może przekroczyć 20% wartości umowy.</w:t>
      </w:r>
    </w:p>
    <w:p w:rsidR="00B82FA2" w:rsidRPr="006F7393" w:rsidRDefault="00B82FA2" w:rsidP="00B82FA2">
      <w:pPr>
        <w:pStyle w:val="Akapitzlist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</w:rPr>
      </w:pPr>
    </w:p>
    <w:p w:rsidR="00B82FA2" w:rsidRPr="00912278" w:rsidRDefault="00B82FA2" w:rsidP="00B82FA2">
      <w:pPr>
        <w:jc w:val="center"/>
        <w:rPr>
          <w:rFonts w:ascii="Arial" w:hAnsi="Arial" w:cs="Arial"/>
          <w:b/>
          <w:sz w:val="24"/>
          <w:szCs w:val="24"/>
        </w:rPr>
      </w:pPr>
      <w:r w:rsidRPr="00912278">
        <w:rPr>
          <w:rFonts w:ascii="Arial" w:hAnsi="Arial" w:cs="Arial"/>
          <w:b/>
          <w:sz w:val="24"/>
          <w:szCs w:val="24"/>
        </w:rPr>
        <w:t>§ 7</w:t>
      </w:r>
    </w:p>
    <w:p w:rsidR="00B82FA2" w:rsidRPr="005B3C3C" w:rsidRDefault="00B82FA2" w:rsidP="00B82FA2">
      <w:pPr>
        <w:jc w:val="both"/>
        <w:rPr>
          <w:rFonts w:ascii="Arial" w:hAnsi="Arial" w:cs="Arial"/>
          <w:sz w:val="24"/>
          <w:szCs w:val="24"/>
        </w:rPr>
      </w:pPr>
    </w:p>
    <w:p w:rsidR="00B82FA2" w:rsidRPr="006F7393" w:rsidRDefault="00B82FA2" w:rsidP="00B82FA2">
      <w:pPr>
        <w:pStyle w:val="Akapitzlist1"/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B82FA2" w:rsidRPr="006F7393" w:rsidRDefault="00B82FA2" w:rsidP="00B82FA2">
      <w:pPr>
        <w:pStyle w:val="Akapitzlist1"/>
        <w:numPr>
          <w:ilvl w:val="1"/>
          <w:numId w:val="2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B82FA2" w:rsidRDefault="00B82FA2" w:rsidP="00B82FA2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 w:rsidRPr="00912278"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</w:t>
      </w:r>
      <w:r>
        <w:rPr>
          <w:rFonts w:ascii="Arial" w:hAnsi="Arial" w:cs="Arial"/>
        </w:rPr>
        <w:t>cie i wyjaśnić w/w niemożliwość</w:t>
      </w:r>
      <w:r w:rsidRPr="00912278">
        <w:rPr>
          <w:rFonts w:ascii="Arial" w:hAnsi="Arial" w:cs="Arial"/>
        </w:rPr>
        <w:t>. Zamawiający ma prawo oceny wyjaśnienia dostawcy i stosownie do tej oceny może zażądać bądź dostarczenia przedmiotu umowy bądź dostarczenia preparatu posiadającego takie same jak przedmiot umowy parametry techniczne.</w:t>
      </w:r>
    </w:p>
    <w:p w:rsidR="00B82FA2" w:rsidRPr="006F7393" w:rsidRDefault="00B82FA2" w:rsidP="00B82FA2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B82FA2" w:rsidRPr="006F7393" w:rsidRDefault="00B82FA2" w:rsidP="00B82FA2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B82FA2" w:rsidRPr="006F7393" w:rsidRDefault="00B82FA2" w:rsidP="00B82FA2">
      <w:pPr>
        <w:pStyle w:val="Akapitzlist"/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36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Zmiany bądź uzupełnienia niniejszej umowy mogą wystąpić jedynie w formie pisemnej.</w:t>
      </w:r>
    </w:p>
    <w:p w:rsidR="00B82FA2" w:rsidRPr="00912278" w:rsidRDefault="00B82FA2" w:rsidP="00B82FA2">
      <w:pPr>
        <w:pStyle w:val="Akapitzlist"/>
        <w:ind w:left="426"/>
        <w:jc w:val="both"/>
        <w:rPr>
          <w:rFonts w:ascii="Arial" w:hAnsi="Arial" w:cs="Arial"/>
        </w:rPr>
      </w:pPr>
    </w:p>
    <w:p w:rsidR="00B82FA2" w:rsidRDefault="00B82FA2" w:rsidP="00B82FA2">
      <w:pPr>
        <w:jc w:val="center"/>
        <w:rPr>
          <w:rFonts w:ascii="Arial" w:hAnsi="Arial" w:cs="Arial"/>
          <w:b/>
          <w:sz w:val="24"/>
          <w:szCs w:val="24"/>
        </w:rPr>
      </w:pPr>
      <w:r w:rsidRPr="00912278">
        <w:rPr>
          <w:rFonts w:ascii="Arial" w:hAnsi="Arial" w:cs="Arial"/>
          <w:b/>
          <w:sz w:val="24"/>
          <w:szCs w:val="24"/>
        </w:rPr>
        <w:t>§ 8</w:t>
      </w:r>
    </w:p>
    <w:p w:rsidR="00B82FA2" w:rsidRPr="00912278" w:rsidRDefault="00B82FA2" w:rsidP="00B82FA2">
      <w:pPr>
        <w:jc w:val="center"/>
        <w:rPr>
          <w:rFonts w:ascii="Arial" w:hAnsi="Arial" w:cs="Arial"/>
          <w:b/>
          <w:sz w:val="24"/>
          <w:szCs w:val="24"/>
        </w:rPr>
      </w:pPr>
    </w:p>
    <w:p w:rsidR="00B82FA2" w:rsidRPr="006F7393" w:rsidRDefault="00B82FA2" w:rsidP="00B82FA2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Zamawiający może odstąpić od umowy jeżeli: </w:t>
      </w:r>
    </w:p>
    <w:p w:rsidR="00B82FA2" w:rsidRPr="006F7393" w:rsidRDefault="00B82FA2" w:rsidP="00B82FA2">
      <w:pPr>
        <w:pStyle w:val="Akapitzlist"/>
        <w:numPr>
          <w:ilvl w:val="2"/>
          <w:numId w:val="22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zostanie wszczęte postępowanie o ogłoszenie upadłości Wykonawcy, </w:t>
      </w:r>
    </w:p>
    <w:p w:rsidR="00B82FA2" w:rsidRPr="006F7393" w:rsidRDefault="00B82FA2" w:rsidP="00B82FA2">
      <w:pPr>
        <w:pStyle w:val="Akapitzlist"/>
        <w:numPr>
          <w:ilvl w:val="2"/>
          <w:numId w:val="22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zostanie podjęta likwidacja Wykonawcy, </w:t>
      </w:r>
    </w:p>
    <w:p w:rsidR="00B82FA2" w:rsidRPr="006F7393" w:rsidRDefault="00B82FA2" w:rsidP="00B82FA2">
      <w:pPr>
        <w:pStyle w:val="Akapitzlist"/>
        <w:numPr>
          <w:ilvl w:val="2"/>
          <w:numId w:val="22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Cs/>
        </w:rPr>
      </w:pPr>
      <w:r w:rsidRPr="00912278">
        <w:rPr>
          <w:rFonts w:ascii="Arial" w:hAnsi="Arial" w:cs="Arial"/>
        </w:rPr>
        <w:t>w terminie do końca obowiązywania umowy Zamawiający może odstąpić od umowy w części lub całości w przypadku dwukrotnego nienależytego wykonania umowy przez Dostawcę</w:t>
      </w:r>
      <w:r w:rsidRPr="006F7393">
        <w:rPr>
          <w:rFonts w:ascii="Arial" w:hAnsi="Arial" w:cs="Arial"/>
        </w:rPr>
        <w:t xml:space="preserve">. </w:t>
      </w:r>
    </w:p>
    <w:p w:rsidR="00B82FA2" w:rsidRPr="006F7393" w:rsidRDefault="00B82FA2" w:rsidP="00B82FA2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lastRenderedPageBreak/>
        <w:t xml:space="preserve">Wykonawcy nie przysługuje odszkodowanie za odstąpienie Zamawiającego od umowy z winy Wykonawcy. </w:t>
      </w:r>
    </w:p>
    <w:p w:rsidR="00B82FA2" w:rsidRPr="006F7393" w:rsidRDefault="00B82FA2" w:rsidP="00B82FA2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W przypadku odstąpienia </w:t>
      </w:r>
      <w:r>
        <w:rPr>
          <w:rFonts w:ascii="Arial" w:hAnsi="Arial" w:cs="Arial"/>
          <w:bCs/>
        </w:rPr>
        <w:t xml:space="preserve"> od</w:t>
      </w:r>
      <w:r w:rsidRPr="006F7393">
        <w:rPr>
          <w:rFonts w:ascii="Arial" w:hAnsi="Arial" w:cs="Arial"/>
          <w:bCs/>
        </w:rPr>
        <w:t xml:space="preserve"> umowy Strony zachowują prawo egzekucji kar umownych.</w:t>
      </w:r>
    </w:p>
    <w:p w:rsidR="00B82FA2" w:rsidRPr="006F7393" w:rsidRDefault="00B82FA2" w:rsidP="00B82FA2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</w:rPr>
        <w:t>W sprawach nienormowanych niniejszą umową mają zastosowanie przepisy Kodeksu Cywilnego</w:t>
      </w:r>
      <w:r>
        <w:rPr>
          <w:rFonts w:ascii="Arial" w:hAnsi="Arial" w:cs="Arial"/>
        </w:rPr>
        <w:t>.</w:t>
      </w:r>
    </w:p>
    <w:p w:rsidR="00B82FA2" w:rsidRDefault="00B82FA2" w:rsidP="00B82F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82FA2" w:rsidRPr="006F7393" w:rsidRDefault="00B82FA2" w:rsidP="00B82F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9</w:t>
      </w:r>
    </w:p>
    <w:p w:rsidR="00B82FA2" w:rsidRPr="006F7393" w:rsidRDefault="00B82FA2" w:rsidP="00B82FA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B82FA2" w:rsidRPr="006F7393" w:rsidRDefault="00B82FA2" w:rsidP="00B82F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B82FA2" w:rsidRPr="006F7393" w:rsidRDefault="00B82FA2" w:rsidP="00B82F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82FA2" w:rsidRDefault="00B82FA2" w:rsidP="00B82F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82FA2" w:rsidRDefault="00B82FA2" w:rsidP="00B82F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82FA2" w:rsidRDefault="00B82FA2" w:rsidP="00B82F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</w:t>
      </w:r>
    </w:p>
    <w:p w:rsidR="00B82FA2" w:rsidRPr="006F7393" w:rsidRDefault="00B82FA2" w:rsidP="00B82F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82FA2" w:rsidRPr="006F7393" w:rsidRDefault="00B82FA2" w:rsidP="00B82F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B82FA2" w:rsidRPr="006F7393" w:rsidRDefault="00B82FA2" w:rsidP="00B82F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82FA2" w:rsidRPr="006F7393" w:rsidRDefault="00B82FA2" w:rsidP="00B82F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82FA2" w:rsidRDefault="00B82FA2" w:rsidP="00B82FA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Wykonawca: </w:t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B82FA2" w:rsidRDefault="00B82FA2" w:rsidP="00B82FA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82FA2" w:rsidRDefault="00B82FA2" w:rsidP="00B82FA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82FA2" w:rsidRDefault="00B82FA2" w:rsidP="00B82FA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82FA2" w:rsidRDefault="00B82FA2" w:rsidP="00B82FA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82FA2" w:rsidRDefault="00B82FA2" w:rsidP="00B82FA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82FA2" w:rsidRDefault="00B82FA2" w:rsidP="00B82FA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82FA2" w:rsidRDefault="00B82FA2" w:rsidP="00B82FA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82FA2" w:rsidRDefault="00B82FA2" w:rsidP="00B82FA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82FA2" w:rsidRDefault="00B82FA2" w:rsidP="00B82FA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82FA2" w:rsidRDefault="00B82FA2" w:rsidP="00B82FA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82FA2" w:rsidRDefault="00B82FA2" w:rsidP="00B82FA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82FA2" w:rsidRDefault="00B82FA2" w:rsidP="00B82FA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82FA2" w:rsidRDefault="00B82FA2" w:rsidP="00B82FA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82FA2" w:rsidRDefault="00B82FA2" w:rsidP="00B82FA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82FA2" w:rsidRDefault="00B82FA2" w:rsidP="00B82FA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82FA2" w:rsidRPr="006F7393" w:rsidRDefault="00B82FA2" w:rsidP="00B82FA2">
      <w:pPr>
        <w:rPr>
          <w:rFonts w:ascii="Arial" w:hAnsi="Arial" w:cs="Arial"/>
        </w:rPr>
      </w:pPr>
    </w:p>
    <w:p w:rsidR="00B82FA2" w:rsidRPr="006F7393" w:rsidRDefault="00B82FA2" w:rsidP="00B82FA2">
      <w:pPr>
        <w:rPr>
          <w:rFonts w:ascii="Arial" w:hAnsi="Arial" w:cs="Arial"/>
        </w:rPr>
      </w:pPr>
    </w:p>
    <w:p w:rsidR="00B82FA2" w:rsidRPr="006F7393" w:rsidRDefault="00B82FA2" w:rsidP="00B82FA2">
      <w:pPr>
        <w:rPr>
          <w:rFonts w:ascii="Arial" w:hAnsi="Arial" w:cs="Arial"/>
        </w:rPr>
      </w:pPr>
    </w:p>
    <w:p w:rsidR="00B82FA2" w:rsidRPr="006F7393" w:rsidRDefault="00B82FA2" w:rsidP="00B82FA2">
      <w:pPr>
        <w:rPr>
          <w:rFonts w:ascii="Arial" w:hAnsi="Arial" w:cs="Arial"/>
        </w:rPr>
      </w:pPr>
    </w:p>
    <w:p w:rsidR="00B82FA2" w:rsidRPr="006F7393" w:rsidRDefault="00B82FA2" w:rsidP="00B82FA2">
      <w:pPr>
        <w:rPr>
          <w:rFonts w:ascii="Arial" w:hAnsi="Arial" w:cs="Arial"/>
        </w:rPr>
      </w:pPr>
    </w:p>
    <w:p w:rsidR="00B82FA2" w:rsidRPr="006F7393" w:rsidRDefault="00B82FA2" w:rsidP="00B82FA2">
      <w:pPr>
        <w:rPr>
          <w:rFonts w:ascii="Arial" w:hAnsi="Arial" w:cs="Arial"/>
        </w:rPr>
      </w:pPr>
    </w:p>
    <w:p w:rsidR="00B82FA2" w:rsidRPr="006F7393" w:rsidRDefault="00B82FA2" w:rsidP="00B82FA2">
      <w:pPr>
        <w:rPr>
          <w:rFonts w:ascii="Arial" w:hAnsi="Arial" w:cs="Arial"/>
        </w:rPr>
      </w:pPr>
    </w:p>
    <w:p w:rsidR="00B82FA2" w:rsidRPr="006F7393" w:rsidRDefault="00B82FA2" w:rsidP="00B82FA2">
      <w:pPr>
        <w:rPr>
          <w:rFonts w:ascii="Arial" w:hAnsi="Arial" w:cs="Arial"/>
        </w:rPr>
      </w:pPr>
    </w:p>
    <w:p w:rsidR="00B82FA2" w:rsidRPr="006F7393" w:rsidRDefault="00B82FA2" w:rsidP="00B82FA2">
      <w:pPr>
        <w:rPr>
          <w:rFonts w:ascii="Arial" w:hAnsi="Arial" w:cs="Arial"/>
        </w:rPr>
      </w:pPr>
    </w:p>
    <w:p w:rsidR="00B82FA2" w:rsidRPr="006F7393" w:rsidRDefault="00B82FA2" w:rsidP="00B82FA2">
      <w:pPr>
        <w:rPr>
          <w:rFonts w:ascii="Arial" w:hAnsi="Arial" w:cs="Arial"/>
        </w:rPr>
      </w:pPr>
    </w:p>
    <w:p w:rsidR="00B82FA2" w:rsidRDefault="00B82FA2" w:rsidP="00B82FA2">
      <w:pPr>
        <w:keepNext/>
        <w:spacing w:before="240" w:after="60"/>
        <w:jc w:val="right"/>
        <w:outlineLvl w:val="0"/>
        <w:rPr>
          <w:rFonts w:ascii="Arial Narrow" w:hAnsi="Arial Narrow"/>
        </w:rPr>
        <w:sectPr w:rsidR="00B82FA2" w:rsidSect="00B82FA2">
          <w:footerReference w:type="even" r:id="rId17"/>
          <w:footerReference w:type="default" r:id="rId18"/>
          <w:pgSz w:w="11906" w:h="16838"/>
          <w:pgMar w:top="1418" w:right="1418" w:bottom="1418" w:left="1418" w:header="709" w:footer="709" w:gutter="0"/>
          <w:cols w:space="708"/>
          <w:titlePg/>
        </w:sectPr>
      </w:pPr>
    </w:p>
    <w:p w:rsidR="000B577D" w:rsidRDefault="000B577D" w:rsidP="000B577D">
      <w:pPr>
        <w:jc w:val="right"/>
      </w:pPr>
      <w:r>
        <w:lastRenderedPageBreak/>
        <w:t>Załącznik nr 4.1</w:t>
      </w:r>
    </w:p>
    <w:p w:rsidR="000B577D" w:rsidRDefault="000B577D" w:rsidP="000B577D">
      <w:pPr>
        <w:jc w:val="both"/>
      </w:pPr>
      <w:r>
        <w:t>Zadanie nr 1</w:t>
      </w:r>
      <w:r w:rsidR="00FA0C11">
        <w:t xml:space="preserve"> Pipety</w:t>
      </w:r>
    </w:p>
    <w:tbl>
      <w:tblPr>
        <w:tblW w:w="966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7"/>
        <w:gridCol w:w="4082"/>
        <w:gridCol w:w="964"/>
        <w:gridCol w:w="1393"/>
        <w:gridCol w:w="1107"/>
        <w:gridCol w:w="1702"/>
      </w:tblGrid>
      <w:tr w:rsidR="000B577D" w:rsidRPr="009D7B33" w:rsidTr="00AB32B3">
        <w:trPr>
          <w:cantSplit/>
          <w:trHeight w:val="624"/>
        </w:trPr>
        <w:tc>
          <w:tcPr>
            <w:tcW w:w="417" w:type="dxa"/>
            <w:shd w:val="clear" w:color="auto" w:fill="F2F2F2" w:themeFill="background1" w:themeFillShade="F2"/>
            <w:vAlign w:val="center"/>
            <w:hideMark/>
          </w:tcPr>
          <w:p w:rsidR="000B577D" w:rsidRPr="009D7B33" w:rsidRDefault="000B577D" w:rsidP="00AB32B3">
            <w:pPr>
              <w:rPr>
                <w:rFonts w:ascii="Calibri" w:hAnsi="Calibri"/>
                <w:color w:val="000000"/>
              </w:rPr>
            </w:pPr>
            <w:r w:rsidRPr="009D7B33">
              <w:rPr>
                <w:rFonts w:ascii="Calibri" w:hAnsi="Calibri"/>
                <w:color w:val="000000"/>
              </w:rPr>
              <w:t>Lp.</w:t>
            </w:r>
          </w:p>
        </w:tc>
        <w:tc>
          <w:tcPr>
            <w:tcW w:w="4082" w:type="dxa"/>
            <w:shd w:val="clear" w:color="auto" w:fill="F2F2F2" w:themeFill="background1" w:themeFillShade="F2"/>
            <w:vAlign w:val="center"/>
            <w:hideMark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  <w:hideMark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77D7">
              <w:rPr>
                <w:rFonts w:ascii="Calibri" w:hAnsi="Calibri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93" w:type="dxa"/>
            <w:shd w:val="clear" w:color="auto" w:fill="F2F2F2" w:themeFill="background1" w:themeFillShade="F2"/>
            <w:vAlign w:val="center"/>
            <w:hideMark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  <w:hideMark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  <w:hideMark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Wartość brutto</w:t>
            </w:r>
          </w:p>
        </w:tc>
      </w:tr>
      <w:tr w:rsidR="000B577D" w:rsidRPr="009D7B33" w:rsidTr="00AB32B3">
        <w:trPr>
          <w:cantSplit/>
          <w:trHeight w:val="624"/>
        </w:trPr>
        <w:tc>
          <w:tcPr>
            <w:tcW w:w="417" w:type="dxa"/>
            <w:shd w:val="clear" w:color="auto" w:fill="auto"/>
            <w:vAlign w:val="center"/>
            <w:hideMark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 w:rsidRPr="009D7B3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rFonts w:cs="Arial"/>
                <w:color w:val="000000"/>
                <w:sz w:val="24"/>
                <w:szCs w:val="24"/>
              </w:rPr>
              <w:t>Pipetor elektroniczny. Do pipet z tworzywa sztucznego 0,1-100mL, płynna regulacja prędkości pipetowania, dioda LED informująca o stanie naładowania akumulatora, możliwość pracy w trakcie ładowania, autoklawowalny stożek zasysający, złącze pipety, filtr membranowy i uszczelka do zastosowań wymagających sterylności.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1 szt. w op.</w:t>
            </w:r>
            <w:r w:rsidRPr="00F376CE">
              <w:rPr>
                <w:rFonts w:cs="Arial"/>
                <w:color w:val="000000"/>
                <w:sz w:val="24"/>
                <w:szCs w:val="24"/>
              </w:rPr>
              <w:t xml:space="preserve"> Nie gorsze lub równoważne jak nr kat. Z768715-1EA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 w:cs="Arial"/>
                <w:color w:val="000000"/>
                <w:sz w:val="24"/>
                <w:szCs w:val="24"/>
              </w:rPr>
              <w:t>3op.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624"/>
        </w:trPr>
        <w:tc>
          <w:tcPr>
            <w:tcW w:w="417" w:type="dxa"/>
            <w:shd w:val="clear" w:color="auto" w:fill="auto"/>
            <w:vAlign w:val="center"/>
            <w:hideMark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 w:rsidRPr="009D7B3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 w:themeColor="text1"/>
                <w:sz w:val="24"/>
                <w:szCs w:val="24"/>
              </w:rPr>
              <w:t>Filtr membranowy, kompatybilny z pipetorem Easypet® 3, wielkość por 0,2 µm, sterylny, PTFE, pakowany po 5 szt. Równoważny lub nie gorszy niż 4430606.005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 w:cs="Arial"/>
                <w:color w:val="000000" w:themeColor="text1"/>
                <w:sz w:val="24"/>
                <w:szCs w:val="24"/>
              </w:rPr>
              <w:t>2 op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624"/>
        </w:trPr>
        <w:tc>
          <w:tcPr>
            <w:tcW w:w="417" w:type="dxa"/>
            <w:shd w:val="clear" w:color="auto" w:fill="auto"/>
            <w:vAlign w:val="center"/>
            <w:hideMark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 w:rsidRPr="009D7B3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 w:themeColor="text1"/>
                <w:sz w:val="24"/>
                <w:szCs w:val="24"/>
              </w:rPr>
              <w:t>Pipety serologiczne o pojemności 5mL, polistyrenowe, watowane, z podziałką wsteczną do łącznej objętości 7,5mL. Pakowane indywidualnie i folię. Pakowane w foliowe opakowania zbiorcze. Kompatybilne z pipetorami Eppendorf Easypet 3. Sterylne, apirogenne.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 w:cs="Arial"/>
                <w:color w:val="000000" w:themeColor="text1"/>
                <w:sz w:val="24"/>
                <w:szCs w:val="24"/>
              </w:rPr>
              <w:t>2000 szt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B577D" w:rsidRPr="009D7B33" w:rsidTr="00AB32B3">
        <w:trPr>
          <w:cantSplit/>
          <w:trHeight w:val="624"/>
        </w:trPr>
        <w:tc>
          <w:tcPr>
            <w:tcW w:w="417" w:type="dxa"/>
            <w:shd w:val="clear" w:color="auto" w:fill="auto"/>
            <w:vAlign w:val="center"/>
            <w:hideMark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 w:rsidRPr="009D7B3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 w:themeColor="text1"/>
                <w:sz w:val="24"/>
                <w:szCs w:val="24"/>
              </w:rPr>
              <w:t>Pipety serologiczne o pojemności 10mL, polistyrenowe, watowane, z podziałką wsteczną do łącznej objętości 13mL. Pakowane indywidualnie i folię. Pakowane w foliowe opakowania zbiorcze. Kompatybilne z pipetorami Eppendorf Easypet 3. Sterylne, apirogenne.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 w:cs="Arial"/>
                <w:color w:val="000000" w:themeColor="text1"/>
                <w:sz w:val="24"/>
                <w:szCs w:val="24"/>
              </w:rPr>
              <w:t>2000 szt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B577D" w:rsidRPr="009D7B33" w:rsidTr="00AB32B3">
        <w:trPr>
          <w:cantSplit/>
          <w:trHeight w:val="624"/>
        </w:trPr>
        <w:tc>
          <w:tcPr>
            <w:tcW w:w="417" w:type="dxa"/>
            <w:shd w:val="clear" w:color="auto" w:fill="auto"/>
            <w:vAlign w:val="center"/>
            <w:hideMark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 w:rsidRPr="009D7B3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 w:themeColor="text1"/>
                <w:sz w:val="24"/>
                <w:szCs w:val="24"/>
              </w:rPr>
              <w:t>Pipety serologiczne o pojemności 25mL, polistyrenowe, watowane, z podziałką wsteczną do łącznej objętości 35mL. Pakowane indywidualnie i folię. Pakowane w foliowe opakowania zbiorcze. Kompatybilne z pipetorami Eppendorf Easypet 3. Sterylne, apirogenne.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 w:cs="Arial"/>
                <w:color w:val="000000" w:themeColor="text1"/>
                <w:sz w:val="24"/>
                <w:szCs w:val="24"/>
              </w:rPr>
              <w:t>500 szt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B577D" w:rsidRPr="009D7B33" w:rsidTr="00AB32B3">
        <w:trPr>
          <w:cantSplit/>
          <w:trHeight w:val="624"/>
        </w:trPr>
        <w:tc>
          <w:tcPr>
            <w:tcW w:w="7963" w:type="dxa"/>
            <w:gridSpan w:val="5"/>
            <w:shd w:val="clear" w:color="auto" w:fill="auto"/>
            <w:vAlign w:val="center"/>
          </w:tcPr>
          <w:p w:rsidR="000B577D" w:rsidRPr="009D7B33" w:rsidRDefault="000B577D" w:rsidP="00AB32B3">
            <w:pPr>
              <w:jc w:val="right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lastRenderedPageBreak/>
              <w:t>Razem: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</w:tbl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right"/>
      </w:pPr>
      <w:r>
        <w:tab/>
      </w:r>
    </w:p>
    <w:p w:rsidR="000B577D" w:rsidRDefault="000B577D" w:rsidP="000B57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0B577D" w:rsidRDefault="000B577D" w:rsidP="000B57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right"/>
      </w:pPr>
      <w:r>
        <w:t>Załącznik nr 4.2</w:t>
      </w:r>
    </w:p>
    <w:p w:rsidR="000B577D" w:rsidRDefault="000B577D" w:rsidP="000B577D">
      <w:pPr>
        <w:jc w:val="both"/>
      </w:pPr>
      <w:r>
        <w:t>Zadanie nr 2</w:t>
      </w:r>
    </w:p>
    <w:tbl>
      <w:tblPr>
        <w:tblW w:w="964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1"/>
        <w:gridCol w:w="4080"/>
        <w:gridCol w:w="1038"/>
        <w:gridCol w:w="1417"/>
        <w:gridCol w:w="992"/>
        <w:gridCol w:w="15"/>
        <w:gridCol w:w="1686"/>
      </w:tblGrid>
      <w:tr w:rsidR="000B577D" w:rsidTr="00AB32B3">
        <w:trPr>
          <w:cantSplit/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Lp.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Wartość brutto</w:t>
            </w: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  <w:hideMark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>Jednorazowe tacki wagowe w kształcie rombu, polistyrenowe, antyelektrostatyczne, odporne na temperaturę od -10ºC do +70 ºC, poj. 5mL, 1op=500szt. Nie gorsze lub równoważne jak nr kat. TP58.1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1op.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  <w:hideMark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 xml:space="preserve">Kartonowe kriopudełko, Z tektury odpornej na bardzo niskie temperatury. Wymiary: dł. 136 x szer. 136 mm x wys. 50 mm. Na mikroprobówki 1,5/2 ml. 50 szt w 1 op. Nie gorsze lub równoważne jak Nr kat. P895.2 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1op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  <w:hideMark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>Urządzenie Krio do zamrażania, PC, z pokrywką i uchwytem do fiolek z HD-PE, do wielokrotnego zamrażania próbek, na 18 fiolek 1,2/2mL; Nie gorsze lub równoważne jak nr kat. AC96.1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2szt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  <w:hideMark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>Folia Parafilm® M, Grubość folii 120 µm; Odporność termiczna od -45°C do +50°C; Temperatura mięknienia 60°C; Elastyczność 200%. Szer. 100 mm x 38 m. Nie gorsze lub równoważne jak Nr kat. H666.1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1szt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  <w:hideMark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>Szkiełka nakrywkowe okrągłe z bezbarwnego szkła borokrzemianowego 1.klasy hydrolitycznej, grubość 1,13-0,16mm, średnica 15mm. 1op=1000szt; Nie gorsze lub równoważne jak  Nr kat P232.1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1op.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  <w:hideMark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>Teczki na preparaty. Z mocnego kartonu z systemem uchwytów na pojedyczne szkiełka. Dno wyłożone białym papierem chromowym. Na 20 szkiełek podstawowych o wymiarach 76 x 26 mm. Teczka dwuczęściowa, z zamknięciem 1op=10szt. Nie gorsze lub równoważne jak Nr kat. K326.2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1op.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  <w:hideMark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 xml:space="preserve">Zestaw 4 pęset. Zawartość: 1 pęseta z cienką końcówką, zagięta, 120 mm; 1 pęseta prosta, zaokrąglona, 130 mm; 1 pęseta ze sworzniem ograniczającym, prosta, 130 mm; 1 pęseta do szkiełek nakrywkowych, zagięta, 115 mm; Nie gorsze lub równoważne jak Nr kat. PX40.1 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1op.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  <w:hideMark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>Butla balonowa z kranem z podziałką, pojemność 10L, polipropylenowa, szczelna-gwint kurka spustowego scalony z butlą, autoklawowalna, Nie gorsze lub równoważne jak nr kat. K660.1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2szt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  <w:hideMark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>Tryskawka z szeroką szyjką, z LDPE, nadruk informujący o zawartości, napis: etanol,  poj. 250mL, Nie gorsze lub równoważne jak nr kat. T400.1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2szt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  <w:hideMark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>Tryskawka z szeroką szyjką, z LDPE, nadruk informujący o zawartości, napis: woda destylowana, poj. 250mL, Nie gorsze lub równoważne jak nr Kat. T406.1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1szt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  <w:hideMark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 w:rsidRPr="009D7B33">
              <w:rPr>
                <w:rFonts w:ascii="Calibri" w:hAnsi="Calibri"/>
                <w:color w:val="000000"/>
              </w:rPr>
              <w:lastRenderedPageBreak/>
              <w:t>1</w:t>
            </w: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>Zestaw szpatułek ze stali szlachetnej w futerale, w zestawie szpatu</w:t>
            </w:r>
            <w:r>
              <w:rPr>
                <w:color w:val="000000"/>
                <w:sz w:val="24"/>
                <w:szCs w:val="24"/>
              </w:rPr>
              <w:t>łki dwustronne, mikrołopatki, pę</w:t>
            </w:r>
            <w:r w:rsidRPr="00F376CE">
              <w:rPr>
                <w:color w:val="000000"/>
                <w:sz w:val="24"/>
                <w:szCs w:val="24"/>
              </w:rPr>
              <w:t>seta prosta zaokrąglona, autoklawowalne. Nie gorsze lub równoważne jak  Nr kat. E286.1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1szt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  <w:hideMark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 w:rsidRPr="009D7B33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>Statywy na probówki Ø 13 mm, cytometryczne, Alfanumeryczne oznakowanie u góry, duże pole do opisu z przodu. Trwałe w temperaturze od -70°C do +121°C. Autoklawowalne. 36 przegród (6X6), wymiary 102 x 102 x 56 mm. Czerwony. Nie gorsze lub równoważne jak  Nr kat. H532.1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5szt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  <w:hideMark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>Statywy na probówki Ø 20 mm, Alfanumeryczne oznakowanie u góry, duże pole do opisu z przodu. Nie pływają w łaźniach wodnych. Można piętrować. Trwałe w temperaturze od -70°C do +121°C. Autoklawowalne. 20 przegród (4X5) wymiary 128 x 103 x 83mm. Niebieskie. Nie gorsze lub równoważne jak Nr kat. H538.1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5szt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  <w:hideMark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>Statywy na probówki Ø 20 mm, Alfanumeryczne oznakowanie u góry, duże pole do opisu z przodu. Nie pływają w łaźniach wodnych. Można piętrować. Trwałe w temperaturze od -70°C do +121°C. Autoklawowalne. 40 przegród (4x10), wymiary 250 x 100 x 83mm. Niebieskie. Nie gorsze lub równoważne jak Nr kat. 7477.1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2szt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  <w:hideMark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>Statywy na probówki, Ø 30 mm, Alfanumeryczne oznakowanie u góry, duże pole do opisu z przodu. Nie pływają w łaźniach wodnych. Można piętrować. Trwałe w temperaturze od -70°C do +121°C. Autoklawowalne. 9 przegród (3x3), wymiary 109 x 109 x 84mm. Zielony.  Nie gorsze lub równoważne jak Nr kat. H545.1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5szt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  <w:hideMark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16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>Statywy na probówki, Ø 30 mm, Alfanumeryczne oznakowanie u góry, duże pole do opisu z przodu. Nie pływają w łaźniach wodnych. Można piętrować. Trwałe w temperaturze od -70°C do +121°C. Autoklawowalne. 24 przegrody, wymiary 285 x 110 x 83mm. Zielony. Nie gorsze lub równoważne jak Nr kat. 7508.1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2szt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  <w:hideMark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Statywy na mikroprobówki z</w:t>
            </w:r>
            <w:r w:rsidRPr="00F376CE">
              <w:rPr>
                <w:color w:val="000000"/>
                <w:sz w:val="24"/>
                <w:szCs w:val="24"/>
              </w:rPr>
              <w:t xml:space="preserve"> PP. 80 numerycznie oznakowanych otworów w szyku 5 x 16. Na mikroprobówki 1,5 i 2 ml, a także na zakręcane probówki do 2 ml. Otwory o średnicy 11 mm, gł. 25 mm, pionowe. Z polem do opisu. Trwałe w temperaturze do -80°C. Autoklawowalne. Wymiary: dł. 210 x szer. 65 x wys. 27 mm. Niebieski. Nie gorsze lub równoważne jak Nr kat. C771.1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2szt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  <w:hideMark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>Statywy na mikrop</w:t>
            </w:r>
            <w:r>
              <w:rPr>
                <w:color w:val="000000"/>
                <w:sz w:val="24"/>
                <w:szCs w:val="24"/>
              </w:rPr>
              <w:t>robówki z</w:t>
            </w:r>
            <w:r w:rsidRPr="00F376CE">
              <w:rPr>
                <w:color w:val="000000"/>
                <w:sz w:val="24"/>
                <w:szCs w:val="24"/>
              </w:rPr>
              <w:t xml:space="preserve"> PP. 80 numerycznie oznakowanych otworów w szyku 5 x 16. Na mikroprobówki 1,5 i 2 ml, a także na zakręcane probówki do 2 ml. Otwory o średnicy11 mm, gł. 25 mm, pionowe. Z polem do opisu. Trwałe w temperaturze do -80°C. Autoklawowalne. Wymiary: dł. 210 x szer. 65 x wys. 27 mm. Pomarańczowy.  Nie gorsze lub równoważne jak Nr kat. C773.1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2szt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  <w:hideMark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>Statyw</w:t>
            </w:r>
            <w:r>
              <w:rPr>
                <w:color w:val="000000"/>
                <w:sz w:val="24"/>
                <w:szCs w:val="24"/>
              </w:rPr>
              <w:t>y na mikroprobówki z</w:t>
            </w:r>
            <w:r w:rsidRPr="00F376CE">
              <w:rPr>
                <w:color w:val="000000"/>
                <w:sz w:val="24"/>
                <w:szCs w:val="24"/>
              </w:rPr>
              <w:t xml:space="preserve"> PP. 80 numerycznie oznakowanych otworów w szyku 5 x 16. Na mikroprobówki 1,5 i 2 ml, a także na zakręcane probówki do 2 ml. Otwory o średnicy 11 mm, gł. 25 mm, pionowe. Z polem do opisu. Trwałe w temperaturze do -80°C. Autoklawowalne. Wymiary: dł. 210 x szer. 65 x wys. 27 mm. Żółty.  Nie gorsze lub równoważne jak Nr kat. C775.1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2szt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  <w:hideMark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20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>Stacja robocza PCR Z PP, z pokrywką. 32 otwory na probówki PCR 0,2 ml, 24 otwory na probówki 1,5/2 ml i 16 otworów na probówki 0,5 ml. Alfanumeryczne oznakowanie otworów. Średnica otworów 6,5/8/12 mm. Wymiary: dł. 215 x szer. 120 x wys. 50 mm. Autoklawowalny. Niebieski.  Nie gorsze lub równoważne jak Nr kat. K818.1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2 szt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  <w:hideMark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 w:rsidRPr="009D7B33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>Stacja robocza PCR Z PP, z pokrywką. 32 otwory na probówki PCR 0,2 ml, 24 otwory na probówki 1,5/2 ml i 16 otworów na probówki 0,5 ml. Alfanumeryczne oznakowanie otworów. Średnica otworów 6,5/8/12 mm. Wymiary: dł. 215 x szer. 120 x wys. 50 mm. Autoklawowalny. Żółty.  Nie gorsze lub równoważne jak Nr kat. K822.1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2szt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  <w:hideMark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>Statyw na kriofiolki Z białego PC. Wewnętrzna blokada w podstawie zapobiegająca obracaniu się fiolek podczas ich otwierania lub zamykania. Z alfanumerycznym oznakowaniem. Gumowe nóżki. 50 otworów w szyku 5 x 10 (średnica12,5 mm). Wymiary: dł. 197 x szer. 102 x wys. 28 mm. Autoklawowalny.  Nie gorsze lub równoważne jak Nr kat. H615.1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2szt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  <w:hideMark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>Zlewka miarowa z uchwytem 1000ml  Z PP o wysokiej przezroczystości i gładkiej powierzchni. Wypukła czerwona podziałka. Autoklawowalne. Podziałka co 10ml.  Nie gorsze lub równoważne jak Nr kat. 0758.1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2szt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  <w:hideMark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>Zlewka miarowa z uchwytem 250ml Z PP o wysokiej przezroczystości i gładkiej powierzchni. Wypukła czerwona podziałka. Autoklawowalne. Podziałka co 5 ml.  Nie gorsze lub równoważne jak Nr kat. YA31.1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2szt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  <w:hideMark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25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>Cylinder miarowy klasy A, 250ml, z niebieską podziałką co 2ml. Wysoki. Ze szkła borokrzemianowego 3.3. Z sześciokątną podstawą. Autoklawowalne.  Nie gorsze lub równoważne jak Nr kat. Y308.1. 2szt w opakowaniu.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1op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  <w:hideMark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>Timer z alarmem Z 24-godzinnym zegarem kwarcowym. Funkcja odliczania w przód/wstecz, z odrębnymi podziałkami sekundowymi. Z magnesem. Wymiary: szer. 60 x wys. 60 mm. Bateria 1,5V.  Nie gorsze lub równoważne jak Nr kat. 0773.1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3szt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  <w:hideMark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>Timer z alarmem i zegarem 2 niezależne kanały do oddzielnych pomiarów czasu. Funkcja odliczania wstecz/w przód. Maks. czas pomiaru 99 h, 59 min i 59 s. Z magnesem. Automatyczne odliczanie w przód po osiągnięciu punktu zerowego.  Nie gorsze lub równoważne jak Nr kat. A802.1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2szt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  <w:hideMark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>Probówki wirówkowe brązowe, do substancji wrażliwych na światło, 50ml Z PP. Niebieska zakrętka z HDPE. Sterylne. Dno stożkowe. Niebieska podziałka i białe pole do opisu. Wolne od DNaz/RNaz i ludzkiego DNA, niepirogenne i niecytotoksyczne. Odporne na temperaturę od -50°C do +100°C. Wymiary 29 x 115mm. 20szt w opakowaniu.  Nie gorsze lub równoważne jak Nr kat. KL47.1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2op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  <w:hideMark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>Probówki wirówkowe brązowe, do substancji wrażliwych na światło, 15ml Z PP. Niebieska zakrętka z HDPE. Sterylne. Dno stożkowe. Niebieska podziałka i białe pole do opisu. Wolne od DNaz/RNaz i ludzkiego DNA, niepirogenne i niecytotoksyczne. Odporne na temperaturę od -50°C do +100°C. Wymiary 17 x 120mm. 100szt w opakowaniu.  Nie gorsze lub równoważne jak Nr kat. KL46.1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2op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  <w:hideMark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 w:rsidRPr="009D7B33">
              <w:rPr>
                <w:rFonts w:ascii="Calibri" w:hAnsi="Calibri"/>
                <w:color w:val="000000"/>
              </w:rPr>
              <w:lastRenderedPageBreak/>
              <w:t>3</w:t>
            </w: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>Suszarka Z PS, z 72 kołkami (średnica 15 x dł. 95 mm). Z rynienką i rurką ściekową (dł. 300 mm, średnica zewn. 12 mm). Do montażu ściennego. Wymiary: dł. 630 x szer. 450 x gł. 110 mm.  Nie gorsze lub równoważne jak Nr kat. CT39.1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1szt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  <w:hideMark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 w:rsidRPr="009D7B33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>Zlewka szklana, niska, pojemność 250ml Ze szkła borokrzemianowego 3.3. Z podziałką i wylewem. Zgodne z DIN 12331, ISO 3819. Autoklawowalne. Wymiar wys. 95mm, średnica70mm.  Nie gorsze lub równoważne jak Nr kat. X691.1. 10 szt w opakowaniu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1op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  <w:hideMark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 w:rsidRPr="009D7B33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>Bateria guzikowa Micro/AAA 1,5V, 1200 mAh,  1op=4szt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2op.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  <w:hideMark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>Bateria alkaliczno-manganowa, 1,5V, 125mAh, typ V 13 GA, pasująca do timerów Rotilabo® 0773.1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3szt.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  <w:hideMark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 w:rsidRPr="009D7B33">
              <w:rPr>
                <w:rFonts w:ascii="Calibri" w:hAnsi="Calibri"/>
                <w:color w:val="000000"/>
                <w:lang w:val="en-US"/>
              </w:rPr>
              <w:t>3</w:t>
            </w:r>
            <w:r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>Pojemniki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376CE">
              <w:rPr>
                <w:color w:val="000000"/>
                <w:sz w:val="24"/>
                <w:szCs w:val="24"/>
              </w:rPr>
              <w:t>do transportu</w:t>
            </w:r>
            <w:r>
              <w:rPr>
                <w:color w:val="000000"/>
                <w:sz w:val="24"/>
                <w:szCs w:val="24"/>
              </w:rPr>
              <w:t xml:space="preserve"> ciekłego azotu</w:t>
            </w:r>
            <w:r w:rsidRPr="00F376CE">
              <w:rPr>
                <w:color w:val="000000"/>
                <w:sz w:val="24"/>
                <w:szCs w:val="24"/>
              </w:rPr>
              <w:t>: z niebieską obudową metalową, Do przechowywania i transportu termoczułych próbek w takich środkach chłodzących, jak np. ciekły azot, ze srebrzonym szklanym wkładem ze szkła borokrzemianowego 3.3, izolowaną pokrywką z tworzywa sztucznego i aluminiowym uchwytem, o pojemności 1L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1szt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  <w:hideMark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35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>Pojemnik uniwersalny z zakrętką, PP, przezroczysty, sterylne, pakowane pojedynczo o poj. 60mL z podziałką. 1op=500szt, Nie gorszy lub równoważny jak nr kat. YP09.1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1op.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  <w:hideMark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36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 xml:space="preserve">Stojak na worki na odpady z podstawą z PP, rama ze stali szlachetnej, autoklawowalne, wymiary 35,6x35,6x54,6 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 w:cs="Arial"/>
                <w:color w:val="000000" w:themeColor="text1"/>
                <w:sz w:val="24"/>
                <w:szCs w:val="24"/>
              </w:rPr>
              <w:t>2szt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  <w:hideMark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37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 xml:space="preserve">Worki na odpady ze wskaźnikiem sterylizacji, autoklawowalne, czerwone, HDPE, kompatybilne ze stojakiem na worki o wym. 35,6x35,6x54,6, poj. 34,1L, 1op=200szt 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 w:cs="Arial"/>
                <w:color w:val="000000" w:themeColor="text1"/>
                <w:sz w:val="24"/>
                <w:szCs w:val="24"/>
              </w:rPr>
              <w:t>1op.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  <w:hideMark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38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>Nożyczki mikroskopowe, z gładkim ostrzem. Z nierdzewnej stali szlachetnej, proste, spiczaste. Autoklawowalne. Długość cięcia 26mm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 w:cs="Arial"/>
                <w:color w:val="000000" w:themeColor="text1"/>
                <w:sz w:val="24"/>
                <w:szCs w:val="24"/>
              </w:rPr>
              <w:t>5szt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  <w:hideMark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 w:themeColor="text1"/>
                <w:sz w:val="24"/>
                <w:szCs w:val="24"/>
              </w:rPr>
              <w:t>Tacki zbierające, Ze stali szlachetnej 18/10. Grubość 0,8 mm. Autoklawowalne. Wymiary zewnętrzne 290 x 210 x 20mm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 w:cs="Arial"/>
                <w:color w:val="000000" w:themeColor="text1"/>
                <w:sz w:val="24"/>
                <w:szCs w:val="24"/>
              </w:rPr>
              <w:t>12 szt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  <w:hideMark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 w:themeColor="text1"/>
                <w:sz w:val="24"/>
                <w:szCs w:val="24"/>
              </w:rPr>
              <w:t>Pęsety z ząbkami, Ze stali Remanit 4301. Z ząbkami 1 : 2 ułatwiającymi pewne chwytanie fragmentów tkanki. Autoklawowalne. Długość 145mm.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 w:cs="Arial"/>
                <w:color w:val="000000" w:themeColor="text1"/>
                <w:sz w:val="24"/>
                <w:szCs w:val="24"/>
              </w:rPr>
              <w:t>5szt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  <w:hideMark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41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 w:themeColor="text1"/>
                <w:sz w:val="24"/>
                <w:szCs w:val="24"/>
              </w:rPr>
              <w:t>Pęsety, proste, końce zaokrąglone, anatomiczne. Ze stali Remanit 4301. Końcówki wewnątrz żłobkowane. Autoklawowalne. Długość 130mm.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 w:cs="Arial"/>
                <w:color w:val="000000" w:themeColor="text1"/>
                <w:sz w:val="24"/>
                <w:szCs w:val="24"/>
              </w:rPr>
              <w:t>5szt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  <w:hideMark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 w:rsidRPr="009D7B33">
              <w:rPr>
                <w:rFonts w:ascii="Calibri" w:hAnsi="Calibri"/>
                <w:color w:val="000000"/>
                <w:lang w:val="en-US"/>
              </w:rPr>
              <w:t>4</w:t>
            </w:r>
            <w:r>
              <w:rPr>
                <w:rFonts w:ascii="Calibri" w:hAnsi="Calibri"/>
                <w:color w:val="000000"/>
                <w:lang w:val="en-US"/>
              </w:rPr>
              <w:t>2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 w:themeColor="text1"/>
                <w:sz w:val="24"/>
                <w:szCs w:val="24"/>
              </w:rPr>
              <w:t>Pęsety, proste, końce spiczaste, chirurgiczne. Ze stali Remanit 4301. Końcówki wewnątrz żłobkowane. Autoklawowalne. Długość 115mm.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 w:cs="Arial"/>
                <w:color w:val="000000" w:themeColor="text1"/>
                <w:sz w:val="24"/>
                <w:szCs w:val="24"/>
              </w:rPr>
              <w:t>5szt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43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</w:t>
            </w:r>
            <w:r w:rsidRPr="00405998">
              <w:rPr>
                <w:color w:val="000000"/>
                <w:sz w:val="24"/>
                <w:szCs w:val="24"/>
              </w:rPr>
              <w:t>hezyjne szkiełka podstawowe Super Frost Ultra Plus.</w:t>
            </w:r>
            <w:r>
              <w:rPr>
                <w:color w:val="000000"/>
                <w:sz w:val="24"/>
                <w:szCs w:val="24"/>
              </w:rPr>
              <w:t xml:space="preserve"> Utrwalane formaldehydem parafinowe lub żywicowe fragmenty tkanki (2-5µm), zamrożone skrawki i próbki cytologiczne przyciągane są elektrostatycznie, z</w:t>
            </w:r>
            <w:r w:rsidRPr="00F376CE">
              <w:rPr>
                <w:color w:val="000000"/>
                <w:sz w:val="24"/>
                <w:szCs w:val="24"/>
              </w:rPr>
              <w:t xml:space="preserve"> krawędziami sz</w:t>
            </w:r>
            <w:r>
              <w:rPr>
                <w:color w:val="000000"/>
                <w:sz w:val="24"/>
                <w:szCs w:val="24"/>
              </w:rPr>
              <w:t xml:space="preserve">lifowanymi pod kątem 90°, z </w:t>
            </w:r>
            <w:r w:rsidRPr="00F376CE">
              <w:rPr>
                <w:color w:val="000000"/>
                <w:sz w:val="24"/>
                <w:szCs w:val="24"/>
              </w:rPr>
              <w:t>polem na opisy, o wymiarach 75 x 25 x 1 mm, 1op=72szt.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40 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B577D" w:rsidTr="00AB32B3">
        <w:trPr>
          <w:cantSplit/>
          <w:trHeight w:val="624"/>
        </w:trPr>
        <w:tc>
          <w:tcPr>
            <w:tcW w:w="7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D" w:rsidRDefault="000B577D" w:rsidP="00AB32B3">
            <w:pPr>
              <w:jc w:val="right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D" w:rsidRDefault="000B577D" w:rsidP="00AB32B3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</w:tbl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  <w:r>
        <w:t>*Zamawiający dopuszcza tolerancję wymiarów +/- 10%</w:t>
      </w: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0B577D" w:rsidRDefault="000B577D" w:rsidP="000B57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right"/>
      </w:pPr>
      <w:r>
        <w:t>Załącznik nr 4.3</w:t>
      </w:r>
    </w:p>
    <w:p w:rsidR="000B577D" w:rsidRDefault="000B577D" w:rsidP="000B577D">
      <w:pPr>
        <w:jc w:val="both"/>
      </w:pPr>
      <w:r>
        <w:t>Zadanie nr 3</w:t>
      </w:r>
    </w:p>
    <w:tbl>
      <w:tblPr>
        <w:tblW w:w="964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1"/>
        <w:gridCol w:w="4080"/>
        <w:gridCol w:w="1038"/>
        <w:gridCol w:w="1417"/>
        <w:gridCol w:w="992"/>
        <w:gridCol w:w="15"/>
        <w:gridCol w:w="1686"/>
      </w:tblGrid>
      <w:tr w:rsidR="000B577D" w:rsidTr="00AB32B3">
        <w:trPr>
          <w:cantSplit/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Lp.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Wartość brutto</w:t>
            </w:r>
          </w:p>
        </w:tc>
      </w:tr>
      <w:tr w:rsidR="000B577D" w:rsidRPr="009D7B33" w:rsidTr="00AB3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 w:themeColor="text1"/>
                <w:sz w:val="24"/>
                <w:szCs w:val="24"/>
              </w:rPr>
              <w:t xml:space="preserve">Lazur Giemsy eozyna i błękit metylenowy, roztwór, 1 </w:t>
            </w:r>
            <w:r>
              <w:rPr>
                <w:color w:val="000000" w:themeColor="text1"/>
                <w:sz w:val="24"/>
                <w:szCs w:val="24"/>
              </w:rPr>
              <w:t>litr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 w:cs="Arial"/>
                <w:color w:val="000000" w:themeColor="text1"/>
                <w:sz w:val="24"/>
                <w:szCs w:val="24"/>
              </w:rPr>
              <w:t>1L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:rsidR="000B577D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 xml:space="preserve">Alkohol izopropylenowy (2-propanol) </w:t>
            </w:r>
            <w:r>
              <w:rPr>
                <w:color w:val="000000"/>
                <w:sz w:val="24"/>
                <w:szCs w:val="24"/>
              </w:rPr>
              <w:t xml:space="preserve">czystość </w:t>
            </w:r>
            <w:r w:rsidRPr="00F376CE">
              <w:rPr>
                <w:color w:val="000000"/>
                <w:sz w:val="24"/>
                <w:szCs w:val="24"/>
              </w:rPr>
              <w:t>≥99,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,5</w:t>
            </w: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7D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2-metylobutan, czystość &gt;=99,8%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>1L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0B577D" w:rsidRPr="009D7B33" w:rsidTr="00AB3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7D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Chlorek wapnia, czystość </w:t>
            </w:r>
            <w:r w:rsidRPr="00423D47">
              <w:rPr>
                <w:color w:val="000000" w:themeColor="text1"/>
                <w:sz w:val="24"/>
                <w:szCs w:val="24"/>
              </w:rPr>
              <w:t>≥ 98.0 %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>500g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0B577D" w:rsidTr="00AB32B3">
        <w:trPr>
          <w:cantSplit/>
          <w:trHeight w:val="624"/>
        </w:trPr>
        <w:tc>
          <w:tcPr>
            <w:tcW w:w="7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D" w:rsidRDefault="000B577D" w:rsidP="00AB32B3">
            <w:pPr>
              <w:jc w:val="right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D" w:rsidRDefault="000B577D" w:rsidP="00AB32B3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</w:tbl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0B577D" w:rsidRDefault="000B577D" w:rsidP="000B57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right"/>
      </w:pPr>
      <w:r>
        <w:t>Załącznik nr 4.4</w:t>
      </w:r>
    </w:p>
    <w:p w:rsidR="000B577D" w:rsidRDefault="000B577D" w:rsidP="000B577D">
      <w:pPr>
        <w:jc w:val="both"/>
      </w:pPr>
      <w:r>
        <w:t>Zadanie nr 4</w:t>
      </w:r>
    </w:p>
    <w:tbl>
      <w:tblPr>
        <w:tblW w:w="96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"/>
        <w:gridCol w:w="407"/>
        <w:gridCol w:w="11"/>
        <w:gridCol w:w="4071"/>
        <w:gridCol w:w="898"/>
        <w:gridCol w:w="1459"/>
        <w:gridCol w:w="1107"/>
        <w:gridCol w:w="1702"/>
      </w:tblGrid>
      <w:tr w:rsidR="000B577D" w:rsidTr="00AB32B3">
        <w:trPr>
          <w:cantSplit/>
          <w:trHeight w:val="624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Lp.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Wartość brutto</w:t>
            </w:r>
          </w:p>
        </w:tc>
      </w:tr>
      <w:tr w:rsidR="000B577D" w:rsidRPr="009D7B33" w:rsidTr="00AB3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cantSplit/>
          <w:trHeight w:val="20"/>
        </w:trPr>
        <w:tc>
          <w:tcPr>
            <w:tcW w:w="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 xml:space="preserve">Pisak laboratoryjny, wodoodporny, szybkoschnący, kolor czarny. 1op=10szt,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2op.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rPr>
                <w:rFonts w:ascii="Calibri" w:hAnsi="Calibri"/>
                <w:color w:val="000000"/>
              </w:rPr>
            </w:pPr>
            <w:r w:rsidRPr="009D7B3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rPr>
                <w:rFonts w:ascii="Calibri" w:hAnsi="Calibri"/>
                <w:color w:val="000000"/>
              </w:rPr>
            </w:pPr>
            <w:r w:rsidRPr="009D7B3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cantSplit/>
          <w:trHeight w:val="20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212121"/>
                <w:sz w:val="24"/>
                <w:szCs w:val="24"/>
              </w:rPr>
            </w:pPr>
            <w:r w:rsidRPr="00F376CE">
              <w:rPr>
                <w:color w:val="212121"/>
                <w:sz w:val="24"/>
                <w:szCs w:val="24"/>
              </w:rPr>
              <w:t xml:space="preserve">Folia adhezyjna </w:t>
            </w:r>
            <w:r w:rsidRPr="00F376CE">
              <w:rPr>
                <w:color w:val="000000"/>
                <w:sz w:val="24"/>
                <w:szCs w:val="24"/>
              </w:rPr>
              <w:t>do płytek 96-dołkowych do technik ELISA, transparentna, octanowa, do przechowywania próbek w temp. -40ºC do 100ºC, umożliwiająca obserwację próbek i pomiary fluorescencji. Samoprzylepna. 1op=100szt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1op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cantSplit/>
          <w:trHeight w:val="20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 xml:space="preserve">Autoklawowalny pojemnik na końcówki do pipet o poj. 1000µL, kompatybilne z końcówkami firmy Sarstedt. 1op.=10szt.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4op.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cantSplit/>
          <w:trHeight w:val="20"/>
        </w:trPr>
        <w:tc>
          <w:tcPr>
            <w:tcW w:w="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>Autoklawowalny system pojemników na 96 końcówek do pipet o poj. 200 µL, kompatybilny z końcówkami firmy Sarstedt.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40 szt.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cantSplit/>
          <w:trHeight w:val="20"/>
        </w:trPr>
        <w:tc>
          <w:tcPr>
            <w:tcW w:w="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>Autoklawowalny system pojemników na 96 końcówek do pipet o poj. 20 µL, kompatybilny z końcówkami firmy Sarstedt.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40 szt.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cantSplit/>
          <w:trHeight w:val="20"/>
        </w:trPr>
        <w:tc>
          <w:tcPr>
            <w:tcW w:w="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>Autoklawowalny system pojemników na 96 końcówek do pipet o poj. 10 µL, kompatybilny z końcówkami firmy Sarstedt.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20szt.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cantSplit/>
          <w:trHeight w:val="20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 xml:space="preserve">Końcówki do pipet o poj. 5mL, sterylne, kompatybilne z pipetami jednokanałowymi o </w:t>
            </w:r>
            <w:r w:rsidRPr="00F376CE">
              <w:rPr>
                <w:color w:val="212121"/>
                <w:sz w:val="24"/>
                <w:szCs w:val="24"/>
              </w:rPr>
              <w:t xml:space="preserve">objętości o poj. 0,5-5mL </w:t>
            </w:r>
            <w:r w:rsidRPr="00F376CE">
              <w:rPr>
                <w:color w:val="000000"/>
                <w:sz w:val="24"/>
                <w:szCs w:val="24"/>
              </w:rPr>
              <w:t>Finnpipette F1.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500szt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B577D" w:rsidRPr="009D7B33" w:rsidTr="00AB3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cantSplit/>
          <w:trHeight w:val="20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7D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>Pisak laboratoryjny, odporny na niskie temperatury, przeznaczony do opisywania krioprobówek i kriopudełek. 1op=4szt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1op.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cantSplit/>
          <w:trHeight w:val="20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7D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>Pipety Pasteura z polietylenu o poj. 3mL z kapilarną końcówką do precyzyjnych dozowań, sterylne, pakowane indywidualnie. 1op=500 szt.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  <w:t>2op.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B577D" w:rsidTr="00AB32B3">
        <w:trPr>
          <w:cantSplit/>
          <w:trHeight w:val="624"/>
        </w:trPr>
        <w:tc>
          <w:tcPr>
            <w:tcW w:w="7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D" w:rsidRDefault="000B577D" w:rsidP="00AB32B3">
            <w:pPr>
              <w:jc w:val="right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D" w:rsidRDefault="000B577D" w:rsidP="00AB32B3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</w:tbl>
    <w:p w:rsidR="000B577D" w:rsidRDefault="000B577D" w:rsidP="000B57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577D" w:rsidRDefault="000B577D" w:rsidP="000B577D">
      <w:pPr>
        <w:ind w:left="5664" w:firstLine="708"/>
        <w:jc w:val="both"/>
      </w:pPr>
      <w:r>
        <w:t>……………………………………………</w:t>
      </w:r>
    </w:p>
    <w:p w:rsidR="000B577D" w:rsidRDefault="000B577D" w:rsidP="000B57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0B577D" w:rsidRDefault="000B577D" w:rsidP="000B577D">
      <w:pPr>
        <w:jc w:val="right"/>
      </w:pPr>
    </w:p>
    <w:p w:rsidR="000B577D" w:rsidRDefault="000B577D" w:rsidP="000B577D">
      <w:pPr>
        <w:jc w:val="right"/>
      </w:pPr>
    </w:p>
    <w:p w:rsidR="000B577D" w:rsidRDefault="000B577D" w:rsidP="000B577D">
      <w:pPr>
        <w:jc w:val="right"/>
      </w:pPr>
    </w:p>
    <w:p w:rsidR="000B577D" w:rsidRDefault="000B577D" w:rsidP="000B577D">
      <w:pPr>
        <w:jc w:val="right"/>
      </w:pPr>
    </w:p>
    <w:p w:rsidR="000B577D" w:rsidRDefault="000B577D" w:rsidP="000B577D">
      <w:pPr>
        <w:jc w:val="right"/>
      </w:pPr>
    </w:p>
    <w:p w:rsidR="000B577D" w:rsidRDefault="000B577D" w:rsidP="000B577D">
      <w:pPr>
        <w:jc w:val="right"/>
      </w:pPr>
    </w:p>
    <w:p w:rsidR="000B577D" w:rsidRDefault="000B577D" w:rsidP="000B577D">
      <w:pPr>
        <w:jc w:val="right"/>
      </w:pPr>
    </w:p>
    <w:p w:rsidR="000B577D" w:rsidRDefault="000B577D" w:rsidP="000B577D">
      <w:pPr>
        <w:jc w:val="right"/>
      </w:pPr>
    </w:p>
    <w:p w:rsidR="000B577D" w:rsidRDefault="000B577D" w:rsidP="000B577D">
      <w:pPr>
        <w:jc w:val="right"/>
      </w:pPr>
    </w:p>
    <w:p w:rsidR="000B577D" w:rsidRDefault="000B577D" w:rsidP="000B577D">
      <w:pPr>
        <w:jc w:val="right"/>
      </w:pPr>
    </w:p>
    <w:p w:rsidR="000B577D" w:rsidRDefault="000B577D" w:rsidP="000B577D">
      <w:pPr>
        <w:jc w:val="right"/>
      </w:pPr>
    </w:p>
    <w:p w:rsidR="000B577D" w:rsidRDefault="000B577D" w:rsidP="000B577D">
      <w:pPr>
        <w:jc w:val="right"/>
      </w:pPr>
    </w:p>
    <w:p w:rsidR="000B577D" w:rsidRDefault="000B577D" w:rsidP="000B577D">
      <w:pPr>
        <w:jc w:val="right"/>
      </w:pPr>
    </w:p>
    <w:p w:rsidR="000B577D" w:rsidRDefault="000B577D" w:rsidP="000B577D">
      <w:pPr>
        <w:jc w:val="right"/>
      </w:pPr>
    </w:p>
    <w:p w:rsidR="000B577D" w:rsidRDefault="000B577D" w:rsidP="000B577D">
      <w:pPr>
        <w:jc w:val="right"/>
      </w:pPr>
    </w:p>
    <w:p w:rsidR="000B577D" w:rsidRDefault="000B577D" w:rsidP="000B577D">
      <w:pPr>
        <w:jc w:val="right"/>
      </w:pPr>
    </w:p>
    <w:p w:rsidR="000B577D" w:rsidRDefault="000B577D" w:rsidP="000B577D">
      <w:pPr>
        <w:jc w:val="right"/>
      </w:pPr>
    </w:p>
    <w:p w:rsidR="000B577D" w:rsidRDefault="000B577D" w:rsidP="000B577D">
      <w:pPr>
        <w:jc w:val="right"/>
      </w:pPr>
    </w:p>
    <w:p w:rsidR="000B577D" w:rsidRDefault="000B577D" w:rsidP="000B577D">
      <w:pPr>
        <w:jc w:val="right"/>
      </w:pPr>
    </w:p>
    <w:p w:rsidR="000B577D" w:rsidRDefault="000B577D" w:rsidP="000B577D">
      <w:pPr>
        <w:jc w:val="right"/>
      </w:pPr>
    </w:p>
    <w:p w:rsidR="000B577D" w:rsidRDefault="000B577D" w:rsidP="000B577D">
      <w:pPr>
        <w:jc w:val="right"/>
      </w:pPr>
    </w:p>
    <w:p w:rsidR="000B577D" w:rsidRDefault="000B577D" w:rsidP="000B577D">
      <w:pPr>
        <w:jc w:val="right"/>
      </w:pPr>
    </w:p>
    <w:p w:rsidR="000B577D" w:rsidRDefault="000B577D" w:rsidP="000B577D">
      <w:pPr>
        <w:jc w:val="right"/>
      </w:pPr>
    </w:p>
    <w:p w:rsidR="000B577D" w:rsidRDefault="000B577D" w:rsidP="000B577D">
      <w:pPr>
        <w:jc w:val="right"/>
      </w:pPr>
    </w:p>
    <w:p w:rsidR="000B577D" w:rsidRDefault="000B577D" w:rsidP="000B577D">
      <w:pPr>
        <w:jc w:val="right"/>
      </w:pPr>
    </w:p>
    <w:p w:rsidR="000B577D" w:rsidRDefault="000B577D" w:rsidP="000B577D">
      <w:pPr>
        <w:jc w:val="right"/>
      </w:pPr>
      <w:r>
        <w:t>Załącznik nr 4.5</w:t>
      </w:r>
    </w:p>
    <w:p w:rsidR="000B577D" w:rsidRDefault="000B577D" w:rsidP="000B577D">
      <w:pPr>
        <w:jc w:val="both"/>
      </w:pPr>
      <w:r>
        <w:t>Zadanie nr 5</w:t>
      </w:r>
    </w:p>
    <w:tbl>
      <w:tblPr>
        <w:tblW w:w="96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1"/>
        <w:gridCol w:w="4080"/>
        <w:gridCol w:w="896"/>
        <w:gridCol w:w="1461"/>
        <w:gridCol w:w="1107"/>
        <w:gridCol w:w="1700"/>
      </w:tblGrid>
      <w:tr w:rsidR="000B577D" w:rsidTr="00AB32B3">
        <w:trPr>
          <w:cantSplit/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Lp.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Wartość brutto</w:t>
            </w:r>
          </w:p>
        </w:tc>
      </w:tr>
      <w:tr w:rsidR="000B577D" w:rsidRPr="009D7B33" w:rsidTr="00AB32B3">
        <w:trPr>
          <w:cantSplit/>
          <w:trHeight w:val="4365"/>
        </w:trPr>
        <w:tc>
          <w:tcPr>
            <w:tcW w:w="421" w:type="dxa"/>
            <w:shd w:val="clear" w:color="auto" w:fill="auto"/>
            <w:vAlign w:val="center"/>
          </w:tcPr>
          <w:p w:rsidR="000B577D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2F32A7" w:rsidRDefault="000B577D" w:rsidP="00AB32B3">
            <w:pPr>
              <w:rPr>
                <w:color w:val="000000"/>
                <w:szCs w:val="24"/>
              </w:rPr>
            </w:pPr>
            <w:r w:rsidRPr="002F32A7">
              <w:rPr>
                <w:color w:val="000000"/>
                <w:szCs w:val="24"/>
              </w:rPr>
              <w:t>Human Cytokine Array C5. Zestaw do oznaczania panelu ludzkich cytokin</w:t>
            </w:r>
          </w:p>
          <w:p w:rsidR="000B577D" w:rsidRPr="002F32A7" w:rsidRDefault="000B577D" w:rsidP="00AB32B3">
            <w:pPr>
              <w:rPr>
                <w:color w:val="000000"/>
                <w:szCs w:val="24"/>
              </w:rPr>
            </w:pPr>
            <w:r w:rsidRPr="002F32A7">
              <w:rPr>
                <w:color w:val="000000"/>
                <w:szCs w:val="24"/>
              </w:rPr>
              <w:t>Zestaw do oznaczania ludzkich cytokin. Zestaw zawiera: 8 membran pokrytych przeciwciałami przeciwko badanym cytokinom; przeciwciała skoniugowane z biotyną, streptawidynę skoniugowaną z HRP 1000x stężoną; wszystkie konieczne bufory. Zestaw służy do oznaczania</w:t>
            </w:r>
          </w:p>
          <w:p w:rsidR="000B577D" w:rsidRPr="002F32A7" w:rsidRDefault="000B577D" w:rsidP="00AB32B3">
            <w:pPr>
              <w:rPr>
                <w:color w:val="000000"/>
                <w:szCs w:val="24"/>
              </w:rPr>
            </w:pPr>
            <w:r w:rsidRPr="002F32A7">
              <w:rPr>
                <w:color w:val="000000"/>
                <w:szCs w:val="24"/>
              </w:rPr>
              <w:t>chemiluminescencyjnego 80 ludzkich cytokin, w tym do oznaczenia:</w:t>
            </w:r>
          </w:p>
          <w:p w:rsidR="000B577D" w:rsidRPr="002F32A7" w:rsidRDefault="000B577D" w:rsidP="00AB32B3">
            <w:pPr>
              <w:rPr>
                <w:color w:val="000000"/>
                <w:szCs w:val="24"/>
              </w:rPr>
            </w:pPr>
            <w:r w:rsidRPr="002F32A7">
              <w:rPr>
                <w:color w:val="000000"/>
                <w:szCs w:val="24"/>
              </w:rPr>
              <w:t>GMCSF, GCSF, GRO, IL-2, IL-3, IL-4, IL-5, IL-6, IL7, IL-8, IL-13, IL-15, IFN- γ, SDF-1, EGF, TNF-α, VEGF, PDGF-BB, HGF, IGF-1, FGF4, FGF6, FGF9, PIGF, IGFBP-1, IGFBP-2, IGFBP-3, IGFBP-4, OPG, TGF beta2, TGF beta3.</w:t>
            </w:r>
          </w:p>
          <w:p w:rsidR="000B577D" w:rsidRPr="002F32A7" w:rsidRDefault="000B577D" w:rsidP="00AB32B3">
            <w:pPr>
              <w:rPr>
                <w:color w:val="000000"/>
                <w:szCs w:val="24"/>
              </w:rPr>
            </w:pPr>
            <w:r w:rsidRPr="002F32A7">
              <w:rPr>
                <w:color w:val="000000"/>
                <w:szCs w:val="24"/>
              </w:rPr>
              <w:t>Nie gorsze niż AAH-CYT- 5 lub równoważne.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6976DB">
              <w:rPr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0B577D" w:rsidRDefault="000B577D" w:rsidP="000B57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right"/>
      </w:pPr>
      <w:r>
        <w:t>Załącznik nr 4.6</w:t>
      </w:r>
    </w:p>
    <w:p w:rsidR="000B577D" w:rsidRDefault="000B577D" w:rsidP="000B577D">
      <w:pPr>
        <w:jc w:val="both"/>
      </w:pPr>
      <w:r>
        <w:t>Zadanie nr 6</w:t>
      </w:r>
    </w:p>
    <w:tbl>
      <w:tblPr>
        <w:tblW w:w="964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1"/>
        <w:gridCol w:w="4080"/>
        <w:gridCol w:w="896"/>
        <w:gridCol w:w="1559"/>
        <w:gridCol w:w="992"/>
        <w:gridCol w:w="15"/>
        <w:gridCol w:w="1686"/>
      </w:tblGrid>
      <w:tr w:rsidR="000B577D" w:rsidTr="00AB32B3">
        <w:trPr>
          <w:cantSplit/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Lp.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Wartość brutto</w:t>
            </w: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>DMEM high glucose, medium DMEM zawierający czerwień fenolową, z zawartością 4500 mg / L glukozy. Nie gorsze niż lub równoważne jak 31966-021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20op.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snapToGrid w:val="0"/>
                <w:color w:val="000000"/>
                <w:sz w:val="24"/>
                <w:szCs w:val="24"/>
              </w:rPr>
              <w:t>Surowica płodowa bydlęca (Foetal Bovine Serum), Pochodzenie: Ameryka południowa, testowana na wirusy i Mycoplazmy, 1op=butelka 500mL Nie gorsze niż 10270-106 lub równoważne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0 op.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:rsidR="000B577D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5F4B92" w:rsidRDefault="000B577D" w:rsidP="00AB32B3">
            <w:pPr>
              <w:rPr>
                <w:color w:val="000000"/>
                <w:sz w:val="24"/>
                <w:szCs w:val="24"/>
              </w:rPr>
            </w:pPr>
            <w:r w:rsidRPr="005F4B92">
              <w:rPr>
                <w:color w:val="000000"/>
                <w:sz w:val="24"/>
                <w:szCs w:val="24"/>
              </w:rPr>
              <w:t>Trypsyna 0,25%/0,2 g EDTA, Roztwór zawierający 2,5 g świńskiej trypsyny i 0,2 g EDTA, zawierający czerwień fenolową, sterylny do hodowli komórkowej, 1op= butelka 500 mL. Nie gorsze niż 25200072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4B92">
              <w:rPr>
                <w:color w:val="000000"/>
                <w:sz w:val="24"/>
                <w:szCs w:val="24"/>
              </w:rPr>
              <w:t>lub równoważne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10op.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:rsidR="000B577D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>Trypsyna 0,05%, Roztwór zawierający 0,5 g świńskiej trypsyny i 0,2 g EDTA, zawierający czerwień fenolową, sterylny do hodowli komórkowej, 1op= bute</w:t>
            </w:r>
            <w:r>
              <w:rPr>
                <w:color w:val="000000"/>
                <w:sz w:val="24"/>
                <w:szCs w:val="24"/>
              </w:rPr>
              <w:t xml:space="preserve">lka 500 mL, Nie gorsze niż </w:t>
            </w:r>
            <w:r w:rsidRPr="00035160">
              <w:rPr>
                <w:color w:val="000000"/>
                <w:sz w:val="24"/>
                <w:szCs w:val="24"/>
              </w:rPr>
              <w:t>25300062</w:t>
            </w:r>
            <w:r w:rsidRPr="00F376CE">
              <w:rPr>
                <w:color w:val="000000"/>
                <w:sz w:val="24"/>
                <w:szCs w:val="24"/>
              </w:rPr>
              <w:t>lub równoważne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10op.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:rsidR="000B577D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>Streptomycyna Penicylina roztwór</w:t>
            </w:r>
            <w:r>
              <w:rPr>
                <w:color w:val="000000"/>
                <w:sz w:val="24"/>
                <w:szCs w:val="24"/>
              </w:rPr>
              <w:t>,</w:t>
            </w:r>
            <w:r w:rsidRPr="00F376CE">
              <w:rPr>
                <w:color w:val="000000"/>
                <w:sz w:val="24"/>
                <w:szCs w:val="24"/>
              </w:rPr>
              <w:t xml:space="preserve"> Streptomycyna 10mg, penicylina 10 000j, w 0,9% NaCl. Stężony 100x. Do hodowli komórkowych, sterylny, testowany na endotoksynę, 1op=butelka 100 mL. Nie gorsze niż </w:t>
            </w:r>
            <w:r w:rsidRPr="00035160">
              <w:rPr>
                <w:color w:val="000000"/>
                <w:sz w:val="24"/>
                <w:szCs w:val="24"/>
              </w:rPr>
              <w:t>15140122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376CE">
              <w:rPr>
                <w:color w:val="000000"/>
                <w:sz w:val="24"/>
                <w:szCs w:val="24"/>
              </w:rPr>
              <w:t>lub równoważne.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10op.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:rsidR="000B577D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>Pipety jednokanałowe o zmiennej objętości o poj. 0,2-2µL</w:t>
            </w:r>
            <w:r>
              <w:rPr>
                <w:color w:val="000000"/>
                <w:sz w:val="24"/>
                <w:szCs w:val="24"/>
              </w:rPr>
              <w:t>, autoklawowalne.</w:t>
            </w:r>
            <w:r w:rsidRPr="00F376CE">
              <w:rPr>
                <w:color w:val="000000"/>
                <w:sz w:val="24"/>
                <w:szCs w:val="24"/>
              </w:rPr>
              <w:t xml:space="preserve"> Nie gorsze lub równoważne do Finnpipette F1 </w:t>
            </w:r>
            <w:r w:rsidRPr="00FE3CFF">
              <w:rPr>
                <w:color w:val="000000"/>
                <w:sz w:val="24"/>
                <w:szCs w:val="24"/>
              </w:rPr>
              <w:t>4641010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5szt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:rsidR="000B577D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>Pipety jednokanałowe o zmiennej objętości o poj. 0,5-5 mL</w:t>
            </w:r>
            <w:r>
              <w:rPr>
                <w:color w:val="000000"/>
                <w:sz w:val="24"/>
                <w:szCs w:val="24"/>
              </w:rPr>
              <w:t>, autoklawowalne.</w:t>
            </w:r>
            <w:r w:rsidRPr="00F376CE">
              <w:rPr>
                <w:color w:val="000000"/>
                <w:sz w:val="24"/>
                <w:szCs w:val="24"/>
              </w:rPr>
              <w:t xml:space="preserve"> Nie gorsze lub równoważne do Finnpipette F1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E3CFF">
              <w:rPr>
                <w:color w:val="000000"/>
                <w:sz w:val="24"/>
                <w:szCs w:val="24"/>
              </w:rPr>
              <w:t>4500060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2szt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:rsidR="000B577D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>Probówki do głębokiego mrożenia, sterylne, samostojące,  o poj.1,5-2mL, z nakrętką samouszczelniającą, podziałką i polem do opisu. Kompatybilne z pudełkami na probówki mrożeniowe firmy Nalgene nr kat. 5026-1010. 1op=50szt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10op.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:rsidR="000B577D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9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A07D32">
              <w:rPr>
                <w:color w:val="000000"/>
                <w:sz w:val="24"/>
                <w:szCs w:val="24"/>
              </w:rPr>
              <w:t>Kolagenaza I. Kolagenaza otrzymywana z Clostridium histo</w:t>
            </w:r>
            <w:r>
              <w:rPr>
                <w:color w:val="000000"/>
                <w:sz w:val="24"/>
                <w:szCs w:val="24"/>
              </w:rPr>
              <w:t xml:space="preserve">lyticum. Mieszanina zawierająca </w:t>
            </w:r>
            <w:r w:rsidRPr="00A07D32">
              <w:rPr>
                <w:color w:val="000000"/>
                <w:sz w:val="24"/>
                <w:szCs w:val="24"/>
              </w:rPr>
              <w:t>przeciętne ilości kolagenazy, kazeiny, klostrypainy o akty</w:t>
            </w:r>
            <w:r>
              <w:rPr>
                <w:color w:val="000000"/>
                <w:sz w:val="24"/>
                <w:szCs w:val="24"/>
              </w:rPr>
              <w:t xml:space="preserve">wności trypsyny. Odpowiednia do </w:t>
            </w:r>
            <w:r w:rsidRPr="00A07D32">
              <w:rPr>
                <w:color w:val="000000"/>
                <w:sz w:val="24"/>
                <w:szCs w:val="24"/>
              </w:rPr>
              <w:t>trawienia tłuszczu, nadnerczy, komórek wątroby i tkane</w:t>
            </w:r>
            <w:r>
              <w:rPr>
                <w:color w:val="000000"/>
                <w:sz w:val="24"/>
                <w:szCs w:val="24"/>
              </w:rPr>
              <w:t xml:space="preserve">k. Liofilizowana, niesterylna w </w:t>
            </w:r>
            <w:r w:rsidRPr="00A07D32">
              <w:rPr>
                <w:color w:val="000000"/>
                <w:sz w:val="24"/>
                <w:szCs w:val="24"/>
              </w:rPr>
              <w:t xml:space="preserve">opakowaniu 1g o aktywności </w:t>
            </w:r>
            <w:r>
              <w:rPr>
                <w:color w:val="000000"/>
                <w:sz w:val="24"/>
                <w:szCs w:val="24"/>
              </w:rPr>
              <w:t>&gt;</w:t>
            </w:r>
            <w:r w:rsidRPr="00A07D32">
              <w:rPr>
                <w:color w:val="000000"/>
                <w:sz w:val="24"/>
                <w:szCs w:val="24"/>
              </w:rPr>
              <w:t>=125U/mg. Nie gorsz</w:t>
            </w:r>
            <w:r>
              <w:rPr>
                <w:color w:val="000000"/>
                <w:sz w:val="24"/>
                <w:szCs w:val="24"/>
              </w:rPr>
              <w:t>e niż 17100-017 lub równoważne.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:rsidR="000B577D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Pożywka MEM α, zawierająca</w:t>
            </w:r>
            <w:r w:rsidRPr="00A07D32">
              <w:rPr>
                <w:color w:val="000000"/>
                <w:sz w:val="24"/>
                <w:szCs w:val="24"/>
              </w:rPr>
              <w:t xml:space="preserve"> czerwień fenolową i L-glutaminę.</w:t>
            </w:r>
            <w:r>
              <w:rPr>
                <w:color w:val="000000"/>
                <w:sz w:val="24"/>
                <w:szCs w:val="24"/>
              </w:rPr>
              <w:t xml:space="preserve"> Sterylna.</w:t>
            </w:r>
            <w:r w:rsidRPr="00A07D32">
              <w:rPr>
                <w:color w:val="000000"/>
                <w:sz w:val="24"/>
                <w:szCs w:val="24"/>
              </w:rPr>
              <w:t xml:space="preserve"> Nie gorsz</w:t>
            </w:r>
            <w:r>
              <w:rPr>
                <w:color w:val="000000"/>
                <w:sz w:val="24"/>
                <w:szCs w:val="24"/>
              </w:rPr>
              <w:t xml:space="preserve">e niż lub równoważne jak </w:t>
            </w:r>
            <w:r w:rsidRPr="00A07D32">
              <w:rPr>
                <w:color w:val="000000"/>
                <w:sz w:val="24"/>
                <w:szCs w:val="24"/>
              </w:rPr>
              <w:t xml:space="preserve">22561021. </w:t>
            </w:r>
            <w:r>
              <w:rPr>
                <w:color w:val="000000"/>
                <w:sz w:val="24"/>
                <w:szCs w:val="24"/>
              </w:rPr>
              <w:t>1op=500mL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40op.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Tr="00AB32B3">
        <w:trPr>
          <w:cantSplit/>
          <w:trHeight w:val="624"/>
        </w:trPr>
        <w:tc>
          <w:tcPr>
            <w:tcW w:w="7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D" w:rsidRDefault="000B577D" w:rsidP="00AB32B3">
            <w:pPr>
              <w:jc w:val="right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D" w:rsidRDefault="000B577D" w:rsidP="00AB32B3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</w:tbl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0B577D" w:rsidRDefault="000B577D" w:rsidP="000B57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right"/>
      </w:pPr>
      <w:r>
        <w:t>Załącznik nr 4.7</w:t>
      </w:r>
    </w:p>
    <w:p w:rsidR="000B577D" w:rsidRDefault="000B577D" w:rsidP="000B577D">
      <w:pPr>
        <w:jc w:val="both"/>
      </w:pPr>
      <w:r>
        <w:t>Zadanie nr 7</w:t>
      </w:r>
    </w:p>
    <w:tbl>
      <w:tblPr>
        <w:tblW w:w="96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0"/>
        <w:gridCol w:w="4079"/>
        <w:gridCol w:w="896"/>
        <w:gridCol w:w="1461"/>
        <w:gridCol w:w="1107"/>
        <w:gridCol w:w="1702"/>
      </w:tblGrid>
      <w:tr w:rsidR="000B577D" w:rsidTr="00AB32B3">
        <w:trPr>
          <w:cantSplit/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Lp.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Wartość brutto</w:t>
            </w: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:rsidR="000B577D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</w:p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>Szkiełka  4-komorowe z pokrywką, szkiełko mikroskopowe- szklane, pokrywka z uchwytem oraz komory wykonane z PS, z usuwalnymi komorami, hydrofobowe granice aplikowane na szkiełku podstawowym, sterylne. 1op=16szt</w:t>
            </w:r>
            <w:r>
              <w:rPr>
                <w:color w:val="000000"/>
                <w:sz w:val="24"/>
                <w:szCs w:val="24"/>
              </w:rPr>
              <w:t xml:space="preserve">. Nie gorsze lub równoważne z </w:t>
            </w:r>
            <w:r w:rsidRPr="00881315">
              <w:rPr>
                <w:color w:val="000000"/>
                <w:sz w:val="24"/>
                <w:szCs w:val="24"/>
              </w:rPr>
              <w:t>6.900 035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2op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>Szkiełka  4-komorowe z pokrywką, szkiełko mikroskopowe- szklane modyfikowane chemicznie, mimikujące polilizynę. , pokrywka z uchwytem oraz komory wykonane z PS, z usuwalnymi komorami, hydrofobowe granice aplikowane na szkiełku podstawowym, sterylne. 1op=16szt</w:t>
            </w:r>
            <w:r>
              <w:rPr>
                <w:color w:val="000000"/>
                <w:sz w:val="24"/>
                <w:szCs w:val="24"/>
              </w:rPr>
              <w:t xml:space="preserve">. Nie gorsze lub równoważne z </w:t>
            </w:r>
            <w:r w:rsidRPr="00881315">
              <w:rPr>
                <w:color w:val="000000"/>
                <w:sz w:val="24"/>
                <w:szCs w:val="24"/>
              </w:rPr>
              <w:t>6.802 939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1op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Tr="00AB32B3">
        <w:trPr>
          <w:cantSplit/>
          <w:trHeight w:val="624"/>
        </w:trPr>
        <w:tc>
          <w:tcPr>
            <w:tcW w:w="7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D" w:rsidRDefault="000B577D" w:rsidP="00AB32B3">
            <w:pPr>
              <w:jc w:val="right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D" w:rsidRDefault="000B577D" w:rsidP="00AB32B3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</w:tbl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0B577D" w:rsidRDefault="000B577D" w:rsidP="000B57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right"/>
      </w:pPr>
      <w:r>
        <w:t>Załącznik nr 4.8</w:t>
      </w:r>
    </w:p>
    <w:p w:rsidR="000B577D" w:rsidRDefault="000B577D" w:rsidP="000B577D">
      <w:pPr>
        <w:jc w:val="both"/>
      </w:pPr>
      <w:r>
        <w:t>Zadanie nr 8</w:t>
      </w:r>
    </w:p>
    <w:tbl>
      <w:tblPr>
        <w:tblW w:w="96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0"/>
        <w:gridCol w:w="4079"/>
        <w:gridCol w:w="896"/>
        <w:gridCol w:w="1461"/>
        <w:gridCol w:w="1107"/>
        <w:gridCol w:w="1702"/>
      </w:tblGrid>
      <w:tr w:rsidR="000B577D" w:rsidTr="00AB32B3">
        <w:trPr>
          <w:cantSplit/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Lp.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Wartość brutto</w:t>
            </w: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 w:themeColor="text1"/>
                <w:sz w:val="24"/>
                <w:szCs w:val="24"/>
              </w:rPr>
              <w:t>Śc</w:t>
            </w:r>
            <w:r>
              <w:rPr>
                <w:color w:val="000000" w:themeColor="text1"/>
                <w:sz w:val="24"/>
                <w:szCs w:val="24"/>
              </w:rPr>
              <w:t xml:space="preserve">iereczka specjalistyczna, wykonana z chłonnej włókniny wiskozowej, biała, o wymiarach 45x36 cm, </w:t>
            </w:r>
            <w:r w:rsidRPr="00F376CE">
              <w:rPr>
                <w:color w:val="000000" w:themeColor="text1"/>
                <w:sz w:val="24"/>
                <w:szCs w:val="24"/>
              </w:rPr>
              <w:t>op=100sztx5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 w:cs="Arial"/>
                <w:color w:val="000000" w:themeColor="text1"/>
                <w:sz w:val="24"/>
                <w:szCs w:val="24"/>
              </w:rPr>
              <w:t>4op.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>Rękawy do sterylizacji papierowo-foliowe płaskie, przeznaczone do sterylizacji parą wodną w nadciśnieniu, tlenkiem etylenu, lub formaldehydem, pozwalające na bezpyłowe otwarcie po sterylizacji, wymiary 150x200 mm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 w:cs="Arial"/>
                <w:color w:val="000000" w:themeColor="text1"/>
                <w:sz w:val="24"/>
                <w:szCs w:val="24"/>
              </w:rPr>
              <w:t>2op.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>Rękawy do sterylizacji papierowo-foliowe płaskie, przeznaczone do sterylizacji parą wodną w nadciśnieniu, tlenkiem etylenu, lub formaldehydem, pozwalające na bezpyłowe otwarcie po sterylizacji, wymiary 300x200 mm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 w:cs="Arial"/>
                <w:color w:val="000000" w:themeColor="text1"/>
                <w:sz w:val="24"/>
                <w:szCs w:val="24"/>
              </w:rPr>
              <w:t>1op.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>Torebki do sterylizacji papierowo-foliowe, z samoprzylepną taśmą, przeznaczone do sterylizacji parą wodną w nadciśnieniu lub tlenkiem etylenu, wskaźniki i napisy, poza przestrzenią pakowania, laminat foliowy o wysokiej wytrzymałości na rozerwanie, pozwalające na bezpyłowe otwarcie po sterylizacji, wymiary 90x230 1op=200szt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>1op.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 w:themeColor="text1"/>
                <w:sz w:val="24"/>
                <w:szCs w:val="24"/>
              </w:rPr>
              <w:t>Test chemiczny do kontroli sterylizacji parą wodną, 1op=500szt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 w:cs="Arial"/>
                <w:color w:val="000000" w:themeColor="text1"/>
                <w:sz w:val="24"/>
                <w:szCs w:val="24"/>
              </w:rPr>
              <w:t>2op.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Tr="00AB32B3">
        <w:trPr>
          <w:cantSplit/>
          <w:trHeight w:val="624"/>
        </w:trPr>
        <w:tc>
          <w:tcPr>
            <w:tcW w:w="7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D" w:rsidRDefault="000B577D" w:rsidP="00AB32B3">
            <w:pPr>
              <w:jc w:val="right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D" w:rsidRDefault="000B577D" w:rsidP="00AB32B3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</w:tbl>
    <w:p w:rsidR="000B577D" w:rsidRDefault="000B577D" w:rsidP="000B57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577D" w:rsidRDefault="000B577D" w:rsidP="000B577D">
      <w:pPr>
        <w:ind w:left="5664" w:firstLine="708"/>
        <w:jc w:val="both"/>
      </w:pPr>
      <w:r>
        <w:t>……………………………………………</w:t>
      </w:r>
    </w:p>
    <w:p w:rsidR="000B577D" w:rsidRDefault="000B577D" w:rsidP="000B57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0B577D" w:rsidRDefault="000B577D" w:rsidP="000B577D">
      <w:pPr>
        <w:jc w:val="right"/>
      </w:pPr>
      <w:r>
        <w:t>Załącznik nr 4.9</w:t>
      </w:r>
    </w:p>
    <w:p w:rsidR="000B577D" w:rsidRDefault="000B577D" w:rsidP="000B577D">
      <w:pPr>
        <w:jc w:val="both"/>
      </w:pPr>
      <w:r>
        <w:t>Zadanie nr 9</w:t>
      </w:r>
    </w:p>
    <w:tbl>
      <w:tblPr>
        <w:tblW w:w="96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1"/>
        <w:gridCol w:w="4078"/>
        <w:gridCol w:w="896"/>
        <w:gridCol w:w="1461"/>
        <w:gridCol w:w="1107"/>
        <w:gridCol w:w="1702"/>
      </w:tblGrid>
      <w:tr w:rsidR="000B577D" w:rsidTr="00AB32B3">
        <w:trPr>
          <w:cantSplit/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Lp.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Wartość brutto</w:t>
            </w: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Kolagenaza NB 4G Proved Grade. </w:t>
            </w:r>
            <w:r w:rsidRPr="00F376CE">
              <w:rPr>
                <w:rFonts w:cs="Arial"/>
                <w:color w:val="000000"/>
                <w:sz w:val="24"/>
                <w:szCs w:val="24"/>
              </w:rPr>
              <w:t xml:space="preserve">Kolagenaza otrzymywana z </w:t>
            </w:r>
            <w:r w:rsidRPr="00F376CE">
              <w:rPr>
                <w:rFonts w:cs="Arial"/>
                <w:i/>
                <w:iCs/>
                <w:color w:val="000000"/>
                <w:sz w:val="24"/>
                <w:szCs w:val="24"/>
              </w:rPr>
              <w:t>Clostridium histolyticum</w:t>
            </w:r>
            <w:r w:rsidRPr="00F376CE">
              <w:rPr>
                <w:rFonts w:cs="Arial"/>
                <w:color w:val="000000"/>
                <w:sz w:val="24"/>
                <w:szCs w:val="24"/>
              </w:rPr>
              <w:t xml:space="preserve">. Mieszanina zawierająca kolagenazy klasy I i II, neutralne proteazy, klostrepainę, wykazująca działanie podobne do trypsyny. Kolagenaza odpowiednia do łagodnej i efektywnej izolacji komórek z tkanek ludzkich i zwierzęcych, w celu uzyskania komórek takich jak: chondrocyty, adipocyty, fibroblasty, komórki mięśni, komórek nerwowych, śródbłonkowych. O aktywności &gt;=0,18U/mg, </w:t>
            </w:r>
            <w:r w:rsidRPr="00F376CE">
              <w:rPr>
                <w:rFonts w:cs="Arial"/>
                <w:b/>
                <w:bCs/>
                <w:color w:val="000000"/>
                <w:sz w:val="24"/>
                <w:szCs w:val="24"/>
              </w:rPr>
              <w:t>niesterylna</w:t>
            </w:r>
            <w:r w:rsidRPr="00F376CE">
              <w:rPr>
                <w:rFonts w:cs="Arial"/>
                <w:color w:val="000000"/>
                <w:sz w:val="24"/>
                <w:szCs w:val="24"/>
              </w:rPr>
              <w:t xml:space="preserve">, w opakowaniu 1 g. Nie gorsze niż 17465.02 lub równoważne 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8g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:rsidR="000B577D" w:rsidRDefault="000B577D" w:rsidP="00AB32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 xml:space="preserve">Strainery komórkowe, z siatki nylonowej w rozmiarze 40µm, jałowe, pakowane pojedynczo, kompatybilne z probówkami zakręcanymi 50mL, 1op=50szt  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10op.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:rsidR="000B577D" w:rsidRDefault="000B577D" w:rsidP="00AB32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 xml:space="preserve">Strainery komórkowe, z siatki nylonowej w rozmiarze 70µm, jałowe, pakowane pojedynczo, kompatybilne z probówkami zakręcanymi 50mL, 1op=50szt  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10op.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B577D" w:rsidRPr="009D7B33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:rsidR="000B577D" w:rsidRDefault="000B577D" w:rsidP="00AB32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A07D32">
              <w:rPr>
                <w:color w:val="000000"/>
                <w:sz w:val="24"/>
                <w:szCs w:val="24"/>
              </w:rPr>
              <w:t>Zestaw przeznaczony do identyfikacji mysich mezenc</w:t>
            </w:r>
            <w:r>
              <w:rPr>
                <w:color w:val="000000"/>
                <w:sz w:val="24"/>
                <w:szCs w:val="24"/>
              </w:rPr>
              <w:t xml:space="preserve">hymalnych komórek macierzystych </w:t>
            </w:r>
            <w:r w:rsidRPr="00A07D32">
              <w:rPr>
                <w:color w:val="000000"/>
                <w:sz w:val="24"/>
                <w:szCs w:val="24"/>
              </w:rPr>
              <w:t>izolowanych ze szpiku kostnego lub mezenchymalnych k</w:t>
            </w:r>
            <w:r>
              <w:rPr>
                <w:color w:val="000000"/>
                <w:sz w:val="24"/>
                <w:szCs w:val="24"/>
              </w:rPr>
              <w:t xml:space="preserve">omórek macierzystych opierający </w:t>
            </w:r>
            <w:r w:rsidRPr="00A07D32">
              <w:rPr>
                <w:color w:val="000000"/>
                <w:sz w:val="24"/>
                <w:szCs w:val="24"/>
              </w:rPr>
              <w:t>się na zdolności różnicowania w linie mezodermaln</w:t>
            </w:r>
            <w:r>
              <w:rPr>
                <w:color w:val="000000"/>
                <w:sz w:val="24"/>
                <w:szCs w:val="24"/>
              </w:rPr>
              <w:t xml:space="preserve">e. Zestaw zawiera odczynniki do </w:t>
            </w:r>
            <w:r w:rsidRPr="00A07D32">
              <w:rPr>
                <w:color w:val="000000"/>
                <w:sz w:val="24"/>
                <w:szCs w:val="24"/>
              </w:rPr>
              <w:t>różnicowania mysich MSC (Adipogenic Supplement, Chon</w:t>
            </w:r>
            <w:r>
              <w:rPr>
                <w:color w:val="000000"/>
                <w:sz w:val="24"/>
                <w:szCs w:val="24"/>
              </w:rPr>
              <w:t xml:space="preserve">drogenic Supplement, Osteogenic </w:t>
            </w:r>
            <w:r w:rsidRPr="00A07D32">
              <w:rPr>
                <w:color w:val="000000"/>
                <w:sz w:val="24"/>
                <w:szCs w:val="24"/>
              </w:rPr>
              <w:t>Supplement oraz ITS Supplement) oraz panel przeciw</w:t>
            </w:r>
            <w:r>
              <w:rPr>
                <w:color w:val="000000"/>
                <w:sz w:val="24"/>
                <w:szCs w:val="24"/>
              </w:rPr>
              <w:t xml:space="preserve">ciał w celu określenia fenotypu </w:t>
            </w:r>
            <w:r w:rsidRPr="00A07D32">
              <w:rPr>
                <w:color w:val="000000"/>
                <w:sz w:val="24"/>
                <w:szCs w:val="24"/>
              </w:rPr>
              <w:t>dojrzałych adipocytów, osteocytów oraz chondroblastów:</w:t>
            </w:r>
            <w:r>
              <w:rPr>
                <w:color w:val="000000"/>
                <w:sz w:val="24"/>
                <w:szCs w:val="24"/>
              </w:rPr>
              <w:t xml:space="preserve"> przeciwciała przeciwko mysiemu </w:t>
            </w:r>
            <w:r w:rsidRPr="00A07D32">
              <w:rPr>
                <w:color w:val="000000"/>
                <w:sz w:val="24"/>
                <w:szCs w:val="24"/>
              </w:rPr>
              <w:t>FABP4, przeciwko mysiemu kolagenowi II oraz przeciwko m</w:t>
            </w:r>
            <w:r>
              <w:rPr>
                <w:color w:val="000000"/>
                <w:sz w:val="24"/>
                <w:szCs w:val="24"/>
              </w:rPr>
              <w:t>ysiej osteopontynie. Nie gorsze niż lub równoważne jak SC010.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 zestaw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E36376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:rsidR="000B577D" w:rsidRPr="00E36376" w:rsidRDefault="000B577D" w:rsidP="00AB32B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78" w:type="dxa"/>
            <w:shd w:val="clear" w:color="auto" w:fill="auto"/>
          </w:tcPr>
          <w:p w:rsidR="000B577D" w:rsidRPr="00E36376" w:rsidRDefault="000B577D" w:rsidP="00AB32B3">
            <w:pPr>
              <w:rPr>
                <w:rFonts w:ascii="Arial Narrow" w:hAnsi="Arial Narrow"/>
                <w:sz w:val="24"/>
                <w:szCs w:val="24"/>
              </w:rPr>
            </w:pPr>
            <w:r w:rsidRPr="00E36376">
              <w:rPr>
                <w:rFonts w:ascii="Arial Narrow" w:hAnsi="Arial Narrow"/>
                <w:b/>
                <w:bCs/>
                <w:sz w:val="24"/>
                <w:szCs w:val="24"/>
              </w:rPr>
              <w:t>VECTASHIELD Mounting Medium with DAPI</w:t>
            </w:r>
          </w:p>
          <w:p w:rsidR="000B577D" w:rsidRPr="00E36376" w:rsidRDefault="000B577D" w:rsidP="00AB32B3">
            <w:pPr>
              <w:rPr>
                <w:rFonts w:ascii="Arial Narrow" w:hAnsi="Arial Narrow"/>
                <w:sz w:val="24"/>
                <w:szCs w:val="24"/>
              </w:rPr>
            </w:pPr>
            <w:r w:rsidRPr="00E36376">
              <w:rPr>
                <w:rFonts w:ascii="Arial Narrow" w:hAnsi="Arial Narrow"/>
                <w:sz w:val="24"/>
                <w:szCs w:val="24"/>
              </w:rPr>
              <w:t>Medium do zamykania preparatów wodnych z roztworem DAPI. Opakowanie 10mL.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B577D" w:rsidRPr="00E36376" w:rsidRDefault="000B577D" w:rsidP="00AB32B3">
            <w:pPr>
              <w:jc w:val="center"/>
              <w:rPr>
                <w:rFonts w:ascii="Arial Narrow" w:hAnsi="Arial Narrow" w:cs="Arial"/>
                <w:snapToGrid w:val="0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napToGrid w:val="0"/>
                <w:sz w:val="24"/>
                <w:szCs w:val="24"/>
                <w:lang w:val="de-DE"/>
              </w:rPr>
              <w:t>2</w:t>
            </w:r>
            <w:r w:rsidRPr="00E36376">
              <w:rPr>
                <w:rFonts w:ascii="Arial Narrow" w:hAnsi="Arial Narrow" w:cs="Arial"/>
                <w:snapToGrid w:val="0"/>
                <w:sz w:val="24"/>
                <w:szCs w:val="24"/>
                <w:lang w:val="de-DE"/>
              </w:rPr>
              <w:t>szt.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B577D" w:rsidRPr="00E36376" w:rsidRDefault="000B577D" w:rsidP="00AB32B3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0B577D" w:rsidRPr="00E36376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B577D" w:rsidRPr="00E36376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E36376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:rsidR="000B577D" w:rsidRPr="00E36376" w:rsidRDefault="000B577D" w:rsidP="00AB32B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78" w:type="dxa"/>
            <w:shd w:val="clear" w:color="auto" w:fill="auto"/>
          </w:tcPr>
          <w:p w:rsidR="000B577D" w:rsidRPr="00E36376" w:rsidRDefault="000B577D" w:rsidP="00AB32B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36376">
              <w:rPr>
                <w:rFonts w:ascii="Arial Narrow" w:hAnsi="Arial Narrow"/>
                <w:b/>
                <w:bCs/>
                <w:sz w:val="24"/>
                <w:szCs w:val="24"/>
              </w:rPr>
              <w:t>2.5% Normal Goat  Serum</w:t>
            </w:r>
          </w:p>
          <w:p w:rsidR="000B577D" w:rsidRPr="00E36376" w:rsidRDefault="000B577D" w:rsidP="00AB32B3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36376">
              <w:rPr>
                <w:rFonts w:ascii="Arial Narrow" w:hAnsi="Arial Narrow"/>
                <w:bCs/>
                <w:sz w:val="24"/>
                <w:szCs w:val="24"/>
              </w:rPr>
              <w:t>Surowica kozia, poddana obróbce cieplnej i przefiltrowana w celu usunięcia osadów białkowych.  2,5% roztwór w buforze zawierającym 0,08% azydku sodu. Odczynnik stosowany w immunohistochemii do blokowania niespecyficznych wiązań lub jako rozcieńczalnik przeciwciała. Opakowanie 50mL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B577D" w:rsidRPr="00E36376" w:rsidRDefault="000B577D" w:rsidP="00AB32B3">
            <w:pPr>
              <w:jc w:val="center"/>
              <w:rPr>
                <w:rFonts w:ascii="Arial Narrow" w:hAnsi="Arial Narrow" w:cs="Arial"/>
                <w:snapToGrid w:val="0"/>
                <w:sz w:val="24"/>
                <w:szCs w:val="24"/>
              </w:rPr>
            </w:pPr>
            <w:r w:rsidRPr="00E36376">
              <w:rPr>
                <w:rFonts w:ascii="Arial Narrow" w:hAnsi="Arial Narrow"/>
                <w:sz w:val="24"/>
                <w:szCs w:val="24"/>
                <w:lang w:val="de-DE"/>
              </w:rPr>
              <w:t>2 op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B577D" w:rsidRPr="00E36376" w:rsidRDefault="000B577D" w:rsidP="00AB32B3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0B577D" w:rsidRPr="00E36376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B577D" w:rsidRPr="00E36376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E36376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:rsidR="000B577D" w:rsidRPr="00E36376" w:rsidRDefault="000B577D" w:rsidP="00AB32B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78" w:type="dxa"/>
            <w:shd w:val="clear" w:color="auto" w:fill="auto"/>
          </w:tcPr>
          <w:p w:rsidR="000B577D" w:rsidRPr="00E36376" w:rsidRDefault="000B577D" w:rsidP="00AB32B3">
            <w:pPr>
              <w:tabs>
                <w:tab w:val="center" w:pos="4536"/>
                <w:tab w:val="right" w:pos="9072"/>
              </w:tabs>
              <w:ind w:right="-56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E3637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Fluorescent Goat Anti-Rabbit IgG Kit</w:t>
            </w:r>
          </w:p>
          <w:p w:rsidR="000B577D" w:rsidRPr="00E36376" w:rsidRDefault="000B577D" w:rsidP="00AB32B3">
            <w:pPr>
              <w:tabs>
                <w:tab w:val="center" w:pos="4536"/>
                <w:tab w:val="right" w:pos="9072"/>
              </w:tabs>
              <w:ind w:right="-56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 w:rsidRPr="00E36376">
              <w:rPr>
                <w:rFonts w:ascii="Arial Narrow" w:hAnsi="Arial Narrow"/>
                <w:bCs/>
                <w:sz w:val="24"/>
                <w:szCs w:val="24"/>
              </w:rPr>
              <w:t xml:space="preserve">Zestaw przeciwciał drugorzędowych produkowanych w kozie przeciwko króliczym immunoglobulinom. </w:t>
            </w:r>
            <w:r w:rsidRPr="00E36376">
              <w:rPr>
                <w:rFonts w:ascii="Arial Narrow" w:hAnsi="Arial Narrow"/>
                <w:bCs/>
                <w:sz w:val="24"/>
                <w:szCs w:val="24"/>
                <w:lang w:val="en-US"/>
              </w:rPr>
              <w:t>Skład zestawu: AMCA anti-mouseIgG</w:t>
            </w:r>
          </w:p>
          <w:p w:rsidR="000B577D" w:rsidRPr="00E36376" w:rsidRDefault="000B577D" w:rsidP="00AB32B3">
            <w:pPr>
              <w:tabs>
                <w:tab w:val="center" w:pos="4536"/>
                <w:tab w:val="right" w:pos="9072"/>
              </w:tabs>
              <w:ind w:right="-56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 w:rsidRPr="00E36376">
              <w:rPr>
                <w:rFonts w:ascii="Arial Narrow" w:hAnsi="Arial Narrow"/>
                <w:bCs/>
                <w:sz w:val="24"/>
                <w:szCs w:val="24"/>
                <w:lang w:val="en-US"/>
              </w:rPr>
              <w:t>Fluorescein anti-mouse IgG</w:t>
            </w:r>
          </w:p>
          <w:p w:rsidR="000B577D" w:rsidRPr="00E36376" w:rsidRDefault="000B577D" w:rsidP="00AB32B3">
            <w:pPr>
              <w:tabs>
                <w:tab w:val="center" w:pos="4536"/>
                <w:tab w:val="right" w:pos="9072"/>
              </w:tabs>
              <w:ind w:right="-56"/>
              <w:rPr>
                <w:rFonts w:ascii="Arial Narrow" w:hAnsi="Arial Narrow"/>
                <w:bCs/>
                <w:sz w:val="24"/>
                <w:szCs w:val="24"/>
              </w:rPr>
            </w:pPr>
            <w:r w:rsidRPr="00E36376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Texas Red anti-mouse IgG. </w:t>
            </w:r>
            <w:r w:rsidRPr="00E36376">
              <w:rPr>
                <w:rFonts w:ascii="Arial Narrow" w:hAnsi="Arial Narrow"/>
                <w:bCs/>
                <w:sz w:val="24"/>
                <w:szCs w:val="24"/>
              </w:rPr>
              <w:t>O stężeniu 0,5mg/mL w ilości 0,5 mg każde.</w:t>
            </w:r>
          </w:p>
        </w:tc>
        <w:tc>
          <w:tcPr>
            <w:tcW w:w="896" w:type="dxa"/>
            <w:shd w:val="clear" w:color="auto" w:fill="auto"/>
          </w:tcPr>
          <w:p w:rsidR="000B577D" w:rsidRPr="00E36376" w:rsidRDefault="000B577D" w:rsidP="00AB32B3">
            <w:pPr>
              <w:tabs>
                <w:tab w:val="center" w:pos="4536"/>
                <w:tab w:val="right" w:pos="9072"/>
              </w:tabs>
              <w:ind w:right="-56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0B577D" w:rsidRPr="00E36376" w:rsidRDefault="000B577D" w:rsidP="00AB32B3">
            <w:pPr>
              <w:tabs>
                <w:tab w:val="center" w:pos="4536"/>
                <w:tab w:val="right" w:pos="9072"/>
              </w:tabs>
              <w:ind w:right="-56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0B577D" w:rsidRPr="00E36376" w:rsidRDefault="000B577D" w:rsidP="00AB32B3">
            <w:pPr>
              <w:tabs>
                <w:tab w:val="center" w:pos="4536"/>
                <w:tab w:val="right" w:pos="9072"/>
              </w:tabs>
              <w:ind w:right="-56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36376">
              <w:rPr>
                <w:rFonts w:ascii="Arial Narrow" w:hAnsi="Arial Narrow"/>
                <w:bCs/>
                <w:sz w:val="24"/>
                <w:szCs w:val="24"/>
              </w:rPr>
              <w:t>1 op</w:t>
            </w:r>
          </w:p>
        </w:tc>
        <w:tc>
          <w:tcPr>
            <w:tcW w:w="1461" w:type="dxa"/>
            <w:shd w:val="clear" w:color="auto" w:fill="auto"/>
          </w:tcPr>
          <w:p w:rsidR="000B577D" w:rsidRPr="00E36376" w:rsidRDefault="000B577D" w:rsidP="00AB32B3">
            <w:pPr>
              <w:ind w:right="-56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0B577D" w:rsidRPr="00E36376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B577D" w:rsidRPr="00E36376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E36376" w:rsidTr="00AB32B3">
        <w:trPr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:rsidR="000B577D" w:rsidRPr="00E36376" w:rsidRDefault="000B577D" w:rsidP="00AB32B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078" w:type="dxa"/>
            <w:shd w:val="clear" w:color="auto" w:fill="auto"/>
          </w:tcPr>
          <w:p w:rsidR="000B577D" w:rsidRPr="00E36376" w:rsidRDefault="000B577D" w:rsidP="00AB32B3">
            <w:pPr>
              <w:tabs>
                <w:tab w:val="center" w:pos="4536"/>
                <w:tab w:val="right" w:pos="9072"/>
              </w:tabs>
              <w:ind w:right="-56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3637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Mouse on Mouse (M.O.M.) </w:t>
            </w:r>
            <w:r w:rsidRPr="00E36376">
              <w:rPr>
                <w:rFonts w:ascii="Arial Narrow" w:hAnsi="Arial Narrow"/>
                <w:b/>
                <w:bCs/>
                <w:sz w:val="24"/>
                <w:szCs w:val="24"/>
              </w:rPr>
              <w:t>Fluorescein Kit</w:t>
            </w:r>
          </w:p>
          <w:p w:rsidR="000B577D" w:rsidRPr="00E36376" w:rsidRDefault="000B577D" w:rsidP="00AB32B3">
            <w:pPr>
              <w:tabs>
                <w:tab w:val="center" w:pos="4536"/>
                <w:tab w:val="right" w:pos="9072"/>
              </w:tabs>
              <w:ind w:right="-56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 w:rsidRPr="00E36376">
              <w:rPr>
                <w:rFonts w:ascii="Arial Narrow" w:hAnsi="Arial Narrow"/>
                <w:bCs/>
                <w:sz w:val="24"/>
                <w:szCs w:val="24"/>
              </w:rPr>
              <w:t xml:space="preserve">Zestaw do oznaczania mysich antygenów w mysiej tkance. </w:t>
            </w:r>
            <w:r w:rsidRPr="00E36376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Zestaw zawierający: </w:t>
            </w:r>
          </w:p>
          <w:p w:rsidR="000B577D" w:rsidRPr="00E36376" w:rsidRDefault="000B577D" w:rsidP="00AB32B3">
            <w:pPr>
              <w:tabs>
                <w:tab w:val="center" w:pos="4536"/>
                <w:tab w:val="right" w:pos="9072"/>
              </w:tabs>
              <w:ind w:right="-56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 w:rsidRPr="00E36376">
              <w:rPr>
                <w:rFonts w:ascii="Arial Narrow" w:hAnsi="Arial Narrow"/>
                <w:bCs/>
                <w:sz w:val="24"/>
                <w:szCs w:val="24"/>
                <w:lang w:val="en-US"/>
              </w:rPr>
              <w:t>Mouse Ig Blocking Reagent,</w:t>
            </w:r>
          </w:p>
          <w:p w:rsidR="000B577D" w:rsidRPr="00E36376" w:rsidRDefault="000B577D" w:rsidP="00AB32B3">
            <w:pPr>
              <w:tabs>
                <w:tab w:val="center" w:pos="4536"/>
                <w:tab w:val="right" w:pos="9072"/>
              </w:tabs>
              <w:ind w:right="-56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 w:rsidRPr="00E36376">
              <w:rPr>
                <w:rFonts w:ascii="Arial Narrow" w:hAnsi="Arial Narrow"/>
                <w:bCs/>
                <w:sz w:val="24"/>
                <w:szCs w:val="24"/>
                <w:lang w:val="en-US"/>
              </w:rPr>
              <w:t>Biotinylated Anti-Mouse Ig Reagent,</w:t>
            </w:r>
          </w:p>
          <w:p w:rsidR="000B577D" w:rsidRPr="00E36376" w:rsidRDefault="000B577D" w:rsidP="00AB32B3">
            <w:pPr>
              <w:tabs>
                <w:tab w:val="center" w:pos="4536"/>
                <w:tab w:val="right" w:pos="9072"/>
              </w:tabs>
              <w:ind w:right="-56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 w:rsidRPr="00E36376">
              <w:rPr>
                <w:rFonts w:ascii="Arial Narrow" w:hAnsi="Arial Narrow"/>
                <w:bCs/>
                <w:sz w:val="24"/>
                <w:szCs w:val="24"/>
                <w:lang w:val="en-US"/>
              </w:rPr>
              <w:t>Protein Concentrate ,</w:t>
            </w:r>
          </w:p>
          <w:p w:rsidR="000B577D" w:rsidRPr="00E36376" w:rsidRDefault="000B577D" w:rsidP="00AB32B3">
            <w:pPr>
              <w:rPr>
                <w:rFonts w:ascii="Arial Narrow" w:hAnsi="Arial Narrow"/>
                <w:bCs/>
                <w:sz w:val="24"/>
                <w:szCs w:val="24"/>
                <w:highlight w:val="yellow"/>
                <w:lang w:val="en-US"/>
              </w:rPr>
            </w:pPr>
            <w:r w:rsidRPr="00E36376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Fluorescein Avidin DCS (green fluorescence). 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B577D" w:rsidRPr="00E36376" w:rsidRDefault="000B577D" w:rsidP="00AB32B3">
            <w:pPr>
              <w:tabs>
                <w:tab w:val="center" w:pos="4536"/>
                <w:tab w:val="right" w:pos="9072"/>
              </w:tabs>
              <w:ind w:right="-56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36376">
              <w:rPr>
                <w:rFonts w:ascii="Arial Narrow" w:hAnsi="Arial Narrow"/>
                <w:bCs/>
                <w:sz w:val="24"/>
                <w:szCs w:val="24"/>
              </w:rPr>
              <w:t>1op.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B577D" w:rsidRPr="00E36376" w:rsidRDefault="000B577D" w:rsidP="00AB32B3">
            <w:pPr>
              <w:ind w:right="-56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0B577D" w:rsidRPr="00E36376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B577D" w:rsidRPr="00E36376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Tr="00AB32B3">
        <w:trPr>
          <w:cantSplit/>
          <w:trHeight w:val="624"/>
        </w:trPr>
        <w:tc>
          <w:tcPr>
            <w:tcW w:w="7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D" w:rsidRDefault="000B577D" w:rsidP="00AB32B3">
            <w:pPr>
              <w:jc w:val="right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D" w:rsidRDefault="000B577D" w:rsidP="00AB32B3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</w:tbl>
    <w:p w:rsidR="000B577D" w:rsidRDefault="000B577D" w:rsidP="000B57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577D" w:rsidRDefault="000B577D" w:rsidP="000B577D">
      <w:pPr>
        <w:ind w:left="5664" w:firstLine="708"/>
        <w:jc w:val="both"/>
      </w:pPr>
      <w:r>
        <w:t>……………………………………………</w:t>
      </w:r>
    </w:p>
    <w:p w:rsidR="000B577D" w:rsidRDefault="000B577D" w:rsidP="000B57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right"/>
      </w:pPr>
      <w:r>
        <w:t>Załącznik nr 4.10</w:t>
      </w:r>
    </w:p>
    <w:p w:rsidR="000B577D" w:rsidRDefault="000B577D" w:rsidP="000B577D">
      <w:pPr>
        <w:jc w:val="both"/>
      </w:pPr>
      <w:r>
        <w:t>Zadanie nr 10</w:t>
      </w:r>
    </w:p>
    <w:tbl>
      <w:tblPr>
        <w:tblW w:w="96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8"/>
        <w:gridCol w:w="4081"/>
        <w:gridCol w:w="898"/>
        <w:gridCol w:w="1559"/>
        <w:gridCol w:w="1007"/>
        <w:gridCol w:w="1702"/>
      </w:tblGrid>
      <w:tr w:rsidR="000B577D" w:rsidTr="00AB32B3">
        <w:trPr>
          <w:cantSplit/>
          <w:trHeight w:val="62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Lp.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Wartość brutto</w:t>
            </w:r>
          </w:p>
        </w:tc>
      </w:tr>
      <w:tr w:rsidR="000B577D" w:rsidRPr="00E103E4" w:rsidTr="00AB32B3">
        <w:trPr>
          <w:cantSplit/>
          <w:trHeight w:val="20"/>
        </w:trPr>
        <w:tc>
          <w:tcPr>
            <w:tcW w:w="418" w:type="dxa"/>
            <w:shd w:val="clear" w:color="auto" w:fill="auto"/>
            <w:vAlign w:val="center"/>
          </w:tcPr>
          <w:p w:rsidR="000B577D" w:rsidRPr="00E103E4" w:rsidRDefault="000B577D" w:rsidP="00AB32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0B577D" w:rsidRPr="00E103E4" w:rsidRDefault="000B577D" w:rsidP="00AB32B3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Arial" w:hAnsi="Arial" w:cs="Arial"/>
                <w:b/>
                <w:bCs/>
                <w:color w:val="222222"/>
                <w:sz w:val="36"/>
                <w:szCs w:val="36"/>
              </w:rPr>
            </w:pPr>
            <w:r w:rsidRPr="004B4408">
              <w:rPr>
                <w:rFonts w:ascii="Arial" w:hAnsi="Arial" w:cs="Arial"/>
                <w:color w:val="222222"/>
                <w:sz w:val="24"/>
                <w:szCs w:val="24"/>
              </w:rPr>
              <w:t>Mysie monoklonalne przeciwciało skierowane przec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iwko ludzkiej laminie A+C, klon: JOL2</w:t>
            </w:r>
            <w:r w:rsidRPr="00E103E4">
              <w:rPr>
                <w:rFonts w:ascii="Arial" w:hAnsi="Arial" w:cs="Arial"/>
                <w:color w:val="222222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Pr="00036B1A">
              <w:rPr>
                <w:rFonts w:ascii="Arial" w:hAnsi="Arial" w:cs="Arial"/>
                <w:color w:val="222222"/>
                <w:sz w:val="24"/>
                <w:szCs w:val="24"/>
              </w:rPr>
              <w:t>Isotype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Pr="00036B1A">
              <w:rPr>
                <w:rFonts w:ascii="Arial" w:hAnsi="Arial" w:cs="Arial"/>
                <w:color w:val="222222"/>
                <w:sz w:val="24"/>
                <w:szCs w:val="24"/>
              </w:rPr>
              <w:t>IgG1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, wykorzystywane do: </w:t>
            </w:r>
            <w:r w:rsidRPr="00036B1A">
              <w:rPr>
                <w:rFonts w:ascii="Arial" w:hAnsi="Arial" w:cs="Arial"/>
                <w:color w:val="222222"/>
                <w:sz w:val="24"/>
                <w:szCs w:val="24"/>
              </w:rPr>
              <w:t>ICC/IF, IHC-Fr, IHC-P, WB, IP, Flow Cyt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.</w:t>
            </w:r>
            <w:r w:rsidRPr="00E103E4">
              <w:rPr>
                <w:rFonts w:ascii="Arial" w:hAnsi="Arial" w:cs="Arial"/>
                <w:color w:val="222222"/>
                <w:sz w:val="24"/>
                <w:szCs w:val="24"/>
              </w:rPr>
              <w:t xml:space="preserve"> 1op=1ml.</w:t>
            </w:r>
            <w:r w:rsidRPr="004B4408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Pr="00E103E4">
              <w:rPr>
                <w:rFonts w:ascii="Arial" w:hAnsi="Arial" w:cs="Arial"/>
                <w:color w:val="222222"/>
                <w:sz w:val="24"/>
                <w:szCs w:val="24"/>
              </w:rPr>
              <w:t>Nie gorsze lub równoważnie z ab40567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B577D" w:rsidRPr="00E103E4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1op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577D" w:rsidRPr="00E103E4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0B577D" w:rsidRPr="00E103E4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B577D" w:rsidRPr="00E103E4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18" w:type="dxa"/>
            <w:shd w:val="clear" w:color="auto" w:fill="auto"/>
            <w:vAlign w:val="center"/>
          </w:tcPr>
          <w:p w:rsidR="000B577D" w:rsidRPr="00E103E4" w:rsidRDefault="000B577D" w:rsidP="00AB32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0B577D" w:rsidRPr="00E103E4" w:rsidRDefault="000B577D" w:rsidP="00AB32B3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103E4">
              <w:rPr>
                <w:rFonts w:ascii="Arial" w:hAnsi="Arial" w:cs="Arial"/>
                <w:color w:val="222222"/>
                <w:sz w:val="24"/>
                <w:szCs w:val="24"/>
              </w:rPr>
              <w:t>Królicze poliklonalne przeciwciało skierowane przeciwko ludzkiej IL-6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, </w:t>
            </w:r>
            <w:r w:rsidRPr="004E3E21">
              <w:rPr>
                <w:rFonts w:ascii="Arial" w:hAnsi="Arial" w:cs="Arial"/>
                <w:color w:val="222222"/>
                <w:sz w:val="24"/>
                <w:szCs w:val="24"/>
              </w:rPr>
              <w:t>Isotype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Pr="004E3E21">
              <w:rPr>
                <w:rFonts w:ascii="Arial" w:hAnsi="Arial" w:cs="Arial"/>
                <w:color w:val="222222"/>
                <w:sz w:val="24"/>
                <w:szCs w:val="24"/>
              </w:rPr>
              <w:t>IgG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, wykorzystywane do: </w:t>
            </w:r>
            <w:r w:rsidRPr="004E3E21">
              <w:rPr>
                <w:rFonts w:ascii="Arial" w:hAnsi="Arial" w:cs="Arial"/>
                <w:color w:val="222222"/>
                <w:sz w:val="24"/>
                <w:szCs w:val="24"/>
              </w:rPr>
              <w:t>WB, ELISA, IHC-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P, RIA, IP, IHC-Fr, Neutralizacja</w:t>
            </w:r>
            <w:r w:rsidRPr="004E3E21">
              <w:rPr>
                <w:rFonts w:ascii="Arial" w:hAnsi="Arial" w:cs="Arial"/>
                <w:color w:val="222222"/>
                <w:sz w:val="24"/>
                <w:szCs w:val="24"/>
              </w:rPr>
              <w:t>, ICC/IF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.</w:t>
            </w:r>
            <w:r w:rsidRPr="00E103E4">
              <w:rPr>
                <w:rFonts w:ascii="Arial" w:hAnsi="Arial" w:cs="Arial"/>
                <w:color w:val="222222"/>
                <w:sz w:val="24"/>
                <w:szCs w:val="24"/>
              </w:rPr>
              <w:t xml:space="preserve"> 1op=200 µl , Nie gorsze lub równoważnie z  ab6672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1op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Tr="00AB32B3">
        <w:trPr>
          <w:cantSplit/>
          <w:trHeight w:val="624"/>
        </w:trPr>
        <w:tc>
          <w:tcPr>
            <w:tcW w:w="7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D" w:rsidRDefault="000B577D" w:rsidP="00AB32B3">
            <w:pPr>
              <w:jc w:val="right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D" w:rsidRDefault="000B577D" w:rsidP="00AB32B3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</w:tbl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0B577D" w:rsidRDefault="000B577D" w:rsidP="000B57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right"/>
      </w:pPr>
      <w:r>
        <w:t>Załącznik nr 4.11</w:t>
      </w:r>
    </w:p>
    <w:p w:rsidR="000B577D" w:rsidRDefault="000B577D" w:rsidP="000B577D">
      <w:pPr>
        <w:jc w:val="both"/>
      </w:pPr>
      <w:r>
        <w:t>Zadanie nr 11</w:t>
      </w:r>
    </w:p>
    <w:p w:rsidR="000B577D" w:rsidRDefault="000B577D" w:rsidP="000B577D">
      <w:pPr>
        <w:jc w:val="both"/>
      </w:pPr>
    </w:p>
    <w:tbl>
      <w:tblPr>
        <w:tblpPr w:leftFromText="141" w:rightFromText="141" w:bottomFromText="160" w:vertAnchor="page" w:horzAnchor="margin" w:tblpY="3565"/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1"/>
        <w:gridCol w:w="4147"/>
        <w:gridCol w:w="758"/>
        <w:gridCol w:w="1393"/>
        <w:gridCol w:w="1103"/>
        <w:gridCol w:w="1710"/>
      </w:tblGrid>
      <w:tr w:rsidR="000B577D" w:rsidTr="00AB32B3">
        <w:trPr>
          <w:cantSplit/>
          <w:trHeight w:val="2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577D" w:rsidRDefault="000B577D" w:rsidP="00AB32B3">
            <w:pPr>
              <w:rPr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Lp.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577D" w:rsidRDefault="000B577D" w:rsidP="00AB32B3">
            <w:pPr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577D" w:rsidRDefault="000B577D" w:rsidP="00AB32B3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577D" w:rsidRDefault="000B577D" w:rsidP="00AB32B3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577D" w:rsidRDefault="000B577D" w:rsidP="00AB32B3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577D" w:rsidRDefault="000B577D" w:rsidP="00AB32B3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Wartość brutto</w:t>
            </w:r>
          </w:p>
        </w:tc>
      </w:tr>
      <w:tr w:rsidR="000B577D" w:rsidTr="00AB32B3">
        <w:trPr>
          <w:cantSplit/>
          <w:trHeight w:val="2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D" w:rsidRDefault="000B577D" w:rsidP="00AB32B3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D" w:rsidRDefault="000B577D" w:rsidP="00AB32B3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shd w:val="clear" w:color="auto" w:fill="FFFFFF"/>
              </w:rPr>
              <w:t>Woda do irygacji pour, sterylna,  butelka = 1000m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D" w:rsidRDefault="000B577D" w:rsidP="00AB3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but.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D" w:rsidRDefault="000B577D" w:rsidP="00AB32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D" w:rsidRDefault="000B577D" w:rsidP="00AB32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D" w:rsidRDefault="000B577D" w:rsidP="00AB32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577D" w:rsidRPr="00AD3E40" w:rsidRDefault="000B577D" w:rsidP="000B577D"/>
    <w:p w:rsidR="000B577D" w:rsidRPr="00AD3E40" w:rsidRDefault="000B577D" w:rsidP="000B577D"/>
    <w:p w:rsidR="000B577D" w:rsidRPr="00AD3E40" w:rsidRDefault="000B577D" w:rsidP="000B577D"/>
    <w:p w:rsidR="000B577D" w:rsidRPr="00AD3E40" w:rsidRDefault="000B577D" w:rsidP="000B577D"/>
    <w:p w:rsidR="000B577D" w:rsidRPr="00AD3E40" w:rsidRDefault="000B577D" w:rsidP="000B577D"/>
    <w:p w:rsidR="000B577D" w:rsidRDefault="000B577D" w:rsidP="000B57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0B577D" w:rsidRDefault="000B577D" w:rsidP="000B57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right"/>
      </w:pPr>
      <w:r>
        <w:t>Załącznik nr 4.12</w:t>
      </w:r>
    </w:p>
    <w:p w:rsidR="000B577D" w:rsidRDefault="000B577D" w:rsidP="000B577D">
      <w:pPr>
        <w:jc w:val="both"/>
      </w:pPr>
      <w:r>
        <w:t>Zadanie nr 12</w:t>
      </w:r>
    </w:p>
    <w:tbl>
      <w:tblPr>
        <w:tblW w:w="964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2"/>
        <w:gridCol w:w="4079"/>
        <w:gridCol w:w="1174"/>
        <w:gridCol w:w="1423"/>
        <w:gridCol w:w="850"/>
        <w:gridCol w:w="17"/>
        <w:gridCol w:w="1684"/>
      </w:tblGrid>
      <w:tr w:rsidR="000B577D" w:rsidTr="00AB32B3">
        <w:trPr>
          <w:cantSplit/>
          <w:trHeight w:val="62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Lp.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577D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Wartość brutto</w:t>
            </w:r>
          </w:p>
        </w:tc>
      </w:tr>
      <w:tr w:rsidR="000B577D" w:rsidRPr="009D7B33" w:rsidTr="00AB32B3">
        <w:trPr>
          <w:cantSplit/>
          <w:trHeight w:val="20"/>
        </w:trPr>
        <w:tc>
          <w:tcPr>
            <w:tcW w:w="422" w:type="dxa"/>
            <w:shd w:val="clear" w:color="auto" w:fill="auto"/>
            <w:vAlign w:val="center"/>
            <w:hideMark/>
          </w:tcPr>
          <w:p w:rsidR="000B577D" w:rsidRPr="009D7B33" w:rsidRDefault="000B577D" w:rsidP="00AB32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>Fartuchy chirurgiczne z włókniny, zewnętrznie foliowane- jałowe.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7B33">
              <w:rPr>
                <w:rFonts w:ascii="Calibri" w:hAnsi="Calibri"/>
                <w:color w:val="000000"/>
                <w:sz w:val="24"/>
                <w:szCs w:val="24"/>
              </w:rPr>
              <w:t>100szt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0B577D" w:rsidRDefault="000B577D" w:rsidP="000B57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ind w:firstLine="708"/>
        <w:jc w:val="right"/>
      </w:pPr>
      <w:r>
        <w:t>Załącznik nr 4.13</w:t>
      </w:r>
    </w:p>
    <w:p w:rsidR="000B577D" w:rsidRDefault="000B577D" w:rsidP="000B577D">
      <w:pPr>
        <w:ind w:firstLine="708"/>
      </w:pPr>
      <w:r>
        <w:t xml:space="preserve">Zadanie nr 13 </w:t>
      </w:r>
      <w:r w:rsidRPr="00812C02">
        <w:rPr>
          <w:rFonts w:ascii="Arial Narrow" w:hAnsi="Arial Narrow" w:cs="Arial"/>
          <w:b/>
          <w:bCs/>
          <w:kern w:val="32"/>
        </w:rPr>
        <w:t>Przeciwciała do cytometrii</w:t>
      </w:r>
    </w:p>
    <w:tbl>
      <w:tblPr>
        <w:tblpPr w:leftFromText="141" w:rightFromText="141" w:vertAnchor="text" w:horzAnchor="page" w:tblpX="853" w:tblpY="355"/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4"/>
        <w:gridCol w:w="4100"/>
        <w:gridCol w:w="1003"/>
        <w:gridCol w:w="851"/>
        <w:gridCol w:w="1134"/>
        <w:gridCol w:w="850"/>
        <w:gridCol w:w="1270"/>
        <w:gridCol w:w="31"/>
      </w:tblGrid>
      <w:tr w:rsidR="000B577D" w:rsidTr="00AB32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D" w:rsidRDefault="000B577D" w:rsidP="00AB32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D" w:rsidRDefault="000B577D" w:rsidP="00AB32B3">
            <w:pPr>
              <w:keepNext/>
              <w:jc w:val="center"/>
              <w:outlineLvl w:val="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Opis przedmiotu zamówienia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D" w:rsidRDefault="000B577D" w:rsidP="00AB32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D" w:rsidRDefault="000B577D" w:rsidP="00AB32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D" w:rsidRDefault="000B577D" w:rsidP="00AB32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Cena jedn. netto za jm.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D" w:rsidRDefault="000B577D" w:rsidP="00AB32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Stawka</w:t>
            </w:r>
          </w:p>
          <w:p w:rsidR="000B577D" w:rsidRDefault="000B577D" w:rsidP="00AB32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VAT %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D" w:rsidRDefault="000B577D" w:rsidP="00AB32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Wartość brutto PLN</w:t>
            </w:r>
          </w:p>
        </w:tc>
      </w:tr>
      <w:tr w:rsidR="000B577D" w:rsidTr="00AB32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D" w:rsidRDefault="000B577D" w:rsidP="00AB32B3">
            <w:pPr>
              <w:tabs>
                <w:tab w:val="left" w:pos="567"/>
              </w:tabs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D" w:rsidRDefault="000B577D" w:rsidP="00AB32B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Przeciwciało anty-mouse F4/80 Antigen-PE (BM8) </w:t>
            </w:r>
          </w:p>
          <w:p w:rsidR="000B577D" w:rsidRDefault="000B577D" w:rsidP="00AB32B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Przeciwciało szczurze monoklonalne o izotypie </w:t>
            </w:r>
            <w:r>
              <w:rPr>
                <w:rFonts w:ascii="Arial Narrow" w:hAnsi="Arial Narrow" w:cs="Arial"/>
              </w:rPr>
              <w:t>IgG2a,κ</w:t>
            </w:r>
            <w:r>
              <w:rPr>
                <w:rFonts w:ascii="Arial Narrow" w:hAnsi="Arial Narrow"/>
              </w:rPr>
              <w:t xml:space="preserve">;  przeciwko mysiemu F4/80 Antigen, skoniugowane z PE, klon BM8. </w:t>
            </w:r>
            <w:r>
              <w:rPr>
                <w:rFonts w:ascii="Arial Narrow" w:hAnsi="Arial Narrow"/>
                <w:bCs/>
              </w:rPr>
              <w:t xml:space="preserve">O stężeniu  </w:t>
            </w:r>
            <w:r>
              <w:rPr>
                <w:rFonts w:ascii="Arial Narrow" w:hAnsi="Arial Narrow"/>
              </w:rPr>
              <w:t xml:space="preserve">0.2mg/ml. </w:t>
            </w:r>
            <w:r>
              <w:rPr>
                <w:rFonts w:ascii="Arial Narrow" w:hAnsi="Arial Narrow"/>
                <w:bCs/>
              </w:rPr>
              <w:t>Opakowanie</w:t>
            </w:r>
            <w:r>
              <w:rPr>
                <w:rFonts w:ascii="Arial Narrow" w:hAnsi="Arial Narrow"/>
              </w:rPr>
              <w:t xml:space="preserve"> 100μg. Do cytometrii przepływowej. </w:t>
            </w:r>
          </w:p>
          <w:p w:rsidR="000B577D" w:rsidRDefault="000B577D" w:rsidP="00AB32B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Nie gorsze niż 12-4801-82 lub równoważne.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D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>
              <w:rPr>
                <w:rFonts w:ascii="Arial Narrow" w:hAnsi="Arial Narrow" w:cs="Arial"/>
                <w:snapToGrid w:val="0"/>
              </w:rPr>
              <w:t>szt.</w:t>
            </w:r>
          </w:p>
          <w:p w:rsidR="000B577D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>
              <w:rPr>
                <w:rFonts w:ascii="Arial Narrow" w:hAnsi="Arial Narrow" w:cs="Arial"/>
                <w:snapToGrid w:val="0"/>
              </w:rPr>
              <w:t>(100</w:t>
            </w:r>
            <w:r>
              <w:rPr>
                <w:rFonts w:ascii="Arial Narrow" w:hAnsi="Arial Narrow"/>
              </w:rPr>
              <w:t xml:space="preserve"> μg)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D" w:rsidRDefault="000B577D" w:rsidP="00AB32B3">
            <w:pPr>
              <w:keepNext/>
              <w:spacing w:before="60" w:after="60"/>
              <w:jc w:val="center"/>
              <w:outlineLvl w:val="5"/>
              <w:rPr>
                <w:rFonts w:ascii="Arial Narrow" w:hAnsi="Arial Narrow"/>
                <w:bCs/>
                <w:snapToGrid w:val="0"/>
                <w:spacing w:val="20"/>
              </w:rPr>
            </w:pPr>
            <w:r>
              <w:rPr>
                <w:rFonts w:ascii="Arial Narrow" w:hAnsi="Arial Narrow"/>
                <w:bCs/>
                <w:snapToGrid w:val="0"/>
                <w:spacing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D" w:rsidRDefault="000B577D" w:rsidP="00AB32B3">
            <w:pPr>
              <w:ind w:left="7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D" w:rsidRDefault="000B577D" w:rsidP="00AB32B3">
            <w:pPr>
              <w:ind w:left="213" w:hanging="18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D" w:rsidRDefault="000B577D" w:rsidP="00AB32B3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0B577D" w:rsidTr="00AB32B3">
        <w:trPr>
          <w:trHeight w:val="1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D" w:rsidRDefault="000B577D" w:rsidP="00AB32B3">
            <w:pPr>
              <w:tabs>
                <w:tab w:val="left" w:pos="567"/>
              </w:tabs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D" w:rsidRDefault="000B577D" w:rsidP="00AB32B3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Przeciwciało anty-mouse CD11b-APC (M1/70) </w:t>
            </w:r>
          </w:p>
          <w:p w:rsidR="000B577D" w:rsidRDefault="000B577D" w:rsidP="00AB32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Przeciwciało szczurze monoklonalne o izotypie </w:t>
            </w:r>
            <w:r>
              <w:rPr>
                <w:rFonts w:ascii="Arial Narrow" w:hAnsi="Arial Narrow" w:cs="Arial"/>
              </w:rPr>
              <w:t>IgG2b,κ</w:t>
            </w:r>
            <w:r>
              <w:rPr>
                <w:rFonts w:ascii="Arial Narrow" w:hAnsi="Arial Narrow"/>
              </w:rPr>
              <w:t xml:space="preserve">;  przeciwko mysiemu CD11b, skoniugowane z APC, klon M1/70. </w:t>
            </w:r>
            <w:r>
              <w:rPr>
                <w:rFonts w:ascii="Arial Narrow" w:hAnsi="Arial Narrow"/>
                <w:bCs/>
              </w:rPr>
              <w:t xml:space="preserve">O stężeniu  </w:t>
            </w:r>
            <w:r>
              <w:rPr>
                <w:rFonts w:ascii="Arial Narrow" w:hAnsi="Arial Narrow"/>
              </w:rPr>
              <w:t xml:space="preserve">0.2mg/ml. </w:t>
            </w:r>
            <w:r>
              <w:rPr>
                <w:rFonts w:ascii="Arial Narrow" w:hAnsi="Arial Narrow"/>
                <w:bCs/>
              </w:rPr>
              <w:t>Opakowanie</w:t>
            </w:r>
            <w:r>
              <w:rPr>
                <w:rFonts w:ascii="Arial Narrow" w:hAnsi="Arial Narrow"/>
              </w:rPr>
              <w:t xml:space="preserve"> 200μg. Do cytometrii przepływowej. Nie gorsze niż 17-0112-83 lub równoważne. 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661"/>
            </w:tblGrid>
            <w:tr w:rsidR="000B577D" w:rsidTr="00AB32B3">
              <w:trPr>
                <w:trHeight w:val="84"/>
              </w:trPr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577D" w:rsidRDefault="000B577D" w:rsidP="001A3852">
                  <w:pPr>
                    <w:framePr w:hSpace="141" w:wrap="around" w:vAnchor="text" w:hAnchor="page" w:x="853" w:y="355"/>
                    <w:autoSpaceDE w:val="0"/>
                    <w:autoSpaceDN w:val="0"/>
                    <w:adjustRightInd w:val="0"/>
                    <w:rPr>
                      <w:rFonts w:ascii="Arial Narrow" w:hAnsi="Arial Narrow"/>
                    </w:rPr>
                  </w:pPr>
                </w:p>
              </w:tc>
            </w:tr>
          </w:tbl>
          <w:p w:rsidR="000B577D" w:rsidRDefault="000B577D" w:rsidP="00AB32B3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D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>
              <w:rPr>
                <w:rFonts w:ascii="Arial Narrow" w:hAnsi="Arial Narrow" w:cs="Arial"/>
                <w:snapToGrid w:val="0"/>
              </w:rPr>
              <w:t>szt.</w:t>
            </w:r>
          </w:p>
          <w:p w:rsidR="000B577D" w:rsidRDefault="000B577D" w:rsidP="00AB32B3">
            <w:pPr>
              <w:spacing w:before="100" w:beforeAutospacing="1" w:after="120"/>
              <w:jc w:val="center"/>
              <w:rPr>
                <w:rFonts w:ascii="Arial Narrow" w:hAnsi="Arial Narrow" w:cs="Arial"/>
                <w:snapToGrid w:val="0"/>
              </w:rPr>
            </w:pPr>
            <w:r>
              <w:rPr>
                <w:rFonts w:ascii="Arial Narrow" w:hAnsi="Arial Narrow" w:cs="Arial"/>
                <w:snapToGrid w:val="0"/>
              </w:rPr>
              <w:t>(200</w:t>
            </w:r>
            <w:r>
              <w:rPr>
                <w:rFonts w:ascii="Arial Narrow" w:hAnsi="Arial Narrow"/>
              </w:rPr>
              <w:t xml:space="preserve"> μg)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D" w:rsidRDefault="000B577D" w:rsidP="00AB32B3">
            <w:pPr>
              <w:keepNext/>
              <w:spacing w:before="100" w:beforeAutospacing="1" w:after="120"/>
              <w:ind w:left="214"/>
              <w:jc w:val="center"/>
              <w:outlineLvl w:val="5"/>
              <w:rPr>
                <w:rFonts w:ascii="Arial Narrow" w:hAnsi="Arial Narrow"/>
                <w:bCs/>
                <w:spacing w:val="20"/>
                <w:lang w:val="en-US"/>
              </w:rPr>
            </w:pPr>
            <w:r>
              <w:rPr>
                <w:rFonts w:ascii="Arial Narrow" w:hAnsi="Arial Narrow"/>
                <w:bCs/>
                <w:snapToGrid w:val="0"/>
                <w:spacing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D" w:rsidRDefault="000B577D" w:rsidP="00AB32B3">
            <w:pPr>
              <w:spacing w:before="100" w:beforeAutospacing="1" w:after="120"/>
              <w:ind w:left="71"/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D" w:rsidRDefault="000B577D" w:rsidP="00AB32B3">
            <w:pPr>
              <w:spacing w:before="100" w:beforeAutospacing="1" w:after="120"/>
              <w:ind w:left="213" w:hanging="181"/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D" w:rsidRDefault="000B577D" w:rsidP="00AB32B3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0B577D" w:rsidTr="00AB32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D" w:rsidRDefault="000B577D" w:rsidP="00AB32B3">
            <w:pPr>
              <w:tabs>
                <w:tab w:val="left" w:pos="567"/>
              </w:tabs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D" w:rsidRDefault="000B577D" w:rsidP="00AB32B3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Przeciwciało do kontroli izotypowej dla </w:t>
            </w:r>
            <w:r>
              <w:rPr>
                <w:rFonts w:ascii="Arial Narrow" w:hAnsi="Arial Narrow" w:cs="Arial"/>
                <w:b/>
              </w:rPr>
              <w:t>IgG2b,κ</w:t>
            </w:r>
            <w:r>
              <w:rPr>
                <w:rFonts w:ascii="Arial Narrow" w:hAnsi="Arial Narrow"/>
                <w:b/>
              </w:rPr>
              <w:t xml:space="preserve"> – PE (</w:t>
            </w:r>
            <w:r>
              <w:rPr>
                <w:rFonts w:ascii="Arial Narrow" w:hAnsi="Arial Narrow" w:cs="Arial"/>
                <w:b/>
              </w:rPr>
              <w:t>eB149/10H5)</w:t>
            </w:r>
          </w:p>
          <w:p w:rsidR="000B577D" w:rsidRDefault="000B577D" w:rsidP="00AB32B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Przeciwciało do kontroli izotypowej, szczurze monoklonalne </w:t>
            </w:r>
            <w:r>
              <w:rPr>
                <w:rFonts w:ascii="Arial Narrow" w:hAnsi="Arial Narrow" w:cs="Arial"/>
              </w:rPr>
              <w:t>IgG2b,κ</w:t>
            </w:r>
            <w:r>
              <w:rPr>
                <w:rFonts w:ascii="Arial Narrow" w:hAnsi="Arial Narrow"/>
              </w:rPr>
              <w:t>; skoniugowane z PE</w:t>
            </w:r>
            <w:r>
              <w:rPr>
                <w:rFonts w:ascii="Arial Narrow" w:hAnsi="Arial Narrow" w:cs="TimesNewRoman"/>
              </w:rPr>
              <w:t xml:space="preserve">, klon </w:t>
            </w:r>
            <w:r>
              <w:rPr>
                <w:rFonts w:ascii="Arial Narrow" w:hAnsi="Arial Narrow"/>
              </w:rPr>
              <w:t xml:space="preserve">eB149/10H5. </w:t>
            </w:r>
            <w:r>
              <w:rPr>
                <w:rFonts w:ascii="Arial Narrow" w:hAnsi="Arial Narrow"/>
                <w:bCs/>
              </w:rPr>
              <w:t xml:space="preserve">O stężeniu  </w:t>
            </w:r>
            <w:r>
              <w:rPr>
                <w:rFonts w:ascii="Arial Narrow" w:hAnsi="Arial Narrow"/>
              </w:rPr>
              <w:t xml:space="preserve">0.2mg/ml. Do cytometrii przepływowej. </w:t>
            </w:r>
          </w:p>
          <w:p w:rsidR="000B577D" w:rsidRDefault="000B577D" w:rsidP="00AB32B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Nie gorsze niż  12-4031-83 lub równoważne.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D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>
              <w:rPr>
                <w:rFonts w:ascii="Arial Narrow" w:hAnsi="Arial Narrow" w:cs="Arial"/>
                <w:snapToGrid w:val="0"/>
              </w:rPr>
              <w:t>szt.</w:t>
            </w:r>
          </w:p>
          <w:p w:rsidR="000B577D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>
              <w:rPr>
                <w:rFonts w:ascii="Arial Narrow" w:hAnsi="Arial Narrow" w:cs="Arial"/>
                <w:snapToGrid w:val="0"/>
              </w:rPr>
              <w:t>(200</w:t>
            </w:r>
            <w:r>
              <w:rPr>
                <w:rFonts w:ascii="Arial Narrow" w:hAnsi="Arial Narrow"/>
              </w:rPr>
              <w:t xml:space="preserve"> μg)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D" w:rsidRDefault="000B577D" w:rsidP="00AB32B3">
            <w:pPr>
              <w:keepNext/>
              <w:spacing w:before="60" w:after="60"/>
              <w:jc w:val="center"/>
              <w:outlineLvl w:val="5"/>
              <w:rPr>
                <w:rFonts w:ascii="Arial Narrow" w:hAnsi="Arial Narrow"/>
                <w:bCs/>
                <w:snapToGrid w:val="0"/>
                <w:spacing w:val="20"/>
              </w:rPr>
            </w:pPr>
            <w:r>
              <w:rPr>
                <w:rFonts w:ascii="Arial Narrow" w:hAnsi="Arial Narrow"/>
                <w:bCs/>
                <w:snapToGrid w:val="0"/>
                <w:spacing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D" w:rsidRDefault="000B577D" w:rsidP="00AB32B3">
            <w:pPr>
              <w:ind w:left="7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D" w:rsidRDefault="000B577D" w:rsidP="00AB32B3">
            <w:pPr>
              <w:ind w:left="213" w:hanging="18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D" w:rsidRDefault="000B577D" w:rsidP="00AB32B3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0B577D" w:rsidTr="00AB32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D" w:rsidRDefault="000B577D" w:rsidP="00AB32B3">
            <w:pPr>
              <w:tabs>
                <w:tab w:val="left" w:pos="567"/>
              </w:tabs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D" w:rsidRDefault="000B577D" w:rsidP="00AB32B3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Przeciwciało do kontroli izotypowej dla </w:t>
            </w:r>
            <w:r>
              <w:rPr>
                <w:rFonts w:ascii="Arial Narrow" w:hAnsi="Arial Narrow" w:cs="Arial"/>
                <w:b/>
              </w:rPr>
              <w:t>IgG2b,κ</w:t>
            </w:r>
            <w:r>
              <w:rPr>
                <w:rFonts w:ascii="Arial Narrow" w:hAnsi="Arial Narrow"/>
                <w:b/>
              </w:rPr>
              <w:t xml:space="preserve"> – </w:t>
            </w:r>
            <w:r>
              <w:rPr>
                <w:rFonts w:ascii="Arial Narrow" w:hAnsi="Arial Narrow" w:cs="TimesNewRoman"/>
                <w:b/>
              </w:rPr>
              <w:t>APC</w:t>
            </w:r>
            <w:r>
              <w:rPr>
                <w:rFonts w:ascii="Arial Narrow" w:hAnsi="Arial Narrow"/>
                <w:b/>
              </w:rPr>
              <w:t xml:space="preserve"> (eB149/10H5)</w:t>
            </w:r>
          </w:p>
          <w:p w:rsidR="000B577D" w:rsidRDefault="000B577D" w:rsidP="00AB32B3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Przeciwciało do kontroli izotypowej, szczurze monoklonalne </w:t>
            </w:r>
            <w:r>
              <w:rPr>
                <w:rFonts w:ascii="Arial Narrow" w:hAnsi="Arial Narrow" w:cs="Arial"/>
              </w:rPr>
              <w:t>IgG2b,κ</w:t>
            </w:r>
            <w:r>
              <w:rPr>
                <w:rFonts w:ascii="Arial Narrow" w:hAnsi="Arial Narrow"/>
              </w:rPr>
              <w:t xml:space="preserve">; skoniugowane z </w:t>
            </w:r>
            <w:r>
              <w:rPr>
                <w:rFonts w:ascii="Arial Narrow" w:hAnsi="Arial Narrow" w:cs="TimesNewRoman"/>
              </w:rPr>
              <w:t xml:space="preserve">APC, klon </w:t>
            </w:r>
            <w:r>
              <w:rPr>
                <w:rFonts w:ascii="Arial Narrow" w:hAnsi="Arial Narrow"/>
              </w:rPr>
              <w:t xml:space="preserve">eB149/10H5. </w:t>
            </w:r>
            <w:r>
              <w:rPr>
                <w:rFonts w:ascii="Arial Narrow" w:hAnsi="Arial Narrow"/>
                <w:bCs/>
              </w:rPr>
              <w:t xml:space="preserve">O stężeniu  </w:t>
            </w:r>
            <w:r>
              <w:rPr>
                <w:rFonts w:ascii="Arial Narrow" w:hAnsi="Arial Narrow"/>
              </w:rPr>
              <w:t>0.2mg/ml. Do cytometrii przepływowej. Nie gorsze niż  17-4031-82 lub równoważne.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D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>
              <w:rPr>
                <w:rFonts w:ascii="Arial Narrow" w:hAnsi="Arial Narrow" w:cs="Arial"/>
                <w:snapToGrid w:val="0"/>
              </w:rPr>
              <w:t>szt.</w:t>
            </w:r>
          </w:p>
          <w:p w:rsidR="000B577D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>
              <w:rPr>
                <w:rFonts w:ascii="Arial Narrow" w:hAnsi="Arial Narrow" w:cs="Arial"/>
                <w:snapToGrid w:val="0"/>
              </w:rPr>
              <w:t>(100</w:t>
            </w:r>
            <w:r>
              <w:rPr>
                <w:rFonts w:ascii="Arial Narrow" w:hAnsi="Arial Narrow"/>
              </w:rPr>
              <w:t xml:space="preserve"> μg)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D" w:rsidRDefault="000B577D" w:rsidP="00AB32B3">
            <w:pPr>
              <w:keepNext/>
              <w:spacing w:before="60" w:after="60"/>
              <w:jc w:val="center"/>
              <w:outlineLvl w:val="5"/>
              <w:rPr>
                <w:rFonts w:ascii="Arial Narrow" w:hAnsi="Arial Narrow"/>
                <w:bCs/>
                <w:snapToGrid w:val="0"/>
                <w:spacing w:val="20"/>
              </w:rPr>
            </w:pPr>
            <w:r>
              <w:rPr>
                <w:rFonts w:ascii="Arial Narrow" w:hAnsi="Arial Narrow"/>
                <w:bCs/>
                <w:snapToGrid w:val="0"/>
                <w:spacing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D" w:rsidRDefault="000B577D" w:rsidP="00AB32B3">
            <w:pPr>
              <w:ind w:left="7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D" w:rsidRDefault="000B577D" w:rsidP="00AB32B3">
            <w:pPr>
              <w:ind w:left="213" w:hanging="18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D" w:rsidRDefault="000B577D" w:rsidP="00AB32B3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0B577D" w:rsidTr="00AB32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D" w:rsidRDefault="000B577D" w:rsidP="00AB32B3">
            <w:pPr>
              <w:tabs>
                <w:tab w:val="left" w:pos="567"/>
              </w:tabs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D" w:rsidRDefault="000B577D" w:rsidP="00AB32B3">
            <w:pPr>
              <w:keepNext/>
              <w:spacing w:before="240" w:after="60"/>
              <w:outlineLvl w:val="0"/>
              <w:rPr>
                <w:rFonts w:ascii="Arial Narrow" w:hAnsi="Arial Narrow" w:cs="Arial-BoldMT"/>
                <w:b/>
                <w:kern w:val="32"/>
                <w:lang w:val="en-US"/>
              </w:rPr>
            </w:pPr>
            <w:r>
              <w:rPr>
                <w:rFonts w:ascii="Arial Narrow" w:hAnsi="Arial Narrow" w:cs="Arial-BoldMT"/>
                <w:b/>
                <w:kern w:val="32"/>
                <w:lang w:val="en-US"/>
              </w:rPr>
              <w:t xml:space="preserve">Purified </w:t>
            </w:r>
            <w:r>
              <w:rPr>
                <w:rFonts w:ascii="Arial Narrow" w:hAnsi="Arial Narrow"/>
                <w:b/>
                <w:bCs/>
                <w:kern w:val="32"/>
                <w:lang/>
              </w:rPr>
              <w:t xml:space="preserve">Anti-Mouse CD16/CD32 </w:t>
            </w:r>
            <w:r>
              <w:rPr>
                <w:rFonts w:ascii="Arial Narrow" w:hAnsi="Arial Narrow" w:cs="Arial-BoldMT"/>
                <w:b/>
                <w:kern w:val="32"/>
                <w:lang w:val="en-US"/>
              </w:rPr>
              <w:t>Antibody (</w:t>
            </w:r>
            <w:r>
              <w:rPr>
                <w:rFonts w:ascii="Arial Narrow" w:hAnsi="Arial Narrow"/>
                <w:b/>
                <w:bCs/>
                <w:kern w:val="32"/>
                <w:lang w:val="en-US"/>
              </w:rPr>
              <w:t>93)</w:t>
            </w:r>
          </w:p>
          <w:p w:rsidR="000B577D" w:rsidRDefault="000B577D" w:rsidP="00AB32B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Przeciwciało oczyszczone, szczurze monoklonalne o izotypie IgGa, λ; przeciwko mysim </w:t>
            </w:r>
            <w:r>
              <w:rPr>
                <w:rFonts w:ascii="Arial Narrow" w:hAnsi="Arial Narrow" w:cs="Arial"/>
              </w:rPr>
              <w:t xml:space="preserve">CD16/CD32 </w:t>
            </w:r>
            <w:r>
              <w:rPr>
                <w:rFonts w:ascii="Arial Narrow" w:hAnsi="Arial Narrow" w:cs="Arial-BoldMT"/>
                <w:bCs/>
              </w:rPr>
              <w:t>(Fc</w:t>
            </w:r>
            <w:r>
              <w:rPr>
                <w:rFonts w:ascii="Arial Narrow" w:hAnsi="Arial Narrow" w:cs="Symbol"/>
              </w:rPr>
              <w:sym w:font="Symbol" w:char="F067"/>
            </w:r>
            <w:r>
              <w:rPr>
                <w:rFonts w:ascii="Arial Narrow" w:hAnsi="Arial Narrow" w:cs="Arial-BoldMT"/>
                <w:bCs/>
              </w:rPr>
              <w:t>III/II Receptor)</w:t>
            </w:r>
            <w:r>
              <w:rPr>
                <w:rFonts w:ascii="Arial Narrow" w:hAnsi="Arial Narrow"/>
              </w:rPr>
              <w:t xml:space="preserve">, klon 93. </w:t>
            </w:r>
            <w:r>
              <w:rPr>
                <w:rFonts w:ascii="Arial Narrow" w:hAnsi="Arial Narrow"/>
                <w:bCs/>
              </w:rPr>
              <w:t>Opakowanie</w:t>
            </w:r>
            <w:r>
              <w:rPr>
                <w:rFonts w:ascii="Arial Narrow" w:hAnsi="Arial Narrow"/>
              </w:rPr>
              <w:t xml:space="preserve"> 500μg. Do cytometrii przepływowej. </w:t>
            </w:r>
          </w:p>
          <w:p w:rsidR="000B577D" w:rsidRDefault="000B577D" w:rsidP="00AB32B3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Nie gorsze niż 14-0161-85 </w:t>
            </w:r>
            <w:r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</w:rPr>
              <w:t>lub równoważne.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D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>
              <w:rPr>
                <w:rFonts w:ascii="Arial Narrow" w:hAnsi="Arial Narrow" w:cs="Arial"/>
                <w:snapToGrid w:val="0"/>
              </w:rPr>
              <w:t>szt.</w:t>
            </w:r>
          </w:p>
          <w:p w:rsidR="000B577D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>
              <w:rPr>
                <w:rFonts w:ascii="Arial Narrow" w:hAnsi="Arial Narrow" w:cs="Arial"/>
                <w:snapToGrid w:val="0"/>
              </w:rPr>
              <w:t>(500</w:t>
            </w:r>
            <w:r>
              <w:rPr>
                <w:rFonts w:ascii="Arial Narrow" w:hAnsi="Arial Narrow"/>
              </w:rPr>
              <w:t xml:space="preserve"> μg)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D" w:rsidRDefault="000B577D" w:rsidP="00AB32B3">
            <w:pPr>
              <w:keepNext/>
              <w:spacing w:before="60" w:after="60"/>
              <w:jc w:val="center"/>
              <w:outlineLvl w:val="5"/>
              <w:rPr>
                <w:rFonts w:ascii="Arial Narrow" w:hAnsi="Arial Narrow"/>
                <w:bCs/>
                <w:snapToGrid w:val="0"/>
                <w:spacing w:val="20"/>
              </w:rPr>
            </w:pPr>
            <w:r>
              <w:rPr>
                <w:rFonts w:ascii="Arial Narrow" w:hAnsi="Arial Narrow"/>
                <w:bCs/>
                <w:snapToGrid w:val="0"/>
                <w:spacing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D" w:rsidRDefault="000B577D" w:rsidP="00AB32B3">
            <w:pPr>
              <w:ind w:left="7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D" w:rsidRDefault="000B577D" w:rsidP="00AB32B3">
            <w:pPr>
              <w:ind w:left="213" w:hanging="18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D" w:rsidRDefault="000B577D" w:rsidP="00AB32B3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0B577D" w:rsidTr="00AB32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D" w:rsidRDefault="000B577D" w:rsidP="00AB32B3">
            <w:pPr>
              <w:tabs>
                <w:tab w:val="left" w:pos="567"/>
              </w:tabs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D" w:rsidRDefault="000B577D" w:rsidP="00AB32B3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Przeciwciało anty-mouse CD31-FITC (</w:t>
            </w:r>
            <w:r>
              <w:rPr>
                <w:rFonts w:ascii="Arial Narrow" w:hAnsi="Arial Narrow" w:cs="Calibri"/>
                <w:b/>
              </w:rPr>
              <w:t>390</w:t>
            </w:r>
            <w:r>
              <w:rPr>
                <w:rFonts w:ascii="Arial Narrow" w:hAnsi="Arial Narrow"/>
                <w:b/>
              </w:rPr>
              <w:t xml:space="preserve">) </w:t>
            </w:r>
          </w:p>
          <w:p w:rsidR="000B577D" w:rsidRDefault="000B577D" w:rsidP="00AB32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Przeciwciało szczurze monoklonalne o izotypie </w:t>
            </w:r>
            <w:r>
              <w:rPr>
                <w:rFonts w:ascii="Arial Narrow" w:hAnsi="Arial Narrow" w:cs="Calibri"/>
              </w:rPr>
              <w:t xml:space="preserve">Rat IgG2a, </w:t>
            </w:r>
            <w:r>
              <w:rPr>
                <w:rFonts w:ascii="Arial Narrow" w:hAnsi="Arial Narrow" w:cs="Arial"/>
              </w:rPr>
              <w:t>κ</w:t>
            </w:r>
            <w:r>
              <w:rPr>
                <w:rFonts w:ascii="Arial Narrow" w:hAnsi="Arial Narrow"/>
              </w:rPr>
              <w:t xml:space="preserve">;  przeciwko mysiemu </w:t>
            </w:r>
            <w:r>
              <w:rPr>
                <w:rFonts w:ascii="Arial Narrow" w:hAnsi="Arial Narrow"/>
                <w:b/>
              </w:rPr>
              <w:t>CD31,</w:t>
            </w:r>
            <w:r>
              <w:rPr>
                <w:rFonts w:ascii="Arial Narrow" w:hAnsi="Arial Narrow"/>
              </w:rPr>
              <w:t xml:space="preserve"> skoniugowane z FITC, klon </w:t>
            </w:r>
            <w:r>
              <w:rPr>
                <w:rFonts w:ascii="Arial Narrow" w:hAnsi="Arial Narrow" w:cs="Calibri"/>
              </w:rPr>
              <w:t>390</w:t>
            </w:r>
            <w:r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  <w:bCs/>
              </w:rPr>
              <w:t xml:space="preserve">O stężeniu  </w:t>
            </w:r>
            <w:r>
              <w:rPr>
                <w:rFonts w:ascii="Arial Narrow" w:hAnsi="Arial Narrow"/>
              </w:rPr>
              <w:t xml:space="preserve">0.5 mg/ml. </w:t>
            </w:r>
            <w:r>
              <w:rPr>
                <w:rFonts w:ascii="Arial Narrow" w:hAnsi="Arial Narrow"/>
                <w:bCs/>
              </w:rPr>
              <w:t>Opakowanie</w:t>
            </w:r>
            <w:r>
              <w:rPr>
                <w:rFonts w:ascii="Arial Narrow" w:hAnsi="Arial Narrow"/>
              </w:rPr>
              <w:t xml:space="preserve"> 500μg. Do cytometrii przepływowej. Nie gorsze niż 11-0311-85 lub równoważne. 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661"/>
            </w:tblGrid>
            <w:tr w:rsidR="000B577D" w:rsidTr="00AB32B3">
              <w:trPr>
                <w:trHeight w:val="84"/>
              </w:trPr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577D" w:rsidRDefault="000B577D" w:rsidP="001A3852">
                  <w:pPr>
                    <w:framePr w:hSpace="141" w:wrap="around" w:vAnchor="text" w:hAnchor="page" w:x="853" w:y="355"/>
                    <w:autoSpaceDE w:val="0"/>
                    <w:autoSpaceDN w:val="0"/>
                    <w:adjustRightInd w:val="0"/>
                    <w:rPr>
                      <w:rFonts w:ascii="Arial Narrow" w:hAnsi="Arial Narrow"/>
                    </w:rPr>
                  </w:pPr>
                </w:p>
              </w:tc>
            </w:tr>
          </w:tbl>
          <w:p w:rsidR="000B577D" w:rsidRDefault="000B577D" w:rsidP="00AB32B3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D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>
              <w:rPr>
                <w:rFonts w:ascii="Arial Narrow" w:hAnsi="Arial Narrow" w:cs="Arial"/>
                <w:snapToGrid w:val="0"/>
              </w:rPr>
              <w:t>szt.</w:t>
            </w:r>
          </w:p>
          <w:p w:rsidR="000B577D" w:rsidRDefault="000B577D" w:rsidP="00AB32B3">
            <w:pPr>
              <w:spacing w:before="100" w:beforeAutospacing="1" w:after="120"/>
              <w:jc w:val="center"/>
              <w:rPr>
                <w:rFonts w:ascii="Arial Narrow" w:hAnsi="Arial Narrow" w:cs="Arial"/>
                <w:snapToGrid w:val="0"/>
              </w:rPr>
            </w:pPr>
            <w:r>
              <w:rPr>
                <w:rFonts w:ascii="Arial Narrow" w:hAnsi="Arial Narrow" w:cs="Arial"/>
                <w:snapToGrid w:val="0"/>
              </w:rPr>
              <w:t>(500</w:t>
            </w:r>
            <w:r>
              <w:rPr>
                <w:rFonts w:ascii="Arial Narrow" w:hAnsi="Arial Narrow"/>
              </w:rPr>
              <w:t xml:space="preserve"> μg)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D" w:rsidRDefault="000B577D" w:rsidP="00AB32B3">
            <w:pPr>
              <w:keepNext/>
              <w:spacing w:before="60" w:after="60"/>
              <w:jc w:val="center"/>
              <w:outlineLvl w:val="5"/>
              <w:rPr>
                <w:rFonts w:ascii="Arial Narrow" w:hAnsi="Arial Narrow"/>
                <w:bCs/>
                <w:snapToGrid w:val="0"/>
                <w:spacing w:val="20"/>
                <w:highlight w:val="yellow"/>
              </w:rPr>
            </w:pPr>
            <w:r>
              <w:rPr>
                <w:rFonts w:ascii="Arial Narrow" w:hAnsi="Arial Narrow"/>
                <w:bCs/>
                <w:snapToGrid w:val="0"/>
                <w:spacing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D" w:rsidRDefault="000B577D" w:rsidP="00AB32B3">
            <w:pPr>
              <w:ind w:left="7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D" w:rsidRDefault="000B577D" w:rsidP="00AB32B3">
            <w:pPr>
              <w:ind w:left="213" w:hanging="18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D" w:rsidRDefault="000B577D" w:rsidP="00AB32B3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0B577D" w:rsidTr="00AB32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D" w:rsidRDefault="000B577D" w:rsidP="00AB32B3">
            <w:pPr>
              <w:tabs>
                <w:tab w:val="left" w:pos="567"/>
              </w:tabs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D" w:rsidRDefault="000B577D" w:rsidP="00AB32B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Przeciwciało do kontroli izotypowej dla IgG2a</w:t>
            </w:r>
            <w:r>
              <w:rPr>
                <w:rFonts w:ascii="Arial Narrow" w:hAnsi="Arial Narrow" w:cs="Arial"/>
                <w:b/>
                <w:color w:val="000000"/>
              </w:rPr>
              <w:t>,κ</w:t>
            </w:r>
            <w:r>
              <w:rPr>
                <w:rFonts w:ascii="Arial Narrow" w:hAnsi="Arial Narrow"/>
                <w:b/>
                <w:color w:val="000000"/>
              </w:rPr>
              <w:t xml:space="preserve"> – </w:t>
            </w:r>
            <w:r>
              <w:rPr>
                <w:rFonts w:ascii="Arial Narrow" w:hAnsi="Arial Narrow" w:cs="TimesNewRoman"/>
                <w:b/>
                <w:color w:val="000000"/>
              </w:rPr>
              <w:t>FITC</w:t>
            </w:r>
            <w:r>
              <w:rPr>
                <w:rFonts w:ascii="Arial Narrow" w:hAnsi="Arial Narrow"/>
                <w:b/>
                <w:color w:val="000000"/>
              </w:rPr>
              <w:t xml:space="preserve"> (eBR2a)</w:t>
            </w:r>
          </w:p>
          <w:p w:rsidR="000B577D" w:rsidRDefault="000B577D" w:rsidP="00AB32B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  <w:p w:rsidR="000B577D" w:rsidRDefault="000B577D" w:rsidP="00AB32B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Przeciwciało do kontroli izotypowej, szczurze monoklonalne IgG2a</w:t>
            </w:r>
            <w:r>
              <w:rPr>
                <w:rFonts w:ascii="Arial Narrow" w:hAnsi="Arial Narrow" w:cs="Arial"/>
                <w:color w:val="000000"/>
              </w:rPr>
              <w:t>,κ</w:t>
            </w:r>
            <w:r>
              <w:rPr>
                <w:rFonts w:ascii="Arial Narrow" w:hAnsi="Arial Narrow"/>
                <w:color w:val="000000"/>
              </w:rPr>
              <w:t xml:space="preserve">; skoniugowane z </w:t>
            </w:r>
            <w:r>
              <w:rPr>
                <w:rFonts w:ascii="Arial Narrow" w:hAnsi="Arial Narrow" w:cs="TimesNewRoman"/>
                <w:color w:val="000000"/>
              </w:rPr>
              <w:t xml:space="preserve">FITC, klon </w:t>
            </w:r>
            <w:r>
              <w:rPr>
                <w:rFonts w:ascii="Arial Narrow" w:hAnsi="Arial Narrow"/>
                <w:color w:val="000000"/>
              </w:rPr>
              <w:t xml:space="preserve">eBR2a. </w:t>
            </w:r>
            <w:r>
              <w:rPr>
                <w:rFonts w:ascii="Arial Narrow" w:hAnsi="Arial Narrow"/>
                <w:bCs/>
                <w:color w:val="000000"/>
              </w:rPr>
              <w:t xml:space="preserve">O stężeniu  </w:t>
            </w:r>
            <w:r>
              <w:rPr>
                <w:rFonts w:ascii="Arial Narrow" w:hAnsi="Arial Narrow"/>
                <w:color w:val="000000"/>
              </w:rPr>
              <w:t>0.5mg/ml. Do cytometrii przepływowej. Nie gorsze niż  11-4321-82 lub równoważne.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D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>
              <w:rPr>
                <w:rFonts w:ascii="Arial Narrow" w:hAnsi="Arial Narrow" w:cs="Arial"/>
                <w:snapToGrid w:val="0"/>
              </w:rPr>
              <w:t>szt.</w:t>
            </w:r>
          </w:p>
          <w:p w:rsidR="000B577D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>
              <w:rPr>
                <w:rFonts w:ascii="Arial Narrow" w:hAnsi="Arial Narrow" w:cs="Arial"/>
                <w:snapToGrid w:val="0"/>
              </w:rPr>
              <w:t>(100</w:t>
            </w:r>
            <w:r>
              <w:rPr>
                <w:rFonts w:ascii="Arial Narrow" w:hAnsi="Arial Narrow"/>
              </w:rPr>
              <w:t xml:space="preserve"> μg)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D" w:rsidRDefault="000B577D" w:rsidP="00AB32B3">
            <w:pPr>
              <w:keepNext/>
              <w:spacing w:before="60" w:after="60"/>
              <w:jc w:val="center"/>
              <w:outlineLvl w:val="5"/>
              <w:rPr>
                <w:rFonts w:ascii="Arial Narrow" w:hAnsi="Arial Narrow"/>
                <w:bCs/>
                <w:snapToGrid w:val="0"/>
                <w:spacing w:val="20"/>
              </w:rPr>
            </w:pPr>
            <w:r>
              <w:rPr>
                <w:rFonts w:ascii="Arial Narrow" w:hAnsi="Arial Narrow"/>
                <w:bCs/>
                <w:snapToGrid w:val="0"/>
                <w:spacing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D" w:rsidRDefault="000B577D" w:rsidP="00AB32B3">
            <w:pPr>
              <w:ind w:left="7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D" w:rsidRDefault="000B577D" w:rsidP="00AB32B3">
            <w:pPr>
              <w:ind w:left="213" w:hanging="18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D" w:rsidRDefault="000B577D" w:rsidP="00AB32B3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0B577D" w:rsidTr="00AB32B3">
        <w:trPr>
          <w:gridAfter w:val="1"/>
          <w:wAfter w:w="3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D" w:rsidRDefault="000B577D" w:rsidP="00AB32B3">
            <w:pPr>
              <w:tabs>
                <w:tab w:val="left" w:pos="567"/>
              </w:tabs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D" w:rsidRDefault="000B577D" w:rsidP="00AB32B3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/>
                <w:b/>
              </w:rPr>
              <w:t xml:space="preserve">Przeciwciało anty-mouse </w:t>
            </w:r>
            <w:r>
              <w:rPr>
                <w:rFonts w:ascii="Arial Narrow" w:hAnsi="Arial Narrow" w:cs="Helvetica"/>
                <w:b/>
              </w:rPr>
              <w:t>CD45- APC Fire 750 (30-F11</w:t>
            </w:r>
            <w:r>
              <w:rPr>
                <w:rFonts w:ascii="Arial Narrow" w:hAnsi="Arial Narrow"/>
                <w:b/>
              </w:rPr>
              <w:t>)</w:t>
            </w:r>
          </w:p>
          <w:p w:rsidR="000B577D" w:rsidRDefault="000B577D" w:rsidP="00AB32B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Przeciwciało szczurze monoklonalne o izotypie </w:t>
            </w:r>
            <w:r>
              <w:rPr>
                <w:rFonts w:ascii="Arial Narrow" w:hAnsi="Arial Narrow" w:cs="Arial"/>
              </w:rPr>
              <w:t>IgG2B,κ</w:t>
            </w:r>
            <w:r>
              <w:rPr>
                <w:rFonts w:ascii="Arial Narrow" w:hAnsi="Arial Narrow"/>
              </w:rPr>
              <w:t xml:space="preserve">;  przeciwko mysiemu </w:t>
            </w:r>
            <w:r>
              <w:rPr>
                <w:rFonts w:ascii="Arial Narrow" w:hAnsi="Arial Narrow" w:cs="Helvetica"/>
              </w:rPr>
              <w:t>CD45</w:t>
            </w:r>
            <w:r>
              <w:rPr>
                <w:rFonts w:ascii="Arial Narrow" w:hAnsi="Arial Narrow"/>
              </w:rPr>
              <w:t xml:space="preserve">, skoniugowane z </w:t>
            </w:r>
            <w:r>
              <w:rPr>
                <w:rFonts w:ascii="Arial Narrow" w:hAnsi="Arial Narrow" w:cs="Helvetica"/>
              </w:rPr>
              <w:t>APC Fire</w:t>
            </w:r>
            <w:r>
              <w:rPr>
                <w:rFonts w:ascii="Arial Narrow" w:hAnsi="Arial Narrow"/>
              </w:rPr>
              <w:t xml:space="preserve">, klon </w:t>
            </w:r>
            <w:r>
              <w:rPr>
                <w:rFonts w:ascii="Arial Narrow" w:hAnsi="Arial Narrow" w:cs="Helvetica"/>
              </w:rPr>
              <w:t>30-F11</w:t>
            </w:r>
            <w:r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  <w:bCs/>
              </w:rPr>
              <w:t xml:space="preserve">O stężeniu  </w:t>
            </w:r>
            <w:r>
              <w:rPr>
                <w:rFonts w:ascii="Arial Narrow" w:hAnsi="Arial Narrow"/>
              </w:rPr>
              <w:t xml:space="preserve">0.2mg/ml. </w:t>
            </w:r>
            <w:r>
              <w:rPr>
                <w:rFonts w:ascii="Arial Narrow" w:hAnsi="Arial Narrow"/>
                <w:bCs/>
              </w:rPr>
              <w:t>Opakowanie</w:t>
            </w:r>
            <w:r>
              <w:rPr>
                <w:rFonts w:ascii="Arial Narrow" w:hAnsi="Arial Narrow"/>
              </w:rPr>
              <w:t xml:space="preserve"> 100μg. Do cytometrii przepływowej. </w:t>
            </w:r>
          </w:p>
          <w:p w:rsidR="000B577D" w:rsidRDefault="000B577D" w:rsidP="00AB32B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Nie gorsze niż 103154 lub równoważne.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D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>
              <w:rPr>
                <w:rFonts w:ascii="Arial Narrow" w:hAnsi="Arial Narrow" w:cs="Arial"/>
                <w:snapToGrid w:val="0"/>
              </w:rPr>
              <w:t>szt.</w:t>
            </w:r>
          </w:p>
          <w:p w:rsidR="000B577D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>
              <w:rPr>
                <w:rFonts w:ascii="Arial Narrow" w:hAnsi="Arial Narrow" w:cs="Arial"/>
                <w:snapToGrid w:val="0"/>
              </w:rPr>
              <w:t>(100</w:t>
            </w:r>
            <w:r>
              <w:rPr>
                <w:rFonts w:ascii="Arial Narrow" w:hAnsi="Arial Narrow"/>
              </w:rPr>
              <w:t xml:space="preserve"> μg)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D" w:rsidRDefault="000B577D" w:rsidP="00AB32B3">
            <w:pPr>
              <w:keepNext/>
              <w:spacing w:before="60" w:after="60"/>
              <w:jc w:val="center"/>
              <w:outlineLvl w:val="5"/>
              <w:rPr>
                <w:rFonts w:ascii="Arial Narrow" w:hAnsi="Arial Narrow"/>
                <w:bCs/>
                <w:snapToGrid w:val="0"/>
                <w:spacing w:val="20"/>
              </w:rPr>
            </w:pPr>
            <w:r>
              <w:rPr>
                <w:rFonts w:ascii="Arial Narrow" w:hAnsi="Arial Narrow"/>
                <w:bCs/>
                <w:snapToGrid w:val="0"/>
                <w:spacing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D" w:rsidRDefault="000B577D" w:rsidP="00AB32B3">
            <w:pPr>
              <w:ind w:left="213" w:hanging="18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D" w:rsidRDefault="000B577D" w:rsidP="00AB32B3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D" w:rsidRDefault="000B577D" w:rsidP="00AB32B3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0B577D" w:rsidTr="00AB32B3">
        <w:trPr>
          <w:gridAfter w:val="1"/>
          <w:wAfter w:w="3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D" w:rsidRDefault="000B577D" w:rsidP="00AB32B3">
            <w:pPr>
              <w:tabs>
                <w:tab w:val="left" w:pos="567"/>
              </w:tabs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D" w:rsidRDefault="000B577D" w:rsidP="00AB32B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"/>
              </w:rPr>
            </w:pPr>
            <w:r>
              <w:rPr>
                <w:rFonts w:ascii="Arial Narrow" w:hAnsi="Arial Narrow"/>
                <w:b/>
              </w:rPr>
              <w:t xml:space="preserve">Przeciwciało do kontroli izotypowej dla </w:t>
            </w:r>
            <w:r>
              <w:rPr>
                <w:rFonts w:ascii="Arial Narrow" w:hAnsi="Arial Narrow" w:cs="Arial"/>
                <w:b/>
              </w:rPr>
              <w:t>IgG2b,κ</w:t>
            </w:r>
            <w:r>
              <w:rPr>
                <w:rFonts w:ascii="Arial Narrow" w:hAnsi="Arial Narrow"/>
                <w:b/>
              </w:rPr>
              <w:t xml:space="preserve"> – </w:t>
            </w:r>
            <w:r>
              <w:rPr>
                <w:rFonts w:ascii="Arial Narrow" w:hAnsi="Arial Narrow" w:cs="Helvetica"/>
                <w:b/>
              </w:rPr>
              <w:t xml:space="preserve">APC Fire </w:t>
            </w:r>
            <w:r>
              <w:rPr>
                <w:rFonts w:ascii="Arial Narrow" w:hAnsi="Arial Narrow" w:cs="Helvetica"/>
              </w:rPr>
              <w:t xml:space="preserve"> </w:t>
            </w:r>
            <w:r>
              <w:rPr>
                <w:rFonts w:ascii="Arial Narrow" w:hAnsi="Arial Narrow" w:cs="Helvetica"/>
                <w:b/>
              </w:rPr>
              <w:t>(</w:t>
            </w:r>
            <w:r>
              <w:rPr>
                <w:rFonts w:ascii="Arial Narrow" w:hAnsi="Arial Narrow"/>
                <w:b/>
              </w:rPr>
              <w:t>RTK2758)</w:t>
            </w:r>
          </w:p>
          <w:p w:rsidR="000B577D" w:rsidRDefault="000B577D" w:rsidP="00AB32B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Przeciwciało do kontroli izotypowej, szczurze </w:t>
            </w:r>
            <w:r>
              <w:rPr>
                <w:rFonts w:ascii="Arial Narrow" w:hAnsi="Arial Narrow"/>
              </w:rPr>
              <w:lastRenderedPageBreak/>
              <w:t xml:space="preserve">monoklonalne </w:t>
            </w:r>
            <w:r>
              <w:rPr>
                <w:rFonts w:ascii="Arial Narrow" w:hAnsi="Arial Narrow" w:cs="Arial"/>
              </w:rPr>
              <w:t>IgG2b,κ</w:t>
            </w:r>
            <w:r>
              <w:rPr>
                <w:rFonts w:ascii="Arial Narrow" w:hAnsi="Arial Narrow"/>
              </w:rPr>
              <w:t xml:space="preserve">; skoniugowane z </w:t>
            </w:r>
            <w:r>
              <w:rPr>
                <w:rFonts w:ascii="Arial Narrow" w:hAnsi="Arial Narrow" w:cs="Helvetica"/>
              </w:rPr>
              <w:t>PerCP/Cy5.5</w:t>
            </w:r>
            <w:r>
              <w:rPr>
                <w:rFonts w:ascii="Arial Narrow" w:hAnsi="Arial Narrow" w:cs="TimesNewRoman"/>
              </w:rPr>
              <w:t xml:space="preserve">, klon </w:t>
            </w:r>
            <w:r w:rsidRPr="004E3E21">
              <w:rPr>
                <w:rFonts w:ascii="Arial Narrow" w:hAnsi="Arial Narrow"/>
              </w:rPr>
              <w:t>RTK4530</w:t>
            </w:r>
            <w:r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  <w:bCs/>
              </w:rPr>
              <w:t xml:space="preserve">O stężeniu  </w:t>
            </w:r>
            <w:r>
              <w:rPr>
                <w:rFonts w:ascii="Arial Narrow" w:hAnsi="Arial Narrow"/>
              </w:rPr>
              <w:t xml:space="preserve">0.2mg/ml. Do cytometrii przepływowej. </w:t>
            </w:r>
          </w:p>
          <w:p w:rsidR="000B577D" w:rsidRDefault="000B577D" w:rsidP="00AB32B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Helvetica"/>
              </w:rPr>
            </w:pPr>
            <w:r>
              <w:rPr>
                <w:rFonts w:ascii="Arial Narrow" w:hAnsi="Arial Narrow"/>
              </w:rPr>
              <w:t>Nie gorsze niż 400670</w:t>
            </w:r>
            <w:r>
              <w:rPr>
                <w:rFonts w:ascii="Arial Narrow" w:hAnsi="Arial Narrow" w:cs="Helvetica"/>
              </w:rPr>
              <w:t xml:space="preserve"> </w:t>
            </w:r>
            <w:r>
              <w:rPr>
                <w:rFonts w:ascii="Arial Narrow" w:hAnsi="Arial Narrow"/>
              </w:rPr>
              <w:t>lub równoważne.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D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>
              <w:rPr>
                <w:rFonts w:ascii="Arial Narrow" w:hAnsi="Arial Narrow" w:cs="Arial"/>
                <w:snapToGrid w:val="0"/>
              </w:rPr>
              <w:lastRenderedPageBreak/>
              <w:t>szt.</w:t>
            </w:r>
          </w:p>
          <w:p w:rsidR="000B577D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>
              <w:rPr>
                <w:rFonts w:ascii="Arial Narrow" w:hAnsi="Arial Narrow" w:cs="Arial"/>
                <w:snapToGrid w:val="0"/>
              </w:rPr>
              <w:t>(100</w:t>
            </w:r>
            <w:r>
              <w:rPr>
                <w:rFonts w:ascii="Arial Narrow" w:hAnsi="Arial Narrow"/>
              </w:rPr>
              <w:t xml:space="preserve"> μg)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7D" w:rsidRDefault="000B577D" w:rsidP="00AB32B3">
            <w:pPr>
              <w:keepNext/>
              <w:spacing w:before="60" w:after="60"/>
              <w:jc w:val="center"/>
              <w:outlineLvl w:val="5"/>
              <w:rPr>
                <w:rFonts w:ascii="Arial Narrow" w:hAnsi="Arial Narrow"/>
                <w:bCs/>
                <w:snapToGrid w:val="0"/>
                <w:spacing w:val="20"/>
              </w:rPr>
            </w:pPr>
            <w:r>
              <w:rPr>
                <w:rFonts w:ascii="Arial Narrow" w:hAnsi="Arial Narrow"/>
                <w:bCs/>
                <w:snapToGrid w:val="0"/>
                <w:spacing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D" w:rsidRDefault="000B577D" w:rsidP="00AB32B3">
            <w:pPr>
              <w:ind w:left="213" w:hanging="18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D" w:rsidRDefault="000B577D" w:rsidP="00AB32B3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D" w:rsidRDefault="000B577D" w:rsidP="00AB32B3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</w:tbl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111"/>
        <w:gridCol w:w="992"/>
        <w:gridCol w:w="851"/>
        <w:gridCol w:w="1134"/>
        <w:gridCol w:w="850"/>
        <w:gridCol w:w="1276"/>
      </w:tblGrid>
      <w:tr w:rsidR="000B577D" w:rsidRPr="00812C02" w:rsidTr="00AB32B3">
        <w:tc>
          <w:tcPr>
            <w:tcW w:w="709" w:type="dxa"/>
            <w:shd w:val="clear" w:color="auto" w:fill="auto"/>
          </w:tcPr>
          <w:p w:rsidR="000B577D" w:rsidRPr="00812C02" w:rsidRDefault="000B577D" w:rsidP="00AB32B3">
            <w:pPr>
              <w:tabs>
                <w:tab w:val="left" w:pos="567"/>
              </w:tabs>
              <w:spacing w:before="100" w:beforeAutospacing="1" w:after="120"/>
              <w:ind w:left="3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10</w:t>
            </w:r>
          </w:p>
        </w:tc>
        <w:tc>
          <w:tcPr>
            <w:tcW w:w="4111" w:type="dxa"/>
            <w:shd w:val="clear" w:color="auto" w:fill="auto"/>
          </w:tcPr>
          <w:p w:rsidR="000B577D" w:rsidRPr="00812C02" w:rsidRDefault="000B577D" w:rsidP="00AB32B3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812C02">
              <w:rPr>
                <w:rFonts w:ascii="Arial Narrow" w:hAnsi="Arial Narrow" w:cs="Arial"/>
                <w:b/>
                <w:bCs/>
                <w:color w:val="000000"/>
              </w:rPr>
              <w:t xml:space="preserve">Butelki T75                                                                                      </w:t>
            </w:r>
          </w:p>
          <w:p w:rsidR="000B577D" w:rsidRPr="00812C02" w:rsidRDefault="000B577D" w:rsidP="00AB32B3">
            <w:pPr>
              <w:rPr>
                <w:rFonts w:ascii="Arial Narrow" w:hAnsi="Arial Narrow" w:cs="Arial"/>
                <w:bCs/>
                <w:snapToGrid w:val="0"/>
              </w:rPr>
            </w:pPr>
            <w:r w:rsidRPr="00812C02">
              <w:rPr>
                <w:rFonts w:ascii="Arial Narrow" w:hAnsi="Arial Narrow" w:cs="Arial"/>
                <w:b/>
                <w:bCs/>
                <w:color w:val="000000"/>
              </w:rPr>
              <w:t xml:space="preserve">  </w:t>
            </w:r>
            <w:r w:rsidRPr="00812C02">
              <w:rPr>
                <w:rFonts w:ascii="Arial Narrow" w:hAnsi="Arial Narrow" w:cs="Arial"/>
                <w:color w:val="000000"/>
              </w:rPr>
              <w:t>Butelki hodowlane o powierzchni 75 cm² i pojemności 250 ml, wykonanne z polistyrenu</w:t>
            </w:r>
            <w:r w:rsidRPr="00812C02">
              <w:rPr>
                <w:rFonts w:ascii="Arial Narrow" w:hAnsi="Arial Narrow" w:cs="Arial"/>
                <w:color w:val="333333"/>
              </w:rPr>
              <w:t xml:space="preserve"> z hydrofilową powierzchnią</w:t>
            </w:r>
            <w:r w:rsidRPr="00812C02">
              <w:rPr>
                <w:rFonts w:ascii="Arial Narrow" w:hAnsi="Arial Narrow" w:cs="Arial"/>
                <w:color w:val="000000"/>
              </w:rPr>
              <w:t xml:space="preserve">, ze skośną szyjką, zakrętka z filtrem. Sterylne, niepyrogenne. Pakowane po 5szt /worek, 60szt /opakowanie.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812C02" w:rsidRDefault="000B577D" w:rsidP="00AB32B3">
            <w:pPr>
              <w:jc w:val="center"/>
              <w:rPr>
                <w:rFonts w:ascii="Arial Narrow" w:hAnsi="Arial Narrow" w:cs="Arial"/>
                <w:bCs/>
              </w:rPr>
            </w:pPr>
            <w:r w:rsidRPr="00812C02">
              <w:rPr>
                <w:rFonts w:ascii="Arial Narrow" w:hAnsi="Arial Narrow" w:cs="Arial"/>
                <w:bCs/>
              </w:rPr>
              <w:t>1 op.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577D" w:rsidRPr="00812C02" w:rsidRDefault="000B577D" w:rsidP="00AB32B3">
            <w:pPr>
              <w:jc w:val="center"/>
              <w:rPr>
                <w:rFonts w:ascii="Arial Narrow" w:hAnsi="Arial Narrow" w:cs="Arial"/>
                <w:snapToGrid w:val="0"/>
              </w:rPr>
            </w:pPr>
            <w:r w:rsidRPr="00812C02">
              <w:rPr>
                <w:rFonts w:ascii="Arial Narrow" w:hAnsi="Arial Narrow" w:cs="Arial"/>
                <w:snapToGrid w:val="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577D" w:rsidRPr="00812C02" w:rsidRDefault="000B577D" w:rsidP="00AB32B3">
            <w:pPr>
              <w:ind w:left="7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577D" w:rsidRPr="00812C02" w:rsidRDefault="000B577D" w:rsidP="00AB32B3">
            <w:pPr>
              <w:ind w:left="213" w:hanging="18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577D" w:rsidRPr="00812C02" w:rsidRDefault="000B577D" w:rsidP="00AB32B3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0B577D" w:rsidRPr="00812C02" w:rsidTr="00AB32B3">
        <w:tc>
          <w:tcPr>
            <w:tcW w:w="709" w:type="dxa"/>
            <w:shd w:val="clear" w:color="auto" w:fill="auto"/>
          </w:tcPr>
          <w:p w:rsidR="000B577D" w:rsidRPr="00812C02" w:rsidRDefault="000B577D" w:rsidP="00AB32B3">
            <w:pPr>
              <w:tabs>
                <w:tab w:val="left" w:pos="567"/>
              </w:tabs>
              <w:ind w:left="3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0B577D" w:rsidRPr="00812C02" w:rsidRDefault="000B577D" w:rsidP="00AB32B3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812C02">
              <w:rPr>
                <w:rFonts w:ascii="Arial Narrow" w:hAnsi="Arial Narrow" w:cs="Arial"/>
                <w:b/>
                <w:bCs/>
                <w:color w:val="000000"/>
              </w:rPr>
              <w:t xml:space="preserve">Butelki T25                                                                                    </w:t>
            </w:r>
          </w:p>
          <w:p w:rsidR="000B577D" w:rsidRPr="00812C02" w:rsidRDefault="000B577D" w:rsidP="00AB32B3">
            <w:pPr>
              <w:rPr>
                <w:rFonts w:ascii="Arial Narrow" w:hAnsi="Arial Narrow"/>
              </w:rPr>
            </w:pPr>
            <w:r w:rsidRPr="00812C02">
              <w:rPr>
                <w:rFonts w:ascii="Arial Narrow" w:hAnsi="Arial Narrow" w:cs="Arial"/>
                <w:b/>
                <w:bCs/>
                <w:color w:val="000000"/>
              </w:rPr>
              <w:t xml:space="preserve">  </w:t>
            </w:r>
            <w:r w:rsidRPr="00812C02">
              <w:rPr>
                <w:rFonts w:ascii="Arial Narrow" w:hAnsi="Arial Narrow" w:cs="Arial"/>
                <w:color w:val="000000"/>
              </w:rPr>
              <w:t>Butelki hodowlane o powierzchni 25 cm² i pojemności 50 ml, wykonanne z polistyrenu</w:t>
            </w:r>
            <w:r w:rsidRPr="00812C02">
              <w:rPr>
                <w:rFonts w:ascii="Arial Narrow" w:hAnsi="Arial Narrow" w:cs="Arial"/>
                <w:color w:val="333333"/>
              </w:rPr>
              <w:t xml:space="preserve"> z hydrofilową powierzchnią</w:t>
            </w:r>
            <w:r w:rsidRPr="00812C02">
              <w:rPr>
                <w:rFonts w:ascii="Arial Narrow" w:hAnsi="Arial Narrow" w:cs="Arial"/>
                <w:color w:val="000000"/>
              </w:rPr>
              <w:t xml:space="preserve">, ze skośną szyjką, zakrętka </w:t>
            </w:r>
            <w:r w:rsidRPr="00AB3970">
              <w:rPr>
                <w:rFonts w:ascii="Arial Narrow" w:hAnsi="Arial Narrow" w:cs="Arial"/>
                <w:color w:val="000000"/>
              </w:rPr>
              <w:t>z filtrem.</w:t>
            </w:r>
            <w:r w:rsidRPr="00812C02">
              <w:rPr>
                <w:rFonts w:ascii="Arial Narrow" w:hAnsi="Arial Narrow" w:cs="Arial"/>
                <w:color w:val="000000"/>
              </w:rPr>
              <w:t xml:space="preserve"> Sterylne, niepyrogenne. Pakowane po 20szt /worek, 200szt /opakowanie.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812C02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 w:rsidRPr="00812C02">
              <w:rPr>
                <w:rFonts w:ascii="Arial Narrow" w:hAnsi="Arial Narrow" w:cs="Arial"/>
                <w:snapToGrid w:val="0"/>
              </w:rPr>
              <w:t>1 op.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577D" w:rsidRPr="00812C02" w:rsidRDefault="000B577D" w:rsidP="00AB32B3">
            <w:pPr>
              <w:keepNext/>
              <w:spacing w:before="60" w:after="60"/>
              <w:jc w:val="center"/>
              <w:outlineLvl w:val="5"/>
              <w:rPr>
                <w:rFonts w:ascii="Arial Narrow" w:hAnsi="Arial Narrow"/>
                <w:bCs/>
                <w:snapToGrid w:val="0"/>
                <w:spacing w:val="20"/>
              </w:rPr>
            </w:pPr>
            <w:r w:rsidRPr="00812C02">
              <w:rPr>
                <w:rFonts w:ascii="Arial Narrow" w:hAnsi="Arial Narrow"/>
                <w:bCs/>
                <w:snapToGrid w:val="0"/>
                <w:spacing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577D" w:rsidRPr="00812C02" w:rsidRDefault="000B577D" w:rsidP="00AB32B3">
            <w:pPr>
              <w:spacing w:before="100" w:beforeAutospacing="1" w:after="120"/>
              <w:ind w:left="71"/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577D" w:rsidRPr="00812C02" w:rsidRDefault="000B577D" w:rsidP="00AB32B3">
            <w:pPr>
              <w:spacing w:before="100" w:beforeAutospacing="1" w:after="120"/>
              <w:ind w:left="213" w:hanging="181"/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577D" w:rsidRPr="00812C02" w:rsidRDefault="000B577D" w:rsidP="00AB32B3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0B577D" w:rsidRPr="00812C02" w:rsidTr="00AB32B3">
        <w:tc>
          <w:tcPr>
            <w:tcW w:w="709" w:type="dxa"/>
            <w:shd w:val="clear" w:color="auto" w:fill="auto"/>
          </w:tcPr>
          <w:p w:rsidR="000B577D" w:rsidRPr="00812C02" w:rsidRDefault="000B577D" w:rsidP="00AB32B3">
            <w:pPr>
              <w:tabs>
                <w:tab w:val="left" w:pos="567"/>
              </w:tabs>
              <w:ind w:left="3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0B577D" w:rsidRPr="00812C02" w:rsidRDefault="000B577D" w:rsidP="00AB32B3">
            <w:pPr>
              <w:rPr>
                <w:rFonts w:ascii="Arial Narrow" w:hAnsi="Arial Narrow"/>
                <w:b/>
              </w:rPr>
            </w:pPr>
            <w:r w:rsidRPr="00812C02">
              <w:rPr>
                <w:rFonts w:ascii="Arial Narrow" w:hAnsi="Arial Narrow" w:cs="Arial"/>
                <w:b/>
                <w:bCs/>
                <w:color w:val="000000"/>
              </w:rPr>
              <w:t xml:space="preserve">Płytki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812C02">
                <w:rPr>
                  <w:rFonts w:ascii="Arial Narrow" w:hAnsi="Arial Narrow" w:cs="Arial"/>
                  <w:b/>
                  <w:bCs/>
                  <w:color w:val="000000"/>
                </w:rPr>
                <w:t>10 cm</w:t>
              </w:r>
            </w:smartTag>
            <w:r w:rsidRPr="00812C02">
              <w:rPr>
                <w:rFonts w:ascii="Arial Narrow" w:hAnsi="Arial Narrow" w:cs="Arial"/>
                <w:b/>
                <w:bCs/>
                <w:color w:val="000000"/>
              </w:rPr>
              <w:t xml:space="preserve">.                                                                                       </w:t>
            </w:r>
            <w:r w:rsidRPr="00812C02">
              <w:rPr>
                <w:rFonts w:ascii="Arial Narrow" w:hAnsi="Arial Narrow" w:cs="Arial"/>
                <w:color w:val="000000"/>
              </w:rPr>
              <w:t xml:space="preserve">Płytki do hodowli komórowej, wymiary: </w:t>
            </w:r>
            <w:smartTag w:uri="urn:schemas-microsoft-com:office:smarttags" w:element="metricconverter">
              <w:smartTagPr>
                <w:attr w:name="ProductID" w:val="89,43 mm"/>
              </w:smartTagPr>
              <w:r w:rsidRPr="00812C02">
                <w:rPr>
                  <w:rFonts w:ascii="Arial Narrow" w:hAnsi="Arial Narrow" w:cs="Arial"/>
                  <w:color w:val="000000"/>
                </w:rPr>
                <w:t>89,43 mm</w:t>
              </w:r>
            </w:smartTag>
            <w:r w:rsidRPr="00812C02">
              <w:rPr>
                <w:rFonts w:ascii="Arial Narrow" w:hAnsi="Arial Narrow" w:cs="Arial"/>
                <w:color w:val="00000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9,18 mm"/>
              </w:smartTagPr>
              <w:r w:rsidRPr="00812C02">
                <w:rPr>
                  <w:rFonts w:ascii="Arial Narrow" w:hAnsi="Arial Narrow" w:cs="Arial"/>
                  <w:color w:val="000000"/>
                </w:rPr>
                <w:t>19,18 mm</w:t>
              </w:r>
            </w:smartTag>
            <w:r w:rsidRPr="00812C02">
              <w:rPr>
                <w:rFonts w:ascii="Arial Narrow" w:hAnsi="Arial Narrow" w:cs="Arial"/>
                <w:color w:val="000000"/>
              </w:rPr>
              <w:t>. Powierzchnia wzrostu: 58,95cm</w:t>
            </w:r>
            <w:r w:rsidRPr="00812C02">
              <w:rPr>
                <w:rFonts w:ascii="Arial Narrow" w:hAnsi="Arial Narrow" w:cs="Arial"/>
                <w:color w:val="000000"/>
                <w:vertAlign w:val="superscript"/>
              </w:rPr>
              <w:t>2</w:t>
            </w:r>
            <w:r w:rsidRPr="00812C02">
              <w:rPr>
                <w:rFonts w:ascii="Arial Narrow" w:hAnsi="Arial Narrow" w:cs="Arial"/>
                <w:color w:val="000000"/>
              </w:rPr>
              <w:t xml:space="preserve">, powierzchnia robocza: 16,0-17.5 ml.  Wykonane z polistyrenu. Sterylne, niepyrogenne, sterylizowane promieniami gamma. Opakowanie 20szt /worku, 200szt /opakowanie.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812C02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 w:rsidRPr="00812C02">
              <w:rPr>
                <w:rFonts w:ascii="Arial Narrow" w:hAnsi="Arial Narrow" w:cs="Arial"/>
                <w:snapToGrid w:val="0"/>
              </w:rPr>
              <w:t>Op.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577D" w:rsidRPr="00812C02" w:rsidRDefault="000B577D" w:rsidP="00AB32B3">
            <w:pPr>
              <w:keepNext/>
              <w:spacing w:before="60" w:after="60"/>
              <w:ind w:left="214"/>
              <w:jc w:val="center"/>
              <w:outlineLvl w:val="5"/>
              <w:rPr>
                <w:rFonts w:ascii="Arial Narrow" w:hAnsi="Arial Narrow"/>
                <w:bCs/>
                <w:spacing w:val="20"/>
              </w:rPr>
            </w:pPr>
            <w:r>
              <w:rPr>
                <w:rFonts w:ascii="Arial Narrow" w:hAnsi="Arial Narrow"/>
                <w:bCs/>
                <w:spacing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577D" w:rsidRPr="00812C02" w:rsidRDefault="000B577D" w:rsidP="00AB32B3">
            <w:pPr>
              <w:ind w:left="7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577D" w:rsidRPr="00812C02" w:rsidRDefault="000B577D" w:rsidP="00AB32B3">
            <w:pPr>
              <w:ind w:left="213" w:hanging="18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577D" w:rsidRPr="00812C02" w:rsidRDefault="000B577D" w:rsidP="00AB32B3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0B577D" w:rsidRPr="00812C02" w:rsidTr="00AB32B3">
        <w:tc>
          <w:tcPr>
            <w:tcW w:w="709" w:type="dxa"/>
            <w:shd w:val="clear" w:color="auto" w:fill="auto"/>
          </w:tcPr>
          <w:p w:rsidR="000B577D" w:rsidRPr="00812C02" w:rsidRDefault="000B577D" w:rsidP="00AB32B3">
            <w:pPr>
              <w:tabs>
                <w:tab w:val="left" w:pos="567"/>
              </w:tabs>
              <w:ind w:left="3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0B577D" w:rsidRPr="00812C02" w:rsidRDefault="000B577D" w:rsidP="00AB32B3">
            <w:pPr>
              <w:rPr>
                <w:rFonts w:ascii="Arial Narrow" w:hAnsi="Arial Narrow" w:cs="Arial"/>
                <w:b/>
                <w:bCs/>
                <w:color w:val="000000"/>
                <w:lang w:val="en-US"/>
              </w:rPr>
            </w:pPr>
            <w:r w:rsidRPr="00812C02">
              <w:rPr>
                <w:rFonts w:ascii="Arial Narrow" w:hAnsi="Arial Narrow" w:cs="Arial"/>
                <w:b/>
                <w:bCs/>
                <w:color w:val="000000"/>
                <w:lang w:val="en-US"/>
              </w:rPr>
              <w:t>Human Kidney Cancer Stem Cell Culture Extra – cellular Matrix T75 Flask</w:t>
            </w:r>
          </w:p>
          <w:p w:rsidR="000B577D" w:rsidRPr="00812C02" w:rsidRDefault="000B577D" w:rsidP="00AB32B3">
            <w:pPr>
              <w:rPr>
                <w:rFonts w:ascii="Arial Narrow" w:hAnsi="Arial Narrow" w:cs="Arial"/>
                <w:bCs/>
                <w:color w:val="000000"/>
              </w:rPr>
            </w:pPr>
            <w:r w:rsidRPr="00812C02">
              <w:rPr>
                <w:rFonts w:ascii="Arial Narrow" w:hAnsi="Arial Narrow" w:cs="Arial"/>
                <w:bCs/>
                <w:color w:val="000000"/>
              </w:rPr>
              <w:t>Butelki T75 pokryte macierzą zewnątrzkomórkową do hodowli ludzkich komórek macierzystych raka nerki o powierzchni wzrostu 75cm</w:t>
            </w:r>
            <w:r w:rsidRPr="00812C02">
              <w:rPr>
                <w:rFonts w:ascii="Arial Narrow" w:hAnsi="Arial Narrow" w:cs="Arial"/>
                <w:bCs/>
                <w:color w:val="000000"/>
                <w:vertAlign w:val="superscript"/>
              </w:rPr>
              <w:t>2</w:t>
            </w:r>
            <w:r w:rsidRPr="00812C02">
              <w:rPr>
                <w:rFonts w:ascii="Arial Narrow" w:hAnsi="Arial Narrow" w:cs="Arial"/>
                <w:bCs/>
                <w:color w:val="000000"/>
              </w:rPr>
              <w:t xml:space="preserve">, pakowane po 5 sztuk, </w:t>
            </w:r>
          </w:p>
          <w:p w:rsidR="000B577D" w:rsidRPr="00812C02" w:rsidRDefault="000B577D" w:rsidP="00AB32B3">
            <w:pPr>
              <w:rPr>
                <w:rFonts w:ascii="Arial Narrow" w:hAnsi="Arial Narrow" w:cs="Arial"/>
                <w:bCs/>
                <w:color w:val="000000"/>
              </w:rPr>
            </w:pPr>
            <w:r w:rsidRPr="00812C02">
              <w:rPr>
                <w:rFonts w:ascii="Arial Narrow" w:hAnsi="Arial Narrow" w:cs="Arial"/>
                <w:bCs/>
                <w:color w:val="000000"/>
              </w:rPr>
              <w:t>Nie gorsze niż CELPROGEN E36117-44-T75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812C02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  <w:lang w:val="en-US"/>
              </w:rPr>
            </w:pPr>
            <w:r w:rsidRPr="00812C02">
              <w:rPr>
                <w:rFonts w:ascii="Arial Narrow" w:hAnsi="Arial Narrow" w:cs="Arial"/>
                <w:snapToGrid w:val="0"/>
                <w:lang w:val="en-US"/>
              </w:rPr>
              <w:t>op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577D" w:rsidRPr="00812C02" w:rsidRDefault="000B577D" w:rsidP="00AB32B3">
            <w:pPr>
              <w:keepNext/>
              <w:spacing w:before="60" w:after="60"/>
              <w:ind w:left="214"/>
              <w:jc w:val="center"/>
              <w:outlineLvl w:val="5"/>
              <w:rPr>
                <w:rFonts w:ascii="Arial Narrow" w:hAnsi="Arial Narrow"/>
                <w:bCs/>
                <w:spacing w:val="20"/>
                <w:lang w:val="en-US"/>
              </w:rPr>
            </w:pPr>
            <w:r>
              <w:rPr>
                <w:rFonts w:ascii="Arial Narrow" w:hAnsi="Arial Narrow"/>
                <w:bCs/>
                <w:spacing w:val="20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577D" w:rsidRPr="00812C02" w:rsidRDefault="000B577D" w:rsidP="00AB32B3">
            <w:pPr>
              <w:ind w:left="7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577D" w:rsidRPr="00812C02" w:rsidRDefault="000B577D" w:rsidP="00AB32B3">
            <w:pPr>
              <w:ind w:left="213" w:hanging="18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577D" w:rsidRPr="00812C02" w:rsidRDefault="000B577D" w:rsidP="00AB32B3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0B577D" w:rsidRPr="00812C02" w:rsidTr="00AB32B3">
        <w:tc>
          <w:tcPr>
            <w:tcW w:w="709" w:type="dxa"/>
          </w:tcPr>
          <w:p w:rsidR="000B577D" w:rsidRPr="00812C02" w:rsidRDefault="000B577D" w:rsidP="00AB32B3">
            <w:pPr>
              <w:tabs>
                <w:tab w:val="left" w:pos="567"/>
              </w:tabs>
              <w:spacing w:before="100" w:beforeAutospacing="1" w:after="120"/>
              <w:ind w:left="360"/>
              <w:rPr>
                <w:rFonts w:ascii="Arial Narrow" w:hAnsi="Arial Narrow"/>
                <w:color w:val="808080"/>
              </w:rPr>
            </w:pPr>
            <w:r>
              <w:rPr>
                <w:rFonts w:ascii="Arial Narrow" w:hAnsi="Arial Narrow"/>
                <w:color w:val="808080"/>
              </w:rPr>
              <w:t>14</w:t>
            </w:r>
          </w:p>
        </w:tc>
        <w:tc>
          <w:tcPr>
            <w:tcW w:w="4111" w:type="dxa"/>
          </w:tcPr>
          <w:p w:rsidR="000B577D" w:rsidRPr="00812C02" w:rsidRDefault="000B577D" w:rsidP="00AB32B3">
            <w:pPr>
              <w:rPr>
                <w:rFonts w:ascii="Arial Narrow" w:hAnsi="Arial Narrow" w:cs="Arial"/>
                <w:b/>
                <w:bCs/>
                <w:color w:val="000000"/>
                <w:lang w:val="en-US"/>
              </w:rPr>
            </w:pPr>
            <w:r w:rsidRPr="00812C02">
              <w:rPr>
                <w:rFonts w:ascii="Arial Narrow" w:hAnsi="Arial Narrow" w:cs="Arial"/>
                <w:b/>
                <w:bCs/>
                <w:color w:val="000000"/>
                <w:lang w:val="en-US"/>
              </w:rPr>
              <w:t>Human (Parental) Kindney Cancer Stem Cell Complete Growth Media with Serum</w:t>
            </w:r>
          </w:p>
          <w:p w:rsidR="000B577D" w:rsidRPr="00812C02" w:rsidRDefault="000B577D" w:rsidP="00AB32B3">
            <w:pPr>
              <w:rPr>
                <w:rFonts w:ascii="Arial Narrow" w:hAnsi="Arial Narrow" w:cs="Arial"/>
                <w:bCs/>
                <w:color w:val="000000"/>
              </w:rPr>
            </w:pPr>
            <w:r w:rsidRPr="00812C02">
              <w:rPr>
                <w:rFonts w:ascii="Arial Narrow" w:hAnsi="Arial Narrow" w:cs="Arial"/>
                <w:bCs/>
                <w:color w:val="000000"/>
              </w:rPr>
              <w:t>Sterylna pożywka do linii komórek macierzystych raka nerki z surowicą I antybiotykiem, tj. Human Kidney Cancer Stem Cell Complete Growth Media with Serum, dedykowana do linii komórkowej Human Kidney Cancer Stem Cell), opakowanie 500 ml , nie gorsze niż CELPROGEN M36117-44PS</w:t>
            </w:r>
          </w:p>
        </w:tc>
        <w:tc>
          <w:tcPr>
            <w:tcW w:w="992" w:type="dxa"/>
            <w:vAlign w:val="center"/>
          </w:tcPr>
          <w:p w:rsidR="000B577D" w:rsidRPr="00812C02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 w:rsidRPr="00812C02">
              <w:rPr>
                <w:rFonts w:ascii="Arial Narrow" w:hAnsi="Arial Narrow" w:cs="Arial"/>
                <w:snapToGrid w:val="0"/>
              </w:rPr>
              <w:t>Op.</w:t>
            </w:r>
          </w:p>
        </w:tc>
        <w:tc>
          <w:tcPr>
            <w:tcW w:w="851" w:type="dxa"/>
            <w:vAlign w:val="center"/>
          </w:tcPr>
          <w:p w:rsidR="000B577D" w:rsidRPr="00812C02" w:rsidRDefault="000B577D" w:rsidP="00AB32B3">
            <w:pPr>
              <w:keepNext/>
              <w:spacing w:before="60" w:after="60"/>
              <w:ind w:left="214"/>
              <w:jc w:val="center"/>
              <w:outlineLvl w:val="5"/>
              <w:rPr>
                <w:rFonts w:ascii="Arial Narrow" w:hAnsi="Arial Narrow"/>
                <w:bCs/>
                <w:spacing w:val="20"/>
              </w:rPr>
            </w:pPr>
            <w:r>
              <w:rPr>
                <w:rFonts w:ascii="Arial Narrow" w:hAnsi="Arial Narrow"/>
                <w:bCs/>
                <w:spacing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0B577D" w:rsidRPr="00812C02" w:rsidRDefault="000B577D" w:rsidP="00AB32B3">
            <w:pPr>
              <w:ind w:left="7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Align w:val="center"/>
          </w:tcPr>
          <w:p w:rsidR="000B577D" w:rsidRPr="00812C02" w:rsidRDefault="000B577D" w:rsidP="00AB32B3">
            <w:pPr>
              <w:ind w:left="213" w:hanging="18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0B577D" w:rsidRPr="00812C02" w:rsidRDefault="000B577D" w:rsidP="00AB32B3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0B577D" w:rsidRPr="00812C02" w:rsidTr="00AB32B3">
        <w:tc>
          <w:tcPr>
            <w:tcW w:w="709" w:type="dxa"/>
          </w:tcPr>
          <w:p w:rsidR="000B577D" w:rsidRPr="00812C02" w:rsidRDefault="000B577D" w:rsidP="00AB32B3">
            <w:pPr>
              <w:tabs>
                <w:tab w:val="left" w:pos="567"/>
              </w:tabs>
              <w:spacing w:before="100" w:beforeAutospacing="1" w:after="120"/>
              <w:ind w:left="360"/>
              <w:rPr>
                <w:rFonts w:ascii="Arial Narrow" w:hAnsi="Arial Narrow"/>
                <w:color w:val="808080"/>
              </w:rPr>
            </w:pPr>
            <w:r>
              <w:rPr>
                <w:rFonts w:ascii="Arial Narrow" w:hAnsi="Arial Narrow"/>
                <w:color w:val="808080"/>
              </w:rPr>
              <w:t>15</w:t>
            </w:r>
          </w:p>
        </w:tc>
        <w:tc>
          <w:tcPr>
            <w:tcW w:w="4111" w:type="dxa"/>
          </w:tcPr>
          <w:p w:rsidR="000B577D" w:rsidRPr="00812C02" w:rsidRDefault="000B577D" w:rsidP="00AB32B3">
            <w:pPr>
              <w:rPr>
                <w:rFonts w:ascii="Arial Narrow" w:hAnsi="Arial Narrow"/>
                <w:bCs/>
                <w:snapToGrid w:val="0"/>
              </w:rPr>
            </w:pPr>
            <w:r w:rsidRPr="00812C02">
              <w:rPr>
                <w:rFonts w:ascii="Arial Narrow" w:hAnsi="Arial Narrow"/>
                <w:b/>
                <w:bCs/>
                <w:snapToGrid w:val="0"/>
              </w:rPr>
              <w:t xml:space="preserve">Probówki 12 x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812C02">
                <w:rPr>
                  <w:rFonts w:ascii="Arial Narrow" w:hAnsi="Arial Narrow"/>
                  <w:b/>
                  <w:bCs/>
                  <w:snapToGrid w:val="0"/>
                </w:rPr>
                <w:t>75 mm</w:t>
              </w:r>
            </w:smartTag>
            <w:r w:rsidRPr="00812C02">
              <w:rPr>
                <w:rFonts w:ascii="Arial Narrow" w:hAnsi="Arial Narrow"/>
                <w:bCs/>
                <w:snapToGrid w:val="0"/>
              </w:rPr>
              <w:t xml:space="preserve">, wykonane z polistyrenu, okrągłodenne bez korka, do cytometru, pakowane po 1000 sztuk. Niesterylne.  </w:t>
            </w:r>
          </w:p>
          <w:p w:rsidR="000B577D" w:rsidRPr="00812C02" w:rsidRDefault="000B577D" w:rsidP="00AB32B3">
            <w:pPr>
              <w:rPr>
                <w:rFonts w:ascii="Arial Narrow" w:hAnsi="Arial Narrow"/>
                <w:b/>
                <w:bCs/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0B577D" w:rsidRPr="00812C02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 w:rsidRPr="00812C02">
              <w:rPr>
                <w:rFonts w:ascii="Arial Narrow" w:hAnsi="Arial Narrow" w:cs="Arial"/>
                <w:snapToGrid w:val="0"/>
              </w:rPr>
              <w:t>op.</w:t>
            </w:r>
          </w:p>
        </w:tc>
        <w:tc>
          <w:tcPr>
            <w:tcW w:w="851" w:type="dxa"/>
            <w:vAlign w:val="center"/>
          </w:tcPr>
          <w:p w:rsidR="000B577D" w:rsidRPr="00812C02" w:rsidRDefault="000B577D" w:rsidP="00AB32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134" w:type="dxa"/>
            <w:vAlign w:val="center"/>
          </w:tcPr>
          <w:p w:rsidR="000B577D" w:rsidRPr="00812C02" w:rsidRDefault="000B577D" w:rsidP="00AB32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0B577D" w:rsidRPr="00812C02" w:rsidRDefault="000B577D" w:rsidP="00AB32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0B577D" w:rsidRPr="00812C02" w:rsidRDefault="000B577D" w:rsidP="00AB32B3">
            <w:pPr>
              <w:jc w:val="center"/>
              <w:rPr>
                <w:rFonts w:ascii="Arial Narrow" w:hAnsi="Arial Narrow"/>
              </w:rPr>
            </w:pPr>
          </w:p>
        </w:tc>
      </w:tr>
      <w:tr w:rsidR="000B577D" w:rsidRPr="00812C02" w:rsidTr="00AB32B3">
        <w:tc>
          <w:tcPr>
            <w:tcW w:w="8647" w:type="dxa"/>
            <w:gridSpan w:val="6"/>
            <w:vAlign w:val="center"/>
          </w:tcPr>
          <w:p w:rsidR="000B577D" w:rsidRPr="00812C02" w:rsidRDefault="000B577D" w:rsidP="00AB32B3">
            <w:pPr>
              <w:keepNext/>
              <w:spacing w:before="60" w:after="60"/>
              <w:ind w:left="214"/>
              <w:jc w:val="right"/>
              <w:outlineLvl w:val="5"/>
              <w:rPr>
                <w:rFonts w:ascii="Arial Narrow" w:hAnsi="Arial Narrow"/>
                <w:bCs/>
                <w:spacing w:val="20"/>
              </w:rPr>
            </w:pPr>
            <w:r w:rsidRPr="00812C02">
              <w:rPr>
                <w:rFonts w:ascii="Arial Narrow" w:hAnsi="Arial Narrow" w:cs="Arial"/>
                <w:b/>
                <w:bCs/>
                <w:color w:val="000000"/>
                <w:lang w:val="en-US"/>
              </w:rPr>
              <w:t>RAZEM:</w:t>
            </w:r>
          </w:p>
        </w:tc>
        <w:tc>
          <w:tcPr>
            <w:tcW w:w="1276" w:type="dxa"/>
            <w:vAlign w:val="center"/>
          </w:tcPr>
          <w:p w:rsidR="000B577D" w:rsidRPr="00812C02" w:rsidRDefault="000B577D" w:rsidP="00AB32B3">
            <w:pPr>
              <w:ind w:left="71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0B577D" w:rsidRPr="00DF7CF9" w:rsidRDefault="000B577D" w:rsidP="000B577D">
      <w:pPr>
        <w:jc w:val="both"/>
      </w:pPr>
      <w:r w:rsidRPr="00DF7CF9">
        <w:tab/>
      </w:r>
      <w:r w:rsidRPr="00DF7CF9">
        <w:tab/>
      </w:r>
      <w:r w:rsidRPr="00DF7CF9">
        <w:tab/>
      </w:r>
      <w:r w:rsidRPr="00DF7CF9">
        <w:tab/>
      </w:r>
      <w:r w:rsidRPr="00DF7CF9">
        <w:tab/>
      </w:r>
      <w:r w:rsidRPr="00DF7CF9">
        <w:tab/>
      </w:r>
      <w:r w:rsidRPr="00DF7CF9">
        <w:tab/>
      </w:r>
      <w:r w:rsidRPr="00DF7CF9">
        <w:tab/>
      </w:r>
      <w:r w:rsidRPr="00DF7CF9">
        <w:tab/>
        <w:t xml:space="preserve">         podpis Wykonawcy</w:t>
      </w:r>
    </w:p>
    <w:p w:rsidR="000B577D" w:rsidRDefault="000B577D" w:rsidP="000B577D">
      <w:pPr>
        <w:jc w:val="right"/>
      </w:pPr>
    </w:p>
    <w:p w:rsidR="000B577D" w:rsidRDefault="000B577D" w:rsidP="000B577D">
      <w:pPr>
        <w:jc w:val="right"/>
      </w:pPr>
    </w:p>
    <w:p w:rsidR="000B577D" w:rsidRDefault="000B577D" w:rsidP="000B577D">
      <w:pPr>
        <w:jc w:val="right"/>
      </w:pPr>
    </w:p>
    <w:p w:rsidR="000B577D" w:rsidRDefault="000B577D" w:rsidP="000B577D">
      <w:pPr>
        <w:jc w:val="right"/>
      </w:pPr>
    </w:p>
    <w:p w:rsidR="000B577D" w:rsidRDefault="000B577D" w:rsidP="000B577D">
      <w:pPr>
        <w:jc w:val="right"/>
      </w:pPr>
    </w:p>
    <w:p w:rsidR="000B577D" w:rsidRDefault="000B577D" w:rsidP="000B577D">
      <w:pPr>
        <w:jc w:val="right"/>
      </w:pPr>
    </w:p>
    <w:p w:rsidR="000B577D" w:rsidRDefault="000B577D" w:rsidP="000B577D">
      <w:pPr>
        <w:jc w:val="right"/>
      </w:pPr>
    </w:p>
    <w:p w:rsidR="000B577D" w:rsidRDefault="000B577D" w:rsidP="000B577D">
      <w:pPr>
        <w:jc w:val="right"/>
      </w:pPr>
      <w:r>
        <w:t>Załącznik nr 4.14</w:t>
      </w:r>
    </w:p>
    <w:p w:rsidR="000B577D" w:rsidRDefault="000B577D" w:rsidP="000B577D">
      <w:pPr>
        <w:jc w:val="both"/>
      </w:pPr>
      <w:r w:rsidRPr="00DF7CF9">
        <w:lastRenderedPageBreak/>
        <w:t>Zadanie nr 14</w:t>
      </w:r>
    </w:p>
    <w:tbl>
      <w:tblPr>
        <w:tblW w:w="1021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"/>
        <w:gridCol w:w="412"/>
        <w:gridCol w:w="3983"/>
        <w:gridCol w:w="992"/>
        <w:gridCol w:w="850"/>
        <w:gridCol w:w="1418"/>
        <w:gridCol w:w="850"/>
        <w:gridCol w:w="1701"/>
      </w:tblGrid>
      <w:tr w:rsidR="000B577D" w:rsidRPr="009D7B33" w:rsidTr="00AB32B3">
        <w:trPr>
          <w:cantSplit/>
          <w:trHeight w:val="20"/>
        </w:trPr>
        <w:tc>
          <w:tcPr>
            <w:tcW w:w="422" w:type="dxa"/>
            <w:gridSpan w:val="2"/>
            <w:shd w:val="clear" w:color="auto" w:fill="D9D9D9" w:themeFill="background1" w:themeFillShade="D9"/>
            <w:vAlign w:val="center"/>
          </w:tcPr>
          <w:p w:rsidR="000B577D" w:rsidRPr="009D7B33" w:rsidRDefault="000B577D" w:rsidP="00AB32B3">
            <w:pPr>
              <w:rPr>
                <w:rFonts w:ascii="Calibri" w:hAnsi="Calibri"/>
                <w:color w:val="000000"/>
              </w:rPr>
            </w:pPr>
            <w:r w:rsidRPr="009D7B33">
              <w:rPr>
                <w:rFonts w:ascii="Calibri" w:hAnsi="Calibri"/>
                <w:color w:val="000000"/>
              </w:rPr>
              <w:t>Lp.</w:t>
            </w:r>
          </w:p>
        </w:tc>
        <w:tc>
          <w:tcPr>
            <w:tcW w:w="3983" w:type="dxa"/>
            <w:shd w:val="clear" w:color="auto" w:fill="D9D9D9" w:themeFill="background1" w:themeFillShade="D9"/>
            <w:vAlign w:val="center"/>
          </w:tcPr>
          <w:p w:rsidR="000B577D" w:rsidRPr="00F376CE" w:rsidRDefault="000B577D" w:rsidP="00AB32B3">
            <w:pPr>
              <w:rPr>
                <w:color w:val="000000"/>
                <w:sz w:val="24"/>
                <w:szCs w:val="24"/>
              </w:rPr>
            </w:pPr>
            <w:r w:rsidRPr="00F376CE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Jm.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Ilość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Cena jednostkowa  netto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Wartość brutto</w:t>
            </w:r>
            <w:r w:rsidRPr="009D7B33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0B577D" w:rsidRPr="009D7B33" w:rsidTr="00AB32B3">
        <w:trPr>
          <w:cantSplit/>
          <w:trHeight w:val="20"/>
        </w:trPr>
        <w:tc>
          <w:tcPr>
            <w:tcW w:w="422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83" w:type="dxa"/>
            <w:shd w:val="clear" w:color="auto" w:fill="auto"/>
          </w:tcPr>
          <w:p w:rsidR="000B577D" w:rsidRPr="003A6EC1" w:rsidRDefault="000B577D" w:rsidP="00AB32B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A6EC1">
              <w:rPr>
                <w:rFonts w:ascii="Arial Narrow" w:hAnsi="Arial Narrow"/>
                <w:b/>
              </w:rPr>
              <w:t>Przeciwciało anty ludzkie CD105-APC (266)</w:t>
            </w:r>
          </w:p>
          <w:p w:rsidR="000B577D" w:rsidRPr="003A6EC1" w:rsidRDefault="000B577D" w:rsidP="00AB32B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A6EC1">
              <w:rPr>
                <w:rFonts w:ascii="Arial Narrow" w:hAnsi="Arial Narrow"/>
              </w:rPr>
              <w:t>Przeciwciało mysie monoklonalne o izotypie IgG1</w:t>
            </w:r>
            <w:r w:rsidRPr="003A6EC1">
              <w:rPr>
                <w:rFonts w:ascii="Symbol" w:hAnsi="Symbol"/>
              </w:rPr>
              <w:t></w:t>
            </w:r>
            <w:r w:rsidRPr="003A6EC1">
              <w:rPr>
                <w:rFonts w:ascii="Arial Narrow" w:hAnsi="Arial Narrow"/>
              </w:rPr>
              <w:t>;  przeciwko ludzkim CD105 skoniugowane z APC, klon 266.</w:t>
            </w:r>
            <w:r>
              <w:rPr>
                <w:rFonts w:ascii="Arial Narrow" w:hAnsi="Arial Narrow"/>
              </w:rPr>
              <w:t xml:space="preserve"> Ilość odczynnika na test 5µl.</w:t>
            </w:r>
            <w:r w:rsidRPr="003A6EC1">
              <w:rPr>
                <w:rFonts w:ascii="Arial Narrow" w:hAnsi="Arial Narrow"/>
              </w:rPr>
              <w:t xml:space="preserve"> Na 50 testów. Do cytometrii przepływowej. Nie gorsze niż 562 408 lub równoważne.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3A6EC1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 w:rsidRPr="003A6EC1">
              <w:rPr>
                <w:rFonts w:ascii="Arial Narrow" w:hAnsi="Arial Narrow" w:cs="Arial"/>
                <w:snapToGrid w:val="0"/>
              </w:rPr>
              <w:t xml:space="preserve"> szt.</w:t>
            </w:r>
          </w:p>
          <w:p w:rsidR="000B577D" w:rsidRPr="003A6EC1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 w:rsidRPr="003A6EC1">
              <w:rPr>
                <w:rFonts w:ascii="Arial Narrow" w:hAnsi="Arial Narrow" w:cs="Arial"/>
                <w:snapToGrid w:val="0"/>
              </w:rPr>
              <w:t>(50 testów)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77D" w:rsidRPr="003A6EC1" w:rsidRDefault="000B577D" w:rsidP="00AB32B3">
            <w:pPr>
              <w:keepNext/>
              <w:spacing w:before="60" w:after="60"/>
              <w:jc w:val="center"/>
              <w:outlineLvl w:val="5"/>
              <w:rPr>
                <w:rFonts w:ascii="Arial Narrow" w:hAnsi="Arial Narrow"/>
                <w:bCs/>
                <w:snapToGrid w:val="0"/>
                <w:spacing w:val="20"/>
              </w:rPr>
            </w:pPr>
            <w:r w:rsidRPr="003A6EC1">
              <w:rPr>
                <w:rFonts w:ascii="Arial Narrow" w:hAnsi="Arial Narrow"/>
                <w:bCs/>
                <w:snapToGrid w:val="0"/>
                <w:spacing w:val="20"/>
              </w:rPr>
              <w:t>5 szt.</w:t>
            </w:r>
          </w:p>
        </w:tc>
        <w:tc>
          <w:tcPr>
            <w:tcW w:w="1418" w:type="dxa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2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983" w:type="dxa"/>
            <w:shd w:val="clear" w:color="auto" w:fill="auto"/>
          </w:tcPr>
          <w:p w:rsidR="000B577D" w:rsidRPr="003A6EC1" w:rsidRDefault="000B577D" w:rsidP="00AB32B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A6EC1">
              <w:rPr>
                <w:rFonts w:ascii="Arial Narrow" w:hAnsi="Arial Narrow"/>
                <w:b/>
              </w:rPr>
              <w:t>Przeciwciało anty ludzkie CD90-PE-Cy7</w:t>
            </w:r>
          </w:p>
          <w:p w:rsidR="000B577D" w:rsidRPr="003A6EC1" w:rsidRDefault="000B577D" w:rsidP="00AB32B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A6EC1">
              <w:rPr>
                <w:rFonts w:ascii="Arial Narrow" w:hAnsi="Arial Narrow"/>
              </w:rPr>
              <w:t>Przeciwciało mysie monoklonalne o izotypie IgG1, κ;  przeciwko ludzkim CD90 skoniugowane z PE-Cy7, klon 5E10.</w:t>
            </w:r>
            <w:r>
              <w:rPr>
                <w:rFonts w:ascii="Arial Narrow" w:hAnsi="Arial Narrow"/>
              </w:rPr>
              <w:t xml:space="preserve"> Ilość odczynnika na test 5µl.</w:t>
            </w:r>
            <w:r w:rsidRPr="003A6EC1">
              <w:rPr>
                <w:rFonts w:ascii="Arial Narrow" w:hAnsi="Arial Narrow"/>
              </w:rPr>
              <w:t xml:space="preserve">  Na 50 testów. Do cytometrii przepływowej. Nie gorsze niż 561558 lub równoważne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3A6EC1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 w:rsidRPr="003A6EC1">
              <w:rPr>
                <w:rFonts w:ascii="Arial Narrow" w:hAnsi="Arial Narrow" w:cs="Arial"/>
                <w:snapToGrid w:val="0"/>
              </w:rPr>
              <w:t>szt.</w:t>
            </w:r>
          </w:p>
          <w:p w:rsidR="000B577D" w:rsidRPr="003A6EC1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 w:rsidRPr="003A6EC1">
              <w:rPr>
                <w:rFonts w:ascii="Arial Narrow" w:hAnsi="Arial Narrow" w:cs="Arial"/>
                <w:snapToGrid w:val="0"/>
              </w:rPr>
              <w:t>(50 testów)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77D" w:rsidRPr="003A6EC1" w:rsidRDefault="000B577D" w:rsidP="00AB32B3">
            <w:pPr>
              <w:keepNext/>
              <w:spacing w:before="60" w:after="60"/>
              <w:jc w:val="center"/>
              <w:outlineLvl w:val="5"/>
              <w:rPr>
                <w:rFonts w:ascii="Arial Narrow" w:hAnsi="Arial Narrow"/>
                <w:bCs/>
                <w:snapToGrid w:val="0"/>
                <w:spacing w:val="20"/>
              </w:rPr>
            </w:pPr>
            <w:r w:rsidRPr="003A6EC1">
              <w:rPr>
                <w:rFonts w:ascii="Arial Narrow" w:hAnsi="Arial Narrow"/>
                <w:bCs/>
                <w:snapToGrid w:val="0"/>
                <w:spacing w:val="20"/>
              </w:rPr>
              <w:t>1 szt.</w:t>
            </w:r>
          </w:p>
        </w:tc>
        <w:tc>
          <w:tcPr>
            <w:tcW w:w="1418" w:type="dxa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2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983" w:type="dxa"/>
            <w:shd w:val="clear" w:color="auto" w:fill="auto"/>
          </w:tcPr>
          <w:p w:rsidR="000B577D" w:rsidRPr="003A6EC1" w:rsidRDefault="000B577D" w:rsidP="00AB32B3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3A6EC1">
              <w:rPr>
                <w:rFonts w:ascii="Arial Narrow" w:hAnsi="Arial Narrow"/>
                <w:b/>
              </w:rPr>
              <w:t>Przeciwciało anty-human CD44-FITC (G44-26)</w:t>
            </w:r>
            <w:r w:rsidRPr="003A6EC1">
              <w:rPr>
                <w:rFonts w:ascii="Arial Narrow" w:hAnsi="Arial Narrow"/>
              </w:rPr>
              <w:t xml:space="preserve"> </w:t>
            </w:r>
          </w:p>
          <w:p w:rsidR="000B577D" w:rsidRPr="003A6EC1" w:rsidRDefault="000B577D" w:rsidP="00AB32B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A6EC1">
              <w:rPr>
                <w:rFonts w:ascii="Arial Narrow" w:hAnsi="Arial Narrow"/>
              </w:rPr>
              <w:t>Przeciwciało mysie monoklonalne o izotypie IgG2b, κ;  przeciwko ludzkim CD44, skoniugowane z FITC, klon G44-26.</w:t>
            </w:r>
            <w:r>
              <w:rPr>
                <w:rFonts w:ascii="Arial Narrow" w:hAnsi="Arial Narrow"/>
              </w:rPr>
              <w:t xml:space="preserve"> Ilość odczynnika na test 20µl.</w:t>
            </w:r>
            <w:r w:rsidRPr="003A6EC1">
              <w:rPr>
                <w:rFonts w:ascii="Arial Narrow" w:hAnsi="Arial Narrow"/>
              </w:rPr>
              <w:t xml:space="preserve">  Na 100 testów. Do cytometrii przepływowej. Nie gorsze niż 555478 lub równoważne.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3A6EC1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 w:rsidRPr="003A6EC1">
              <w:rPr>
                <w:rFonts w:ascii="Arial Narrow" w:hAnsi="Arial Narrow" w:cs="Arial"/>
                <w:snapToGrid w:val="0"/>
              </w:rPr>
              <w:t>szt.</w:t>
            </w:r>
          </w:p>
          <w:p w:rsidR="000B577D" w:rsidRPr="003A6EC1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 w:rsidRPr="003A6EC1">
              <w:rPr>
                <w:rFonts w:ascii="Arial Narrow" w:hAnsi="Arial Narrow" w:cs="Arial"/>
                <w:snapToGrid w:val="0"/>
              </w:rPr>
              <w:t>(100 testów)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77D" w:rsidRPr="003A6EC1" w:rsidRDefault="000B577D" w:rsidP="00AB32B3">
            <w:pPr>
              <w:keepNext/>
              <w:spacing w:before="60" w:after="60"/>
              <w:jc w:val="center"/>
              <w:outlineLvl w:val="5"/>
              <w:rPr>
                <w:rFonts w:ascii="Arial Narrow" w:hAnsi="Arial Narrow"/>
                <w:bCs/>
                <w:snapToGrid w:val="0"/>
                <w:spacing w:val="20"/>
              </w:rPr>
            </w:pPr>
            <w:r w:rsidRPr="003A6EC1">
              <w:rPr>
                <w:rFonts w:ascii="Arial Narrow" w:hAnsi="Arial Narrow"/>
                <w:bCs/>
                <w:snapToGrid w:val="0"/>
                <w:spacing w:val="20"/>
              </w:rPr>
              <w:t>1 szt.</w:t>
            </w:r>
          </w:p>
        </w:tc>
        <w:tc>
          <w:tcPr>
            <w:tcW w:w="1418" w:type="dxa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2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983" w:type="dxa"/>
            <w:shd w:val="clear" w:color="auto" w:fill="auto"/>
          </w:tcPr>
          <w:p w:rsidR="000B577D" w:rsidRPr="003A6EC1" w:rsidRDefault="000B577D" w:rsidP="00AB32B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A6EC1">
              <w:rPr>
                <w:rFonts w:ascii="Arial Narrow" w:hAnsi="Arial Narrow"/>
                <w:b/>
              </w:rPr>
              <w:t>Przeciwciało anty-human CD31-FITC</w:t>
            </w:r>
          </w:p>
          <w:p w:rsidR="000B577D" w:rsidRPr="003A6EC1" w:rsidRDefault="000B577D" w:rsidP="00AB32B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A6EC1">
              <w:rPr>
                <w:rFonts w:ascii="Arial Narrow" w:hAnsi="Arial Narrow"/>
              </w:rPr>
              <w:t xml:space="preserve">Przeciwciało mysie monoklonalne o izotypie IgG1, κ;  przeciwko ludzkim CD31, skoniugowane z FITC, klon WM59. </w:t>
            </w:r>
            <w:r>
              <w:rPr>
                <w:rFonts w:ascii="Arial Narrow" w:hAnsi="Arial Narrow"/>
              </w:rPr>
              <w:t>Ilość odczynnika na test 20µl.</w:t>
            </w:r>
            <w:r w:rsidRPr="003A6EC1">
              <w:rPr>
                <w:rFonts w:ascii="Arial Narrow" w:hAnsi="Arial Narrow"/>
              </w:rPr>
              <w:t xml:space="preserve"> Na 100 testów. Do cytometrii przepływowej. Nie gorsze niż  555445 lub równoważne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3A6EC1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 w:rsidRPr="003A6EC1">
              <w:rPr>
                <w:rFonts w:ascii="Arial Narrow" w:hAnsi="Arial Narrow" w:cs="Arial"/>
                <w:snapToGrid w:val="0"/>
              </w:rPr>
              <w:t>szt.</w:t>
            </w:r>
          </w:p>
          <w:p w:rsidR="000B577D" w:rsidRPr="003A6EC1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 w:rsidRPr="003A6EC1">
              <w:rPr>
                <w:rFonts w:ascii="Arial Narrow" w:hAnsi="Arial Narrow" w:cs="Arial"/>
                <w:snapToGrid w:val="0"/>
              </w:rPr>
              <w:t>(100 testów)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77D" w:rsidRPr="003A6EC1" w:rsidRDefault="000B577D" w:rsidP="00AB32B3">
            <w:pPr>
              <w:keepNext/>
              <w:spacing w:before="60" w:after="60"/>
              <w:jc w:val="center"/>
              <w:outlineLvl w:val="5"/>
              <w:rPr>
                <w:rFonts w:ascii="Arial Narrow" w:hAnsi="Arial Narrow"/>
                <w:bCs/>
                <w:snapToGrid w:val="0"/>
                <w:spacing w:val="20"/>
              </w:rPr>
            </w:pPr>
            <w:r w:rsidRPr="003A6EC1">
              <w:rPr>
                <w:rFonts w:ascii="Arial Narrow" w:hAnsi="Arial Narrow"/>
                <w:bCs/>
                <w:snapToGrid w:val="0"/>
                <w:spacing w:val="20"/>
              </w:rPr>
              <w:t>1 szt.</w:t>
            </w:r>
          </w:p>
        </w:tc>
        <w:tc>
          <w:tcPr>
            <w:tcW w:w="1418" w:type="dxa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2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983" w:type="dxa"/>
            <w:shd w:val="clear" w:color="auto" w:fill="auto"/>
          </w:tcPr>
          <w:p w:rsidR="000B577D" w:rsidRPr="003A6EC1" w:rsidRDefault="000B577D" w:rsidP="00AB32B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A6EC1">
              <w:rPr>
                <w:rFonts w:ascii="Arial Narrow" w:hAnsi="Arial Narrow"/>
                <w:b/>
              </w:rPr>
              <w:t>Przeciwciało anty-human CD34-PE-Cy7</w:t>
            </w:r>
          </w:p>
          <w:p w:rsidR="000B577D" w:rsidRPr="003A6EC1" w:rsidRDefault="000B577D" w:rsidP="00AB32B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A6EC1">
              <w:rPr>
                <w:rFonts w:ascii="Arial Narrow" w:hAnsi="Arial Narrow"/>
              </w:rPr>
              <w:t>Przeciwciało mysie monoklonalne o izotypie IgG1, κ;  przeciwko ludzkim CD34, skoniugowane z PE-Cy7, klon 581.</w:t>
            </w:r>
            <w:r>
              <w:rPr>
                <w:rFonts w:ascii="Arial Narrow" w:hAnsi="Arial Narrow"/>
              </w:rPr>
              <w:t xml:space="preserve"> Ilość odczynnika na test 5µl.</w:t>
            </w:r>
            <w:r w:rsidRPr="003A6EC1">
              <w:rPr>
                <w:rFonts w:ascii="Arial Narrow" w:hAnsi="Arial Narrow"/>
              </w:rPr>
              <w:t xml:space="preserve">  Na 50 testów. Do cytometrii przepływowej. Nie gorsze niż 560710 lub równoważne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3A6EC1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 w:rsidRPr="003A6EC1">
              <w:rPr>
                <w:rFonts w:ascii="Arial Narrow" w:hAnsi="Arial Narrow" w:cs="Arial"/>
                <w:snapToGrid w:val="0"/>
              </w:rPr>
              <w:t>szt.</w:t>
            </w:r>
          </w:p>
          <w:p w:rsidR="000B577D" w:rsidRPr="003A6EC1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 w:rsidRPr="003A6EC1">
              <w:rPr>
                <w:rFonts w:ascii="Arial Narrow" w:hAnsi="Arial Narrow" w:cs="Arial"/>
                <w:snapToGrid w:val="0"/>
              </w:rPr>
              <w:t>(50 testów)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77D" w:rsidRPr="003A6EC1" w:rsidRDefault="000B577D" w:rsidP="00AB32B3">
            <w:pPr>
              <w:keepNext/>
              <w:spacing w:before="60" w:after="60"/>
              <w:jc w:val="center"/>
              <w:outlineLvl w:val="5"/>
              <w:rPr>
                <w:rFonts w:ascii="Arial Narrow" w:hAnsi="Arial Narrow"/>
                <w:bCs/>
                <w:snapToGrid w:val="0"/>
                <w:spacing w:val="20"/>
              </w:rPr>
            </w:pPr>
            <w:r w:rsidRPr="003A6EC1">
              <w:rPr>
                <w:rFonts w:ascii="Arial Narrow" w:hAnsi="Arial Narrow"/>
                <w:bCs/>
                <w:snapToGrid w:val="0"/>
                <w:spacing w:val="20"/>
              </w:rPr>
              <w:t>5 szt.</w:t>
            </w:r>
          </w:p>
        </w:tc>
        <w:tc>
          <w:tcPr>
            <w:tcW w:w="1418" w:type="dxa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2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983" w:type="dxa"/>
            <w:shd w:val="clear" w:color="auto" w:fill="auto"/>
          </w:tcPr>
          <w:p w:rsidR="000B577D" w:rsidRPr="003A6EC1" w:rsidRDefault="000B577D" w:rsidP="00AB32B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A6EC1">
              <w:rPr>
                <w:rFonts w:ascii="Arial Narrow" w:hAnsi="Arial Narrow"/>
                <w:b/>
              </w:rPr>
              <w:t>Przeciwciało anty ludzkie CD146-PE-Cy7</w:t>
            </w:r>
          </w:p>
          <w:p w:rsidR="000B577D" w:rsidRPr="003A6EC1" w:rsidRDefault="000B577D" w:rsidP="00AB32B3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3A6EC1">
              <w:rPr>
                <w:rFonts w:ascii="Arial Narrow" w:hAnsi="Arial Narrow"/>
              </w:rPr>
              <w:t>Przeciwciało mysie monoklonalne o izotypie IgG1, κ;  przeciwko ludzkim CD146 skoniugowane z PE-Cy7, klon P1H12.</w:t>
            </w:r>
            <w:r>
              <w:rPr>
                <w:rFonts w:ascii="Arial Narrow" w:hAnsi="Arial Narrow"/>
              </w:rPr>
              <w:t xml:space="preserve"> Ilość odczynnika na test 5µl.</w:t>
            </w:r>
            <w:r w:rsidRPr="003A6EC1">
              <w:rPr>
                <w:rFonts w:ascii="Arial Narrow" w:hAnsi="Arial Narrow"/>
              </w:rPr>
              <w:t xml:space="preserve">  Na 50 testów. Do cytometrii przepływowej. Nie gorsze niż 562135 lub równoważne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3A6EC1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 w:rsidRPr="003A6EC1">
              <w:rPr>
                <w:rFonts w:ascii="Arial Narrow" w:hAnsi="Arial Narrow" w:cs="Arial"/>
                <w:snapToGrid w:val="0"/>
              </w:rPr>
              <w:t>szt.</w:t>
            </w:r>
          </w:p>
          <w:p w:rsidR="000B577D" w:rsidRPr="003A6EC1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 w:rsidRPr="003A6EC1">
              <w:rPr>
                <w:rFonts w:ascii="Arial Narrow" w:hAnsi="Arial Narrow" w:cs="Arial"/>
                <w:snapToGrid w:val="0"/>
              </w:rPr>
              <w:t>(50 testów)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77D" w:rsidRPr="003A6EC1" w:rsidRDefault="000B577D" w:rsidP="00AB32B3">
            <w:pPr>
              <w:keepNext/>
              <w:spacing w:before="60" w:after="60"/>
              <w:jc w:val="center"/>
              <w:outlineLvl w:val="5"/>
              <w:rPr>
                <w:rFonts w:ascii="Arial Narrow" w:hAnsi="Arial Narrow"/>
                <w:bCs/>
                <w:snapToGrid w:val="0"/>
                <w:spacing w:val="20"/>
              </w:rPr>
            </w:pPr>
            <w:r w:rsidRPr="003A6EC1">
              <w:rPr>
                <w:rFonts w:ascii="Arial Narrow" w:hAnsi="Arial Narrow"/>
                <w:bCs/>
                <w:snapToGrid w:val="0"/>
                <w:spacing w:val="20"/>
              </w:rPr>
              <w:t>1 szt.</w:t>
            </w:r>
          </w:p>
        </w:tc>
        <w:tc>
          <w:tcPr>
            <w:tcW w:w="1418" w:type="dxa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2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983" w:type="dxa"/>
            <w:shd w:val="clear" w:color="auto" w:fill="auto"/>
          </w:tcPr>
          <w:p w:rsidR="000B577D" w:rsidRPr="003A6EC1" w:rsidRDefault="000B577D" w:rsidP="00AB32B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A6EC1">
              <w:rPr>
                <w:rFonts w:ascii="Arial Narrow" w:hAnsi="Arial Narrow"/>
                <w:b/>
              </w:rPr>
              <w:t>Przeciwciało anty-human KDR-PE</w:t>
            </w:r>
          </w:p>
          <w:p w:rsidR="000B577D" w:rsidRPr="003A6EC1" w:rsidRDefault="000B577D" w:rsidP="00AB32B3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3A6EC1">
              <w:rPr>
                <w:rFonts w:ascii="Arial Narrow" w:hAnsi="Arial Narrow"/>
              </w:rPr>
              <w:t xml:space="preserve">Przeciwciało mysie </w:t>
            </w:r>
            <w:r w:rsidRPr="003A6EC1">
              <w:rPr>
                <w:rFonts w:ascii="Arial Narrow" w:hAnsi="Arial Narrow"/>
              </w:rPr>
              <w:pgNum/>
            </w:r>
            <w:r w:rsidRPr="003A6EC1">
              <w:rPr>
                <w:rFonts w:ascii="Arial Narrow" w:hAnsi="Arial Narrow"/>
              </w:rPr>
              <w:t>uffet</w:t>
            </w:r>
            <w:r w:rsidRPr="003A6EC1">
              <w:rPr>
                <w:rFonts w:ascii="Arial Narrow" w:hAnsi="Arial Narrow"/>
              </w:rPr>
              <w:pgNum/>
            </w:r>
            <w:r w:rsidRPr="003A6EC1">
              <w:rPr>
                <w:rFonts w:ascii="Arial Narrow" w:hAnsi="Arial Narrow"/>
              </w:rPr>
              <w:t>waną</w:t>
            </w:r>
            <w:r w:rsidRPr="003A6EC1">
              <w:rPr>
                <w:rFonts w:ascii="Arial Narrow" w:hAnsi="Arial Narrow"/>
              </w:rPr>
              <w:pgNum/>
            </w:r>
            <w:r w:rsidRPr="003A6EC1">
              <w:rPr>
                <w:rFonts w:ascii="Arial Narrow" w:hAnsi="Arial Narrow"/>
              </w:rPr>
              <w:t xml:space="preserve"> o izotypie IgG1;  przeciwko ludzkim KDR </w:t>
            </w:r>
            <w:r w:rsidRPr="003A6EC1">
              <w:rPr>
                <w:rFonts w:ascii="Arial Narrow" w:hAnsi="Arial Narrow"/>
              </w:rPr>
              <w:pgNum/>
            </w:r>
            <w:r w:rsidRPr="003A6EC1">
              <w:rPr>
                <w:rFonts w:ascii="Arial Narrow" w:hAnsi="Arial Narrow"/>
              </w:rPr>
              <w:t>uffet</w:t>
            </w:r>
            <w:r w:rsidRPr="003A6EC1">
              <w:rPr>
                <w:rFonts w:ascii="Arial Narrow" w:hAnsi="Arial Narrow"/>
              </w:rPr>
              <w:pgNum/>
            </w:r>
            <w:r w:rsidRPr="003A6EC1">
              <w:rPr>
                <w:rFonts w:ascii="Arial Narrow" w:hAnsi="Arial Narrow"/>
              </w:rPr>
              <w:t>waną z PE klon 89106.</w:t>
            </w:r>
            <w:r>
              <w:rPr>
                <w:rFonts w:ascii="Arial Narrow" w:hAnsi="Arial Narrow"/>
              </w:rPr>
              <w:t xml:space="preserve"> Ilość odczynnika na test 20µl.</w:t>
            </w:r>
            <w:r w:rsidRPr="003A6EC1">
              <w:rPr>
                <w:rFonts w:ascii="Arial Narrow" w:hAnsi="Arial Narrow"/>
              </w:rPr>
              <w:t xml:space="preserve">  Na 100 testów. Do cytometrii przepływowej.</w:t>
            </w:r>
          </w:p>
          <w:p w:rsidR="000B577D" w:rsidRPr="003A6EC1" w:rsidRDefault="000B577D" w:rsidP="00AB32B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A6EC1">
              <w:rPr>
                <w:rFonts w:ascii="Arial Narrow" w:hAnsi="Arial Narrow"/>
              </w:rPr>
              <w:t>Nie gorsze niż 560494 lub równoważne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3A6EC1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 w:rsidRPr="003A6EC1">
              <w:rPr>
                <w:rFonts w:ascii="Arial Narrow" w:hAnsi="Arial Narrow" w:cs="Arial"/>
                <w:snapToGrid w:val="0"/>
              </w:rPr>
              <w:t>szt.</w:t>
            </w:r>
          </w:p>
          <w:p w:rsidR="000B577D" w:rsidRPr="003A6EC1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 w:rsidRPr="003A6EC1">
              <w:rPr>
                <w:rFonts w:ascii="Arial Narrow" w:hAnsi="Arial Narrow" w:cs="Arial"/>
                <w:snapToGrid w:val="0"/>
              </w:rPr>
              <w:t>(100 testów)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77D" w:rsidRPr="003A6EC1" w:rsidRDefault="000B577D" w:rsidP="00AB32B3">
            <w:pPr>
              <w:keepNext/>
              <w:spacing w:before="60" w:after="60"/>
              <w:jc w:val="center"/>
              <w:outlineLvl w:val="5"/>
              <w:rPr>
                <w:rFonts w:ascii="Arial Narrow" w:hAnsi="Arial Narrow"/>
                <w:bCs/>
                <w:snapToGrid w:val="0"/>
                <w:spacing w:val="20"/>
              </w:rPr>
            </w:pPr>
            <w:r w:rsidRPr="003A6EC1">
              <w:rPr>
                <w:rFonts w:ascii="Arial Narrow" w:hAnsi="Arial Narrow"/>
                <w:bCs/>
                <w:snapToGrid w:val="0"/>
                <w:spacing w:val="20"/>
              </w:rPr>
              <w:t>1 szt.</w:t>
            </w:r>
          </w:p>
        </w:tc>
        <w:tc>
          <w:tcPr>
            <w:tcW w:w="1418" w:type="dxa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2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983" w:type="dxa"/>
            <w:shd w:val="clear" w:color="auto" w:fill="auto"/>
          </w:tcPr>
          <w:p w:rsidR="000B577D" w:rsidRPr="003A6EC1" w:rsidRDefault="000B577D" w:rsidP="00AB32B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A6EC1">
              <w:rPr>
                <w:rFonts w:ascii="Arial Narrow" w:hAnsi="Arial Narrow"/>
                <w:b/>
              </w:rPr>
              <w:t>Przeciwciało anty ludzkie HLA-DR-PE-Cy7</w:t>
            </w:r>
          </w:p>
          <w:p w:rsidR="000B577D" w:rsidRPr="008342E7" w:rsidRDefault="000B577D" w:rsidP="00AB32B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A6EC1">
              <w:rPr>
                <w:rFonts w:ascii="Arial Narrow" w:hAnsi="Arial Narrow"/>
              </w:rPr>
              <w:t xml:space="preserve">Przeciwciało mysie </w:t>
            </w:r>
            <w:r w:rsidRPr="003A6EC1">
              <w:rPr>
                <w:rFonts w:ascii="Arial Narrow" w:hAnsi="Arial Narrow"/>
              </w:rPr>
              <w:pgNum/>
            </w:r>
            <w:r w:rsidRPr="003A6EC1">
              <w:rPr>
                <w:rFonts w:ascii="Arial Narrow" w:hAnsi="Arial Narrow"/>
              </w:rPr>
              <w:t>uffet</w:t>
            </w:r>
            <w:r w:rsidRPr="003A6EC1">
              <w:rPr>
                <w:rFonts w:ascii="Arial Narrow" w:hAnsi="Arial Narrow"/>
              </w:rPr>
              <w:pgNum/>
            </w:r>
            <w:r w:rsidRPr="003A6EC1">
              <w:rPr>
                <w:rFonts w:ascii="Arial Narrow" w:hAnsi="Arial Narrow"/>
              </w:rPr>
              <w:t>waną</w:t>
            </w:r>
            <w:r w:rsidRPr="003A6EC1">
              <w:rPr>
                <w:rFonts w:ascii="Arial Narrow" w:hAnsi="Arial Narrow"/>
              </w:rPr>
              <w:pgNum/>
            </w:r>
            <w:r w:rsidRPr="003A6EC1">
              <w:rPr>
                <w:rFonts w:ascii="Arial Narrow" w:hAnsi="Arial Narrow"/>
              </w:rPr>
              <w:t xml:space="preserve"> o izotypie IgG2a κ;  przeciwko ludzkim HLA-DR </w:t>
            </w:r>
            <w:r w:rsidRPr="003A6EC1">
              <w:rPr>
                <w:rFonts w:ascii="Arial Narrow" w:hAnsi="Arial Narrow"/>
              </w:rPr>
              <w:pgNum/>
            </w:r>
            <w:r w:rsidRPr="003A6EC1">
              <w:rPr>
                <w:rFonts w:ascii="Arial Narrow" w:hAnsi="Arial Narrow"/>
              </w:rPr>
              <w:t>uffet</w:t>
            </w:r>
            <w:r w:rsidRPr="003A6EC1">
              <w:rPr>
                <w:rFonts w:ascii="Arial Narrow" w:hAnsi="Arial Narrow"/>
              </w:rPr>
              <w:pgNum/>
            </w:r>
            <w:r w:rsidRPr="003A6EC1">
              <w:rPr>
                <w:rFonts w:ascii="Arial Narrow" w:hAnsi="Arial Narrow"/>
              </w:rPr>
              <w:t>waną z PE-Cy7, klon G46-6.</w:t>
            </w:r>
            <w:r>
              <w:rPr>
                <w:rFonts w:ascii="Arial Narrow" w:hAnsi="Arial Narrow"/>
              </w:rPr>
              <w:t xml:space="preserve"> Ilość odczynnika na test 5µl.</w:t>
            </w:r>
            <w:r w:rsidRPr="003A6EC1">
              <w:rPr>
                <w:rFonts w:ascii="Arial Narrow" w:hAnsi="Arial Narrow"/>
              </w:rPr>
              <w:t xml:space="preserve">  Na 50 testów. Do cytometrii przepływowej. Nie gorsze niż  560651 lub równoważne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3A6EC1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 w:rsidRPr="003A6EC1">
              <w:rPr>
                <w:rFonts w:ascii="Arial Narrow" w:hAnsi="Arial Narrow" w:cs="Arial"/>
                <w:snapToGrid w:val="0"/>
              </w:rPr>
              <w:t>szt.</w:t>
            </w:r>
          </w:p>
          <w:p w:rsidR="000B577D" w:rsidRPr="003A6EC1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 w:rsidRPr="003A6EC1">
              <w:rPr>
                <w:rFonts w:ascii="Arial Narrow" w:hAnsi="Arial Narrow" w:cs="Arial"/>
                <w:snapToGrid w:val="0"/>
              </w:rPr>
              <w:t>(50 testów)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77D" w:rsidRPr="003A6EC1" w:rsidRDefault="000B577D" w:rsidP="00AB32B3">
            <w:pPr>
              <w:keepNext/>
              <w:spacing w:before="60" w:after="60"/>
              <w:jc w:val="center"/>
              <w:outlineLvl w:val="5"/>
              <w:rPr>
                <w:rFonts w:ascii="Arial Narrow" w:hAnsi="Arial Narrow"/>
                <w:bCs/>
                <w:snapToGrid w:val="0"/>
                <w:spacing w:val="20"/>
              </w:rPr>
            </w:pPr>
            <w:r w:rsidRPr="003A6EC1">
              <w:rPr>
                <w:rFonts w:ascii="Arial Narrow" w:hAnsi="Arial Narrow"/>
                <w:bCs/>
                <w:snapToGrid w:val="0"/>
                <w:spacing w:val="20"/>
              </w:rPr>
              <w:t>2 szt.</w:t>
            </w:r>
          </w:p>
        </w:tc>
        <w:tc>
          <w:tcPr>
            <w:tcW w:w="1418" w:type="dxa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1833"/>
        </w:trPr>
        <w:tc>
          <w:tcPr>
            <w:tcW w:w="422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3983" w:type="dxa"/>
            <w:shd w:val="clear" w:color="auto" w:fill="auto"/>
          </w:tcPr>
          <w:p w:rsidR="000B577D" w:rsidRPr="003A6EC1" w:rsidRDefault="000B577D" w:rsidP="00AB32B3">
            <w:pPr>
              <w:spacing w:before="60" w:after="60"/>
              <w:rPr>
                <w:rFonts w:ascii="Arial Narrow" w:hAnsi="Arial Narrow"/>
                <w:b/>
              </w:rPr>
            </w:pPr>
            <w:r w:rsidRPr="003A6EC1">
              <w:rPr>
                <w:rFonts w:ascii="Arial Narrow" w:hAnsi="Arial Narrow"/>
                <w:b/>
                <w:bCs/>
              </w:rPr>
              <w:t xml:space="preserve">Przeciwciało mysie do kontroli </w:t>
            </w:r>
            <w:r w:rsidRPr="003A6EC1">
              <w:rPr>
                <w:rFonts w:ascii="Arial Narrow" w:hAnsi="Arial Narrow"/>
                <w:b/>
                <w:bCs/>
              </w:rPr>
              <w:pgNum/>
            </w:r>
            <w:r w:rsidRPr="003A6EC1">
              <w:rPr>
                <w:rFonts w:ascii="Arial Narrow" w:hAnsi="Arial Narrow"/>
                <w:b/>
                <w:bCs/>
              </w:rPr>
              <w:t>uffet</w:t>
            </w:r>
            <w:r w:rsidRPr="003A6EC1">
              <w:rPr>
                <w:rFonts w:ascii="Arial Narrow" w:hAnsi="Arial Narrow"/>
                <w:b/>
                <w:bCs/>
              </w:rPr>
              <w:pgNum/>
            </w:r>
            <w:r w:rsidRPr="003A6EC1">
              <w:rPr>
                <w:rFonts w:ascii="Arial Narrow" w:hAnsi="Arial Narrow"/>
                <w:b/>
                <w:bCs/>
              </w:rPr>
              <w:t xml:space="preserve">wan dla </w:t>
            </w:r>
            <w:r w:rsidRPr="003A6EC1">
              <w:rPr>
                <w:rFonts w:ascii="Arial Narrow" w:hAnsi="Arial Narrow"/>
                <w:b/>
              </w:rPr>
              <w:t xml:space="preserve">IgG2a, κ – </w:t>
            </w:r>
            <w:r w:rsidRPr="003A6EC1">
              <w:rPr>
                <w:rFonts w:ascii="Arial Narrow" w:hAnsi="Arial Narrow"/>
              </w:rPr>
              <w:t>z PE-Cy7</w:t>
            </w:r>
            <w:r w:rsidRPr="003A6EC1">
              <w:rPr>
                <w:rFonts w:ascii="Arial Narrow" w:hAnsi="Arial Narrow"/>
                <w:b/>
              </w:rPr>
              <w:t xml:space="preserve"> (</w:t>
            </w:r>
            <w:r w:rsidRPr="003A6EC1">
              <w:rPr>
                <w:rFonts w:ascii="Arial Narrow" w:hAnsi="Arial Narrow" w:cs="TimesNewRoman"/>
              </w:rPr>
              <w:t>MOPC-173</w:t>
            </w:r>
            <w:r w:rsidRPr="003A6EC1">
              <w:rPr>
                <w:rFonts w:ascii="Arial Narrow" w:hAnsi="Arial Narrow"/>
                <w:b/>
              </w:rPr>
              <w:t>)</w:t>
            </w:r>
          </w:p>
          <w:p w:rsidR="000B577D" w:rsidRDefault="000B577D" w:rsidP="00AB32B3">
            <w:pPr>
              <w:tabs>
                <w:tab w:val="center" w:pos="4536"/>
                <w:tab w:val="right" w:pos="9072"/>
              </w:tabs>
              <w:ind w:right="-56"/>
              <w:rPr>
                <w:rFonts w:ascii="Arial Narrow" w:hAnsi="Arial Narrow"/>
                <w:b/>
                <w:bCs/>
              </w:rPr>
            </w:pPr>
            <w:r w:rsidRPr="003A6EC1">
              <w:rPr>
                <w:rFonts w:ascii="Arial Narrow" w:hAnsi="Arial Narrow"/>
              </w:rPr>
              <w:t xml:space="preserve">Przeciwciało do kontroli </w:t>
            </w:r>
            <w:r w:rsidRPr="003A6EC1">
              <w:rPr>
                <w:rFonts w:ascii="Arial Narrow" w:hAnsi="Arial Narrow"/>
              </w:rPr>
              <w:pgNum/>
            </w:r>
            <w:r w:rsidRPr="003A6EC1">
              <w:rPr>
                <w:rFonts w:ascii="Arial Narrow" w:hAnsi="Arial Narrow"/>
              </w:rPr>
              <w:t>uffet</w:t>
            </w:r>
            <w:r w:rsidRPr="003A6EC1">
              <w:rPr>
                <w:rFonts w:ascii="Arial Narrow" w:hAnsi="Arial Narrow"/>
              </w:rPr>
              <w:pgNum/>
            </w:r>
            <w:r w:rsidRPr="003A6EC1">
              <w:rPr>
                <w:rFonts w:ascii="Arial Narrow" w:hAnsi="Arial Narrow"/>
              </w:rPr>
              <w:t xml:space="preserve">wan, mysie </w:t>
            </w:r>
            <w:r w:rsidRPr="003A6EC1">
              <w:rPr>
                <w:rFonts w:ascii="Arial Narrow" w:hAnsi="Arial Narrow"/>
              </w:rPr>
              <w:pgNum/>
            </w:r>
            <w:r w:rsidRPr="003A6EC1">
              <w:rPr>
                <w:rFonts w:ascii="Arial Narrow" w:hAnsi="Arial Narrow"/>
              </w:rPr>
              <w:t>uffet</w:t>
            </w:r>
            <w:r w:rsidRPr="003A6EC1">
              <w:rPr>
                <w:rFonts w:ascii="Arial Narrow" w:hAnsi="Arial Narrow"/>
              </w:rPr>
              <w:pgNum/>
            </w:r>
            <w:r w:rsidRPr="003A6EC1">
              <w:rPr>
                <w:rFonts w:ascii="Arial Narrow" w:hAnsi="Arial Narrow"/>
              </w:rPr>
              <w:t>waną</w:t>
            </w:r>
            <w:r w:rsidRPr="003A6EC1">
              <w:rPr>
                <w:rFonts w:ascii="Arial Narrow" w:hAnsi="Arial Narrow"/>
              </w:rPr>
              <w:pgNum/>
            </w:r>
            <w:r w:rsidRPr="003A6EC1">
              <w:rPr>
                <w:rFonts w:ascii="Arial Narrow" w:hAnsi="Arial Narrow"/>
              </w:rPr>
              <w:t xml:space="preserve"> IgG2a, κ; </w:t>
            </w:r>
            <w:r w:rsidRPr="003A6EC1">
              <w:rPr>
                <w:rFonts w:ascii="Arial Narrow" w:hAnsi="Arial Narrow"/>
              </w:rPr>
              <w:pgNum/>
            </w:r>
            <w:r w:rsidRPr="003A6EC1">
              <w:rPr>
                <w:rFonts w:ascii="Arial Narrow" w:hAnsi="Arial Narrow"/>
              </w:rPr>
              <w:t>uffet</w:t>
            </w:r>
            <w:r w:rsidRPr="003A6EC1">
              <w:rPr>
                <w:rFonts w:ascii="Arial Narrow" w:hAnsi="Arial Narrow"/>
              </w:rPr>
              <w:pgNum/>
            </w:r>
            <w:r w:rsidRPr="003A6EC1">
              <w:rPr>
                <w:rFonts w:ascii="Arial Narrow" w:hAnsi="Arial Narrow"/>
              </w:rPr>
              <w:t xml:space="preserve">waną z z PE-Cy7, klon </w:t>
            </w:r>
            <w:r w:rsidRPr="003A6EC1">
              <w:rPr>
                <w:rFonts w:ascii="Arial Narrow" w:hAnsi="Arial Narrow" w:cs="TimesNewRoman"/>
              </w:rPr>
              <w:t>MOPC-173</w:t>
            </w:r>
            <w:r w:rsidRPr="003A6EC1">
              <w:rPr>
                <w:rFonts w:ascii="Arial Narrow" w:hAnsi="Arial Narrow"/>
              </w:rPr>
              <w:t xml:space="preserve">. </w:t>
            </w:r>
            <w:r w:rsidRPr="003A6EC1">
              <w:rPr>
                <w:rFonts w:ascii="Arial Narrow" w:hAnsi="Arial Narrow"/>
                <w:bCs/>
              </w:rPr>
              <w:t xml:space="preserve">O stężeniu  </w:t>
            </w:r>
            <w:r w:rsidRPr="003A6EC1">
              <w:rPr>
                <w:rFonts w:ascii="Arial Narrow" w:hAnsi="Arial Narrow"/>
              </w:rPr>
              <w:t xml:space="preserve">0.2mg/ml. </w:t>
            </w:r>
            <w:r w:rsidRPr="003A6EC1">
              <w:rPr>
                <w:rFonts w:ascii="Arial Narrow" w:hAnsi="Arial Narrow"/>
                <w:bCs/>
              </w:rPr>
              <w:t>Opakowanie</w:t>
            </w:r>
            <w:r w:rsidRPr="003A6EC1">
              <w:rPr>
                <w:rFonts w:ascii="Arial Narrow" w:hAnsi="Arial Narrow"/>
              </w:rPr>
              <w:t xml:space="preserve"> 100μg. Do cytometrii przepływowej. </w:t>
            </w:r>
            <w:r w:rsidRPr="003A6EC1">
              <w:rPr>
                <w:rFonts w:ascii="Arial Narrow" w:hAnsi="Arial Narrow" w:cs="Arial"/>
              </w:rPr>
              <w:t>Nie gorsze niż 560906 lub równoważne.</w:t>
            </w:r>
          </w:p>
          <w:p w:rsidR="000B577D" w:rsidRDefault="000B577D" w:rsidP="00AB32B3">
            <w:pPr>
              <w:rPr>
                <w:rFonts w:ascii="Arial Narrow" w:hAnsi="Arial Narrow"/>
              </w:rPr>
            </w:pPr>
          </w:p>
          <w:p w:rsidR="000B577D" w:rsidRPr="008342E7" w:rsidRDefault="000B577D" w:rsidP="00AB32B3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3A6EC1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 w:rsidRPr="003A6EC1">
              <w:rPr>
                <w:rFonts w:ascii="Arial Narrow" w:hAnsi="Arial Narrow" w:cs="Arial"/>
                <w:snapToGrid w:val="0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77D" w:rsidRPr="003A6EC1" w:rsidRDefault="000B577D" w:rsidP="00AB32B3">
            <w:pPr>
              <w:keepNext/>
              <w:spacing w:before="60" w:after="60"/>
              <w:jc w:val="center"/>
              <w:outlineLvl w:val="5"/>
              <w:rPr>
                <w:rFonts w:ascii="Arial Narrow" w:hAnsi="Arial Narrow"/>
                <w:bCs/>
                <w:snapToGrid w:val="0"/>
                <w:spacing w:val="20"/>
              </w:rPr>
            </w:pPr>
            <w:r w:rsidRPr="003A6EC1">
              <w:rPr>
                <w:rFonts w:ascii="Arial Narrow" w:hAnsi="Arial Narrow"/>
                <w:bCs/>
                <w:snapToGrid w:val="0"/>
                <w:spacing w:val="20"/>
              </w:rPr>
              <w:t>1 szt.</w:t>
            </w:r>
          </w:p>
        </w:tc>
        <w:tc>
          <w:tcPr>
            <w:tcW w:w="1418" w:type="dxa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2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983" w:type="dxa"/>
            <w:shd w:val="clear" w:color="auto" w:fill="auto"/>
          </w:tcPr>
          <w:p w:rsidR="000B577D" w:rsidRPr="00DD725B" w:rsidRDefault="000B577D" w:rsidP="00AB32B3">
            <w:pPr>
              <w:rPr>
                <w:rFonts w:ascii="Arial Narrow" w:hAnsi="Arial Narrow" w:cs="Arial"/>
                <w:b/>
                <w:snapToGrid w:val="0"/>
                <w:lang w:val="en-US"/>
              </w:rPr>
            </w:pPr>
            <w:r w:rsidRPr="00DD725B">
              <w:rPr>
                <w:rFonts w:ascii="Arial Narrow" w:hAnsi="Arial Narrow" w:cs="Arial"/>
                <w:b/>
                <w:bCs/>
                <w:lang w:val="en-US"/>
              </w:rPr>
              <w:t xml:space="preserve">Kit do oznaczeń </w:t>
            </w:r>
            <w:r w:rsidRPr="00DD725B">
              <w:rPr>
                <w:rFonts w:ascii="Arial Narrow" w:hAnsi="Arial Narrow" w:cs="Arial"/>
                <w:b/>
                <w:snapToGrid w:val="0"/>
                <w:lang w:val="en-US"/>
              </w:rPr>
              <w:t>Mouse T Lymphocyte Subset Antibody Cocktail, with Isotype Control; PE-Cy</w:t>
            </w:r>
            <w:r w:rsidRPr="00DD725B">
              <w:rPr>
                <w:rFonts w:ascii="Arial Narrow" w:hAnsi="Arial Narrow" w:cs="Arial"/>
                <w:b/>
                <w:snapToGrid w:val="0"/>
                <w:vertAlign w:val="superscript"/>
                <w:lang w:val="en-US"/>
              </w:rPr>
              <w:t>TM</w:t>
            </w:r>
            <w:r w:rsidRPr="00DD725B">
              <w:rPr>
                <w:rFonts w:ascii="Arial Narrow" w:hAnsi="Arial Narrow" w:cs="Arial"/>
                <w:b/>
                <w:snapToGrid w:val="0"/>
                <w:lang w:val="en-US"/>
              </w:rPr>
              <w:t xml:space="preserve">7 CD3e, PE CD4, and </w:t>
            </w:r>
            <w:r>
              <w:rPr>
                <w:rFonts w:ascii="Arial Narrow" w:hAnsi="Arial Narrow" w:cs="Arial"/>
                <w:b/>
                <w:snapToGrid w:val="0"/>
                <w:lang w:val="en-US"/>
              </w:rPr>
              <w:t>APC</w:t>
            </w:r>
            <w:r w:rsidRPr="00DD725B">
              <w:rPr>
                <w:rFonts w:ascii="Arial Narrow" w:hAnsi="Arial Narrow" w:cs="Arial"/>
                <w:b/>
                <w:snapToGrid w:val="0"/>
                <w:lang w:val="en-US"/>
              </w:rPr>
              <w:t xml:space="preserve"> CD8</w:t>
            </w:r>
          </w:p>
          <w:p w:rsidR="000B577D" w:rsidRPr="00DD725B" w:rsidRDefault="000B577D" w:rsidP="00AB32B3">
            <w:pPr>
              <w:rPr>
                <w:rFonts w:ascii="Arial Narrow" w:hAnsi="Arial Narrow" w:cs="Arial"/>
                <w:snapToGrid w:val="0"/>
              </w:rPr>
            </w:pPr>
            <w:r w:rsidRPr="00DD725B">
              <w:rPr>
                <w:rFonts w:ascii="Arial Narrow" w:hAnsi="Arial Narrow" w:cs="Arial"/>
              </w:rPr>
              <w:t xml:space="preserve">Koktail przeciwciał do analizy subpopulacji limfocytów T zawierajacy mieszaninę przeciwciał: </w:t>
            </w:r>
            <w:r w:rsidRPr="00DD725B">
              <w:rPr>
                <w:rFonts w:ascii="Arial Narrow" w:hAnsi="Arial Narrow" w:cs="Arial"/>
                <w:snapToGrid w:val="0"/>
              </w:rPr>
              <w:t>PE-Cy</w:t>
            </w:r>
            <w:r w:rsidRPr="00DD725B">
              <w:rPr>
                <w:rFonts w:ascii="Arial Narrow" w:hAnsi="Arial Narrow" w:cs="Arial"/>
                <w:snapToGrid w:val="0"/>
                <w:vertAlign w:val="superscript"/>
              </w:rPr>
              <w:t>TM</w:t>
            </w:r>
            <w:r w:rsidRPr="00DD725B">
              <w:rPr>
                <w:rFonts w:ascii="Arial Narrow" w:hAnsi="Arial Narrow" w:cs="Arial"/>
                <w:snapToGrid w:val="0"/>
              </w:rPr>
              <w:t>7hamster anti-mouse CD3e (clone 145-2C11), PE rat anti-mouse. C</w:t>
            </w:r>
            <w:r>
              <w:rPr>
                <w:rFonts w:ascii="Arial Narrow" w:hAnsi="Arial Narrow" w:cs="Arial"/>
                <w:snapToGrid w:val="0"/>
              </w:rPr>
              <w:t>D</w:t>
            </w:r>
            <w:r w:rsidRPr="00DD725B">
              <w:rPr>
                <w:rFonts w:ascii="Arial Narrow" w:hAnsi="Arial Narrow" w:cs="Arial"/>
                <w:snapToGrid w:val="0"/>
              </w:rPr>
              <w:t xml:space="preserve">4 (clone RM4-5) i </w:t>
            </w:r>
            <w:r>
              <w:rPr>
                <w:rFonts w:ascii="Arial Narrow" w:hAnsi="Arial Narrow" w:cs="Arial"/>
                <w:snapToGrid w:val="0"/>
              </w:rPr>
              <w:t>APC</w:t>
            </w:r>
            <w:r w:rsidRPr="00DD725B">
              <w:rPr>
                <w:rFonts w:ascii="Arial Narrow" w:hAnsi="Arial Narrow" w:cs="Arial"/>
                <w:snapToGrid w:val="0"/>
              </w:rPr>
              <w:t xml:space="preserve"> rat anti-mouse CD8a (clone 53-6.7), wraz z kontrolami izotypowymi; na 100 testów.</w:t>
            </w:r>
          </w:p>
          <w:p w:rsidR="000B577D" w:rsidRPr="00DD725B" w:rsidRDefault="000B577D" w:rsidP="00AB32B3">
            <w:pPr>
              <w:rPr>
                <w:rFonts w:ascii="Arial Narrow" w:hAnsi="Arial Narrow" w:cs="Arial"/>
                <w:bCs/>
                <w:snapToGrid w:val="0"/>
              </w:rPr>
            </w:pPr>
            <w:r w:rsidRPr="00DD725B">
              <w:rPr>
                <w:rFonts w:ascii="Arial Narrow" w:hAnsi="Arial Narrow" w:cs="Arial"/>
                <w:snapToGrid w:val="0"/>
              </w:rPr>
              <w:t xml:space="preserve">Nie gorsze niż </w:t>
            </w:r>
            <w:r>
              <w:t>558431</w:t>
            </w:r>
            <w:r w:rsidRPr="00DD725B">
              <w:rPr>
                <w:rFonts w:ascii="Arial Narrow" w:hAnsi="Arial Narrow" w:cs="Arial"/>
                <w:snapToGrid w:val="0"/>
              </w:rPr>
              <w:t xml:space="preserve"> lub równoważne.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C01B33" w:rsidRDefault="000B577D" w:rsidP="00AB32B3">
            <w:pPr>
              <w:jc w:val="center"/>
              <w:rPr>
                <w:rFonts w:ascii="Arial Narrow" w:hAnsi="Arial Narrow" w:cs="Arial"/>
                <w:bCs/>
              </w:rPr>
            </w:pPr>
            <w:r w:rsidRPr="00C01B33">
              <w:rPr>
                <w:rFonts w:ascii="Arial Narrow" w:hAnsi="Arial Narrow" w:cs="Arial"/>
              </w:rPr>
              <w:t>1 op. (na 100</w:t>
            </w:r>
            <w:r>
              <w:rPr>
                <w:rFonts w:ascii="Arial Narrow" w:hAnsi="Arial Narrow" w:cs="Arial"/>
              </w:rPr>
              <w:t xml:space="preserve"> </w:t>
            </w:r>
            <w:r w:rsidRPr="00C01B33">
              <w:rPr>
                <w:rFonts w:ascii="Arial Narrow" w:hAnsi="Arial Narrow" w:cs="Arial"/>
              </w:rPr>
              <w:t>testów)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77D" w:rsidRPr="006450D1" w:rsidRDefault="000B577D" w:rsidP="00AB32B3">
            <w:pPr>
              <w:jc w:val="center"/>
              <w:rPr>
                <w:rFonts w:ascii="Arial Narrow" w:hAnsi="Arial Narrow" w:cs="Arial"/>
                <w:snapToGrid w:val="0"/>
              </w:rPr>
            </w:pPr>
            <w:r>
              <w:rPr>
                <w:rFonts w:ascii="Arial Narrow" w:hAnsi="Arial Narrow" w:cs="Arial"/>
                <w:snapToGrid w:val="0"/>
              </w:rPr>
              <w:t>2</w:t>
            </w:r>
            <w:r w:rsidRPr="006450D1">
              <w:rPr>
                <w:rFonts w:ascii="Arial Narrow" w:hAnsi="Arial Narrow" w:cs="Arial"/>
                <w:snapToGrid w:val="0"/>
              </w:rPr>
              <w:t xml:space="preserve"> op.</w:t>
            </w:r>
          </w:p>
        </w:tc>
        <w:tc>
          <w:tcPr>
            <w:tcW w:w="1418" w:type="dxa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2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0B577D" w:rsidRPr="003A6EC1" w:rsidRDefault="000B577D" w:rsidP="00AB32B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A6EC1">
              <w:rPr>
                <w:rFonts w:ascii="Arial Narrow" w:hAnsi="Arial Narrow"/>
                <w:b/>
              </w:rPr>
              <w:t xml:space="preserve">Przeciwciało anty-mouse CD44- APC (IM7) </w:t>
            </w:r>
          </w:p>
          <w:p w:rsidR="000B577D" w:rsidRPr="003A6EC1" w:rsidRDefault="000B577D" w:rsidP="00AB32B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A6EC1">
              <w:rPr>
                <w:rFonts w:ascii="Arial Narrow" w:hAnsi="Arial Narrow"/>
                <w:color w:val="000000"/>
              </w:rPr>
              <w:t>Przeciwciało szczurze monoklonalne o izotypie IgG</w:t>
            </w:r>
            <w:r w:rsidRPr="003A6EC1">
              <w:rPr>
                <w:rFonts w:ascii="Arial Narrow" w:hAnsi="Arial Narrow"/>
                <w:color w:val="000000"/>
                <w:vertAlign w:val="subscript"/>
              </w:rPr>
              <w:t>2b</w:t>
            </w:r>
            <w:r w:rsidRPr="003A6EC1">
              <w:rPr>
                <w:rFonts w:ascii="Arial Narrow" w:hAnsi="Arial Narrow"/>
                <w:color w:val="000000"/>
              </w:rPr>
              <w:t xml:space="preserve">, </w:t>
            </w:r>
            <w:r w:rsidRPr="003A6EC1">
              <w:rPr>
                <w:rFonts w:ascii="Arial Narrow" w:hAnsi="Arial Narrow"/>
                <w:color w:val="000000"/>
                <w:lang/>
              </w:rPr>
              <w:t>κ</w:t>
            </w:r>
            <w:r w:rsidRPr="003A6EC1">
              <w:rPr>
                <w:rFonts w:ascii="Arial Narrow" w:hAnsi="Arial Narrow"/>
                <w:color w:val="000000"/>
              </w:rPr>
              <w:t xml:space="preserve">;  przeciwko mysiemu CD44, skoniugowane z APC, klon IM7. </w:t>
            </w:r>
            <w:r w:rsidRPr="003A6EC1">
              <w:rPr>
                <w:rFonts w:ascii="Arial Narrow" w:hAnsi="Arial Narrow"/>
                <w:bCs/>
                <w:color w:val="000000"/>
              </w:rPr>
              <w:t xml:space="preserve">O stężeniu  </w:t>
            </w:r>
            <w:r w:rsidRPr="003A6EC1">
              <w:rPr>
                <w:rFonts w:ascii="Arial Narrow" w:hAnsi="Arial Narrow"/>
                <w:color w:val="000000"/>
              </w:rPr>
              <w:t xml:space="preserve">0.2mg/ml. </w:t>
            </w:r>
            <w:r w:rsidRPr="003A6EC1">
              <w:rPr>
                <w:rFonts w:ascii="Arial Narrow" w:hAnsi="Arial Narrow"/>
                <w:bCs/>
                <w:color w:val="000000"/>
              </w:rPr>
              <w:t>Opakowanie</w:t>
            </w:r>
            <w:r w:rsidRPr="003A6EC1">
              <w:rPr>
                <w:rFonts w:ascii="Arial Narrow" w:hAnsi="Arial Narrow"/>
                <w:color w:val="000000"/>
              </w:rPr>
              <w:t xml:space="preserve"> 100 µg. Do cytometrii przepływowej. Nie gorsze niż 559250 lub równoważne.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3A6EC1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 w:rsidRPr="003A6EC1">
              <w:rPr>
                <w:rFonts w:ascii="Arial Narrow" w:hAnsi="Arial Narrow"/>
              </w:rPr>
              <w:t>Szt.</w:t>
            </w:r>
            <w:r w:rsidRPr="003A6EC1">
              <w:rPr>
                <w:rFonts w:ascii="Arial Narrow" w:hAnsi="Arial Narrow" w:cs="Arial"/>
                <w:snapToGrid w:val="0"/>
              </w:rPr>
              <w:t xml:space="preserve"> </w:t>
            </w:r>
          </w:p>
          <w:p w:rsidR="000B577D" w:rsidRPr="003A6EC1" w:rsidRDefault="000B577D" w:rsidP="00AB32B3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3A6EC1">
              <w:rPr>
                <w:rFonts w:ascii="Arial Narrow" w:hAnsi="Arial Narrow" w:cs="Arial"/>
                <w:snapToGrid w:val="0"/>
              </w:rPr>
              <w:t>(100</w:t>
            </w:r>
            <w:r w:rsidRPr="003A6EC1">
              <w:rPr>
                <w:rFonts w:ascii="Arial Narrow" w:hAnsi="Arial Narrow"/>
              </w:rPr>
              <w:t xml:space="preserve"> μg)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77D" w:rsidRPr="003A6EC1" w:rsidRDefault="000B577D" w:rsidP="00AB32B3">
            <w:pPr>
              <w:keepNext/>
              <w:spacing w:before="60" w:after="60"/>
              <w:ind w:left="214"/>
              <w:jc w:val="center"/>
              <w:outlineLvl w:val="5"/>
              <w:rPr>
                <w:rFonts w:ascii="Arial Narrow" w:hAnsi="Arial Narrow"/>
                <w:snapToGrid w:val="0"/>
              </w:rPr>
            </w:pPr>
            <w:r w:rsidRPr="003A6EC1">
              <w:rPr>
                <w:rFonts w:ascii="Arial Narrow" w:hAnsi="Arial Narrow"/>
                <w:snapToGrid w:val="0"/>
              </w:rPr>
              <w:t>1</w:t>
            </w:r>
          </w:p>
        </w:tc>
        <w:tc>
          <w:tcPr>
            <w:tcW w:w="1418" w:type="dxa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2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0B577D" w:rsidRPr="003A6EC1" w:rsidRDefault="000B577D" w:rsidP="00AB32B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A6EC1">
              <w:rPr>
                <w:rFonts w:ascii="Arial Narrow" w:hAnsi="Arial Narrow"/>
                <w:b/>
              </w:rPr>
              <w:t>Przeciwciało anty-mouse CD29- PE (</w:t>
            </w:r>
            <w:r w:rsidRPr="003A6EC1">
              <w:rPr>
                <w:rFonts w:ascii="Arial Narrow" w:hAnsi="Arial Narrow" w:cs="TimesNewRoman"/>
                <w:b/>
              </w:rPr>
              <w:t>HM β1-1</w:t>
            </w:r>
            <w:r w:rsidRPr="003A6EC1">
              <w:rPr>
                <w:rFonts w:ascii="Arial Narrow" w:hAnsi="Arial Narrow"/>
                <w:b/>
              </w:rPr>
              <w:t xml:space="preserve">) </w:t>
            </w:r>
          </w:p>
          <w:p w:rsidR="000B577D" w:rsidRPr="003A6EC1" w:rsidRDefault="000B577D" w:rsidP="00AB32B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A6EC1">
              <w:rPr>
                <w:rFonts w:ascii="Arial Narrow" w:hAnsi="Arial Narrow"/>
                <w:color w:val="000000"/>
              </w:rPr>
              <w:t xml:space="preserve">Przeciwciało szczurze monoklonalne o izotypie </w:t>
            </w:r>
            <w:r w:rsidRPr="003A6EC1">
              <w:rPr>
                <w:rFonts w:ascii="Arial Narrow" w:hAnsi="Arial Narrow" w:cs="TimesNewRoman"/>
                <w:color w:val="000000"/>
              </w:rPr>
              <w:t>IgG2, λ1</w:t>
            </w:r>
            <w:r w:rsidRPr="003A6EC1">
              <w:rPr>
                <w:rFonts w:ascii="Arial Narrow" w:hAnsi="Arial Narrow"/>
                <w:color w:val="000000"/>
              </w:rPr>
              <w:t xml:space="preserve">;  przeciwko mysiemu CD29, skoniugowane z PE, klon </w:t>
            </w:r>
            <w:r w:rsidRPr="003A6EC1">
              <w:rPr>
                <w:rFonts w:ascii="Arial Narrow" w:hAnsi="Arial Narrow" w:cs="TimesNewRoman"/>
                <w:color w:val="000000"/>
              </w:rPr>
              <w:t>HM β1-1</w:t>
            </w:r>
            <w:r w:rsidRPr="003A6EC1">
              <w:rPr>
                <w:rFonts w:ascii="Arial Narrow" w:hAnsi="Arial Narrow"/>
                <w:color w:val="000000"/>
              </w:rPr>
              <w:t xml:space="preserve">. </w:t>
            </w:r>
            <w:r w:rsidRPr="003A6EC1">
              <w:rPr>
                <w:rFonts w:ascii="Arial Narrow" w:hAnsi="Arial Narrow"/>
                <w:bCs/>
                <w:color w:val="000000"/>
              </w:rPr>
              <w:t xml:space="preserve">O stężeniu </w:t>
            </w:r>
            <w:r w:rsidRPr="003A6EC1">
              <w:rPr>
                <w:rFonts w:ascii="Arial Narrow" w:hAnsi="Arial Narrow"/>
                <w:color w:val="000000"/>
              </w:rPr>
              <w:t xml:space="preserve">0.2 mg/ml. </w:t>
            </w:r>
            <w:r w:rsidRPr="003A6EC1">
              <w:rPr>
                <w:rFonts w:ascii="Arial Narrow" w:hAnsi="Arial Narrow"/>
                <w:bCs/>
                <w:color w:val="000000"/>
              </w:rPr>
              <w:t>Opakowanie</w:t>
            </w:r>
            <w:r w:rsidRPr="003A6EC1">
              <w:rPr>
                <w:rFonts w:ascii="Arial Narrow" w:hAnsi="Arial Narrow"/>
                <w:color w:val="000000"/>
              </w:rPr>
              <w:t xml:space="preserve"> 100 µg. Do cytometrii przepływowej. Nie gorsze niż </w:t>
            </w:r>
            <w:r w:rsidRPr="003A6EC1">
              <w:rPr>
                <w:rFonts w:ascii="Arial Narrow" w:hAnsi="Arial Narrow" w:cs="TimesNewRoman,Bold"/>
                <w:bCs/>
                <w:color w:val="000000"/>
              </w:rPr>
              <w:t>562801</w:t>
            </w:r>
            <w:r w:rsidRPr="003A6EC1">
              <w:rPr>
                <w:rFonts w:ascii="Arial Narrow" w:hAnsi="Arial Narrow"/>
                <w:color w:val="000000"/>
              </w:rPr>
              <w:t xml:space="preserve"> lub równoważne.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3A6EC1" w:rsidRDefault="000B577D" w:rsidP="00AB32B3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3A6EC1">
              <w:rPr>
                <w:rFonts w:ascii="Arial Narrow" w:hAnsi="Arial Narrow"/>
              </w:rPr>
              <w:t>Szt.</w:t>
            </w:r>
          </w:p>
          <w:p w:rsidR="000B577D" w:rsidRPr="003A6EC1" w:rsidRDefault="000B577D" w:rsidP="00AB32B3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3A6EC1">
              <w:rPr>
                <w:rFonts w:ascii="Arial Narrow" w:hAnsi="Arial Narrow" w:cs="Arial"/>
                <w:snapToGrid w:val="0"/>
              </w:rPr>
              <w:t>(100</w:t>
            </w:r>
            <w:r w:rsidRPr="003A6EC1">
              <w:rPr>
                <w:rFonts w:ascii="Arial Narrow" w:hAnsi="Arial Narrow"/>
              </w:rPr>
              <w:t xml:space="preserve"> μg)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77D" w:rsidRPr="003A6EC1" w:rsidRDefault="000B577D" w:rsidP="00AB32B3">
            <w:pPr>
              <w:keepNext/>
              <w:spacing w:before="60" w:after="60"/>
              <w:ind w:left="214"/>
              <w:jc w:val="center"/>
              <w:outlineLvl w:val="5"/>
              <w:rPr>
                <w:rFonts w:ascii="Arial Narrow" w:hAnsi="Arial Narrow"/>
                <w:snapToGrid w:val="0"/>
              </w:rPr>
            </w:pPr>
            <w:r w:rsidRPr="003A6EC1">
              <w:rPr>
                <w:rFonts w:ascii="Arial Narrow" w:hAnsi="Arial Narrow"/>
                <w:snapToGrid w:val="0"/>
              </w:rPr>
              <w:t>1</w:t>
            </w:r>
          </w:p>
        </w:tc>
        <w:tc>
          <w:tcPr>
            <w:tcW w:w="1418" w:type="dxa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2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0B577D" w:rsidRPr="003A6EC1" w:rsidRDefault="000B577D" w:rsidP="00AB32B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A6EC1">
              <w:rPr>
                <w:rFonts w:ascii="Arial Narrow" w:hAnsi="Arial Narrow" w:cs="Arial"/>
                <w:b/>
              </w:rPr>
              <w:t>Przeciwciało anty-mouse Ly-6A/E(Sca-1)- PE-Cy™ 7 (D7)</w:t>
            </w:r>
            <w:r w:rsidRPr="003A6EC1">
              <w:rPr>
                <w:rFonts w:ascii="Arial Narrow" w:hAnsi="Arial Narrow" w:cs="Arial"/>
              </w:rPr>
              <w:t xml:space="preserve"> </w:t>
            </w:r>
          </w:p>
          <w:p w:rsidR="000B577D" w:rsidRPr="003A6EC1" w:rsidRDefault="000B577D" w:rsidP="00AB32B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A6EC1">
              <w:rPr>
                <w:rFonts w:ascii="Arial Narrow" w:hAnsi="Arial Narrow"/>
                <w:color w:val="000000"/>
              </w:rPr>
              <w:t>Przeciwciało szczurze monoklonalne o izotypie IgG</w:t>
            </w:r>
            <w:r w:rsidRPr="003A6EC1">
              <w:rPr>
                <w:rFonts w:ascii="Arial Narrow" w:hAnsi="Arial Narrow"/>
                <w:color w:val="000000"/>
                <w:vertAlign w:val="subscript"/>
              </w:rPr>
              <w:t>2a</w:t>
            </w:r>
            <w:r w:rsidRPr="003A6EC1">
              <w:rPr>
                <w:rFonts w:ascii="Arial Narrow" w:hAnsi="Arial Narrow"/>
                <w:color w:val="000000"/>
              </w:rPr>
              <w:t xml:space="preserve">, </w:t>
            </w:r>
            <w:r w:rsidRPr="003A6EC1">
              <w:rPr>
                <w:rFonts w:ascii="Arial Narrow" w:hAnsi="Arial Narrow"/>
                <w:color w:val="000000"/>
                <w:lang/>
              </w:rPr>
              <w:t>κ</w:t>
            </w:r>
            <w:r w:rsidRPr="003A6EC1">
              <w:rPr>
                <w:rFonts w:ascii="Arial Narrow" w:hAnsi="Arial Narrow"/>
                <w:color w:val="000000"/>
              </w:rPr>
              <w:t xml:space="preserve">;  przeciwko mysiemu  Ly-6A/E(Sca-1), skoniugowane z PE-Cy™ 7, klon D7. </w:t>
            </w:r>
            <w:r w:rsidRPr="003A6EC1">
              <w:rPr>
                <w:rFonts w:ascii="Arial Narrow" w:hAnsi="Arial Narrow"/>
                <w:bCs/>
                <w:color w:val="000000"/>
              </w:rPr>
              <w:t xml:space="preserve">O stężeniu </w:t>
            </w:r>
            <w:r w:rsidRPr="003A6EC1">
              <w:rPr>
                <w:rFonts w:ascii="Arial Narrow" w:hAnsi="Arial Narrow"/>
                <w:color w:val="000000"/>
              </w:rPr>
              <w:t xml:space="preserve">0.2 mg/ml. </w:t>
            </w:r>
            <w:r w:rsidRPr="003A6EC1">
              <w:rPr>
                <w:rFonts w:ascii="Arial Narrow" w:hAnsi="Arial Narrow"/>
                <w:bCs/>
                <w:color w:val="000000"/>
              </w:rPr>
              <w:t>Opakowanie</w:t>
            </w:r>
            <w:r w:rsidRPr="003A6EC1">
              <w:rPr>
                <w:rFonts w:ascii="Arial Narrow" w:hAnsi="Arial Narrow"/>
                <w:color w:val="000000"/>
              </w:rPr>
              <w:t xml:space="preserve"> 100 µg. Do cytometrii przepływowej. Nie gorsze niż 558162 lub równoważne.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3A6EC1" w:rsidRDefault="000B577D" w:rsidP="00AB32B3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3A6EC1">
              <w:rPr>
                <w:rFonts w:ascii="Arial Narrow" w:hAnsi="Arial Narrow"/>
              </w:rPr>
              <w:t>Szt.</w:t>
            </w:r>
          </w:p>
          <w:p w:rsidR="000B577D" w:rsidRPr="003A6EC1" w:rsidRDefault="000B577D" w:rsidP="00AB32B3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3A6EC1">
              <w:rPr>
                <w:rFonts w:ascii="Arial Narrow" w:hAnsi="Arial Narrow" w:cs="Arial"/>
                <w:snapToGrid w:val="0"/>
              </w:rPr>
              <w:t>(100</w:t>
            </w:r>
            <w:r w:rsidRPr="003A6EC1">
              <w:rPr>
                <w:rFonts w:ascii="Arial Narrow" w:hAnsi="Arial Narrow"/>
              </w:rPr>
              <w:t xml:space="preserve"> μg)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77D" w:rsidRPr="003A6EC1" w:rsidRDefault="000B577D" w:rsidP="00AB32B3">
            <w:pPr>
              <w:keepNext/>
              <w:spacing w:before="60" w:after="60"/>
              <w:ind w:left="214"/>
              <w:jc w:val="center"/>
              <w:outlineLvl w:val="5"/>
              <w:rPr>
                <w:rFonts w:ascii="Arial Narrow" w:hAnsi="Arial Narrow"/>
                <w:snapToGrid w:val="0"/>
              </w:rPr>
            </w:pPr>
            <w:r w:rsidRPr="003A6EC1">
              <w:rPr>
                <w:rFonts w:ascii="Arial Narrow" w:hAnsi="Arial Narrow"/>
                <w:snapToGrid w:val="0"/>
              </w:rPr>
              <w:t>1</w:t>
            </w:r>
          </w:p>
        </w:tc>
        <w:tc>
          <w:tcPr>
            <w:tcW w:w="1418" w:type="dxa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2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0B577D" w:rsidRPr="003A6EC1" w:rsidRDefault="000B577D" w:rsidP="00AB32B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A6EC1">
              <w:rPr>
                <w:rFonts w:ascii="Arial Narrow" w:hAnsi="Arial Narrow" w:cs="Arial"/>
                <w:b/>
              </w:rPr>
              <w:t>Przeciwciało anty-mouse CD106- FITC (429 (MVCAM.A))</w:t>
            </w:r>
            <w:r w:rsidRPr="003A6EC1">
              <w:rPr>
                <w:rFonts w:ascii="Arial Narrow" w:hAnsi="Arial Narrow" w:cs="Arial"/>
              </w:rPr>
              <w:t xml:space="preserve"> </w:t>
            </w:r>
          </w:p>
          <w:p w:rsidR="000B577D" w:rsidRPr="003A6EC1" w:rsidRDefault="000B577D" w:rsidP="00AB32B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A6EC1">
              <w:rPr>
                <w:rFonts w:ascii="Arial Narrow" w:hAnsi="Arial Narrow" w:cs="Arial"/>
                <w:color w:val="000000"/>
              </w:rPr>
              <w:t>Przeciwciało szczurze monoklonalne o izotypie IgG</w:t>
            </w:r>
            <w:r w:rsidRPr="003A6EC1">
              <w:rPr>
                <w:rFonts w:ascii="Arial Narrow" w:hAnsi="Arial Narrow" w:cs="Arial"/>
                <w:color w:val="000000"/>
                <w:vertAlign w:val="subscript"/>
              </w:rPr>
              <w:t>2a</w:t>
            </w:r>
            <w:r w:rsidRPr="003A6EC1">
              <w:rPr>
                <w:rFonts w:ascii="Arial Narrow" w:hAnsi="Arial Narrow" w:cs="Arial"/>
                <w:color w:val="000000"/>
              </w:rPr>
              <w:t xml:space="preserve">, </w:t>
            </w:r>
            <w:r w:rsidRPr="003A6EC1">
              <w:rPr>
                <w:rFonts w:ascii="Arial Narrow" w:hAnsi="Arial Narrow" w:cs="Arial"/>
                <w:color w:val="000000"/>
                <w:lang/>
              </w:rPr>
              <w:t>κ</w:t>
            </w:r>
            <w:r w:rsidRPr="003A6EC1">
              <w:rPr>
                <w:rFonts w:ascii="Arial Narrow" w:hAnsi="Arial Narrow" w:cs="Arial"/>
                <w:color w:val="000000"/>
              </w:rPr>
              <w:t xml:space="preserve">;  przeciwko mysiemu  CD106, skoniugowane z FITC, klon 429 (MVCAM.A). </w:t>
            </w:r>
            <w:r w:rsidRPr="003A6EC1">
              <w:rPr>
                <w:rFonts w:ascii="Arial Narrow" w:hAnsi="Arial Narrow" w:cs="Arial"/>
                <w:bCs/>
                <w:color w:val="000000"/>
              </w:rPr>
              <w:t xml:space="preserve">O stężeniu </w:t>
            </w:r>
            <w:r w:rsidRPr="003A6EC1">
              <w:rPr>
                <w:rFonts w:ascii="Arial Narrow" w:hAnsi="Arial Narrow" w:cs="Arial"/>
                <w:color w:val="000000"/>
              </w:rPr>
              <w:t xml:space="preserve">0.5 mg/ml. </w:t>
            </w:r>
            <w:r w:rsidRPr="003A6EC1">
              <w:rPr>
                <w:rFonts w:ascii="Arial Narrow" w:hAnsi="Arial Narrow" w:cs="Arial"/>
                <w:bCs/>
                <w:color w:val="000000"/>
              </w:rPr>
              <w:t>Opakowanie</w:t>
            </w:r>
            <w:r w:rsidRPr="003A6EC1">
              <w:rPr>
                <w:rFonts w:ascii="Arial Narrow" w:hAnsi="Arial Narrow" w:cs="Arial"/>
                <w:color w:val="000000"/>
              </w:rPr>
              <w:t xml:space="preserve"> 500 µg. Do cytometrii przepływowej. Nie gorsze niż </w:t>
            </w:r>
            <w:r w:rsidRPr="003A6EC1">
              <w:rPr>
                <w:rFonts w:ascii="Arial Narrow" w:hAnsi="Arial Narrow" w:cs="Arial"/>
                <w:bCs/>
                <w:color w:val="000000"/>
              </w:rPr>
              <w:t>553332</w:t>
            </w:r>
            <w:r w:rsidRPr="003A6EC1">
              <w:rPr>
                <w:rFonts w:ascii="Arial Narrow" w:hAnsi="Arial Narrow" w:cs="Arial"/>
                <w:color w:val="000000"/>
              </w:rPr>
              <w:t xml:space="preserve"> lub równoważne.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3A6EC1" w:rsidRDefault="000B577D" w:rsidP="00AB32B3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3A6EC1">
              <w:rPr>
                <w:rFonts w:ascii="Arial Narrow" w:hAnsi="Arial Narrow"/>
              </w:rPr>
              <w:t>Szt.</w:t>
            </w:r>
          </w:p>
          <w:p w:rsidR="000B577D" w:rsidRPr="003A6EC1" w:rsidRDefault="000B577D" w:rsidP="00AB32B3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3A6EC1">
              <w:rPr>
                <w:rFonts w:ascii="Arial Narrow" w:hAnsi="Arial Narrow" w:cs="Arial"/>
                <w:snapToGrid w:val="0"/>
              </w:rPr>
              <w:t>(500</w:t>
            </w:r>
            <w:r w:rsidRPr="003A6EC1">
              <w:rPr>
                <w:rFonts w:ascii="Arial Narrow" w:hAnsi="Arial Narrow"/>
              </w:rPr>
              <w:t xml:space="preserve"> μg)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77D" w:rsidRPr="003A6EC1" w:rsidRDefault="000B577D" w:rsidP="00AB32B3">
            <w:pPr>
              <w:keepNext/>
              <w:spacing w:before="60" w:after="60"/>
              <w:ind w:left="214"/>
              <w:jc w:val="center"/>
              <w:outlineLvl w:val="5"/>
              <w:rPr>
                <w:rFonts w:ascii="Arial Narrow" w:hAnsi="Arial Narrow"/>
                <w:snapToGrid w:val="0"/>
              </w:rPr>
            </w:pPr>
            <w:r w:rsidRPr="003A6EC1">
              <w:rPr>
                <w:rFonts w:ascii="Arial Narrow" w:hAnsi="Arial Narrow"/>
                <w:snapToGrid w:val="0"/>
              </w:rPr>
              <w:t>1</w:t>
            </w:r>
          </w:p>
        </w:tc>
        <w:tc>
          <w:tcPr>
            <w:tcW w:w="1418" w:type="dxa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2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3983" w:type="dxa"/>
            <w:shd w:val="clear" w:color="auto" w:fill="auto"/>
          </w:tcPr>
          <w:p w:rsidR="000B577D" w:rsidRPr="003A6EC1" w:rsidRDefault="000B577D" w:rsidP="00AB32B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A6EC1">
              <w:rPr>
                <w:rFonts w:ascii="Arial Narrow" w:hAnsi="Arial Narrow"/>
                <w:b/>
              </w:rPr>
              <w:t>Przeciwciało do kontroli izotypowej dla IgG</w:t>
            </w:r>
            <w:r w:rsidRPr="003A6EC1">
              <w:rPr>
                <w:rFonts w:ascii="Arial Narrow" w:hAnsi="Arial Narrow"/>
                <w:b/>
                <w:vertAlign w:val="subscript"/>
              </w:rPr>
              <w:t>2b</w:t>
            </w:r>
            <w:r w:rsidRPr="003A6EC1">
              <w:rPr>
                <w:rFonts w:ascii="Arial Narrow" w:hAnsi="Arial Narrow"/>
                <w:b/>
              </w:rPr>
              <w:t xml:space="preserve">, </w:t>
            </w:r>
            <w:r w:rsidRPr="003A6EC1">
              <w:rPr>
                <w:rFonts w:ascii="Arial Narrow" w:hAnsi="Arial Narrow"/>
                <w:b/>
                <w:lang/>
              </w:rPr>
              <w:t>κ</w:t>
            </w:r>
            <w:r w:rsidRPr="003A6EC1">
              <w:rPr>
                <w:rFonts w:ascii="Arial Narrow" w:hAnsi="Arial Narrow"/>
                <w:b/>
              </w:rPr>
              <w:t xml:space="preserve"> – APC (</w:t>
            </w:r>
            <w:r w:rsidRPr="003A6EC1">
              <w:rPr>
                <w:rFonts w:ascii="Arial Narrow" w:hAnsi="Arial Narrow" w:cs="TimesNewRoman"/>
                <w:b/>
              </w:rPr>
              <w:t>A95-1)</w:t>
            </w:r>
          </w:p>
          <w:p w:rsidR="000B577D" w:rsidRPr="003A6EC1" w:rsidRDefault="000B577D" w:rsidP="00AB32B3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3A6EC1">
              <w:rPr>
                <w:rFonts w:ascii="Arial Narrow" w:hAnsi="Arial Narrow"/>
              </w:rPr>
              <w:t>Przeciwciało do kontroli izotypowej, szczurze monoklonalne IgG</w:t>
            </w:r>
            <w:r w:rsidRPr="003A6EC1">
              <w:rPr>
                <w:rFonts w:ascii="Arial Narrow" w:hAnsi="Arial Narrow"/>
                <w:vertAlign w:val="subscript"/>
              </w:rPr>
              <w:t>2b</w:t>
            </w:r>
            <w:r w:rsidRPr="003A6EC1">
              <w:rPr>
                <w:rFonts w:ascii="Arial Narrow" w:hAnsi="Arial Narrow"/>
              </w:rPr>
              <w:t xml:space="preserve">, </w:t>
            </w:r>
            <w:r w:rsidRPr="003A6EC1">
              <w:rPr>
                <w:rFonts w:ascii="Arial Narrow" w:hAnsi="Arial Narrow"/>
                <w:lang/>
              </w:rPr>
              <w:t>κ</w:t>
            </w:r>
            <w:r w:rsidRPr="003A6EC1">
              <w:rPr>
                <w:rFonts w:ascii="Arial Narrow" w:hAnsi="Arial Narrow"/>
              </w:rPr>
              <w:t xml:space="preserve">; </w:t>
            </w:r>
            <w:r w:rsidRPr="00703F24">
              <w:rPr>
                <w:rFonts w:ascii="Arial Narrow" w:hAnsi="Arial Narrow"/>
              </w:rPr>
              <w:t xml:space="preserve">skoniugowane z APC, klon </w:t>
            </w:r>
            <w:r w:rsidRPr="00703F24">
              <w:rPr>
                <w:rFonts w:ascii="Arial Narrow" w:hAnsi="Arial Narrow"/>
                <w:b/>
              </w:rPr>
              <w:t>(</w:t>
            </w:r>
            <w:r w:rsidRPr="00703F24">
              <w:rPr>
                <w:rFonts w:ascii="Arial Narrow" w:hAnsi="Arial Narrow" w:cs="TimesNewRoman"/>
              </w:rPr>
              <w:t>A95-1)</w:t>
            </w:r>
            <w:r w:rsidRPr="00703F24">
              <w:rPr>
                <w:rFonts w:ascii="Arial Narrow" w:hAnsi="Arial Narrow"/>
              </w:rPr>
              <w:t xml:space="preserve">. </w:t>
            </w:r>
            <w:r w:rsidRPr="00703F24">
              <w:rPr>
                <w:rFonts w:ascii="Arial Narrow" w:hAnsi="Arial Narrow"/>
                <w:bCs/>
              </w:rPr>
              <w:t xml:space="preserve">O stężeniu  </w:t>
            </w:r>
            <w:r w:rsidRPr="00703F24">
              <w:rPr>
                <w:rFonts w:ascii="Arial Narrow" w:hAnsi="Arial Narrow"/>
              </w:rPr>
              <w:t xml:space="preserve">0.2mg/ml. </w:t>
            </w:r>
            <w:r w:rsidRPr="00703F24">
              <w:rPr>
                <w:rFonts w:ascii="Arial Narrow" w:hAnsi="Arial Narrow"/>
                <w:bCs/>
              </w:rPr>
              <w:t>Opakowanie</w:t>
            </w:r>
            <w:r w:rsidRPr="00703F24">
              <w:rPr>
                <w:rFonts w:ascii="Arial Narrow" w:hAnsi="Arial Narrow"/>
              </w:rPr>
              <w:t xml:space="preserve"> 100μg. Do cytometrii przepływowej. , kontrola musi pochodzić od tego samego producenta co przeciwciała z pozycji 12 i 22 oraz musi być zgodna z metodyką producenta dla tych przeciwciał. Nie gorsze niż  </w:t>
            </w:r>
            <w:r w:rsidRPr="00703F24">
              <w:rPr>
                <w:rFonts w:ascii="Arial Narrow" w:hAnsi="Arial Narrow" w:cs="TimesNewRoman"/>
              </w:rPr>
              <w:t xml:space="preserve">553991 </w:t>
            </w:r>
            <w:r w:rsidRPr="00703F24">
              <w:rPr>
                <w:rFonts w:ascii="Arial Narrow" w:hAnsi="Arial Narrow"/>
              </w:rPr>
              <w:t>lub równoważne.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3A6EC1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 w:rsidRPr="003A6EC1">
              <w:rPr>
                <w:rFonts w:ascii="Arial Narrow" w:hAnsi="Arial Narrow" w:cs="Arial"/>
                <w:snapToGrid w:val="0"/>
              </w:rPr>
              <w:t>szt.</w:t>
            </w:r>
          </w:p>
          <w:p w:rsidR="000B577D" w:rsidRPr="003A6EC1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 w:rsidRPr="003A6EC1">
              <w:rPr>
                <w:rFonts w:ascii="Arial Narrow" w:hAnsi="Arial Narrow" w:cs="Arial"/>
                <w:snapToGrid w:val="0"/>
              </w:rPr>
              <w:t>(100</w:t>
            </w:r>
            <w:r w:rsidRPr="003A6EC1">
              <w:rPr>
                <w:rFonts w:ascii="Arial Narrow" w:hAnsi="Arial Narrow"/>
              </w:rPr>
              <w:t xml:space="preserve"> μg)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77D" w:rsidRPr="003A6EC1" w:rsidRDefault="000B577D" w:rsidP="00AB32B3">
            <w:pPr>
              <w:keepNext/>
              <w:spacing w:before="60" w:after="60"/>
              <w:jc w:val="center"/>
              <w:outlineLvl w:val="5"/>
              <w:rPr>
                <w:rFonts w:ascii="Arial Narrow" w:hAnsi="Arial Narrow"/>
                <w:bCs/>
                <w:snapToGrid w:val="0"/>
                <w:spacing w:val="20"/>
              </w:rPr>
            </w:pPr>
            <w:r w:rsidRPr="003A6EC1">
              <w:rPr>
                <w:rFonts w:ascii="Arial Narrow" w:hAnsi="Arial Narrow"/>
                <w:bCs/>
                <w:snapToGrid w:val="0"/>
                <w:spacing w:val="20"/>
              </w:rPr>
              <w:t>1</w:t>
            </w:r>
          </w:p>
        </w:tc>
        <w:tc>
          <w:tcPr>
            <w:tcW w:w="1418" w:type="dxa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2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983" w:type="dxa"/>
            <w:shd w:val="clear" w:color="auto" w:fill="auto"/>
          </w:tcPr>
          <w:p w:rsidR="000B577D" w:rsidRPr="003A6EC1" w:rsidRDefault="000B577D" w:rsidP="00AB32B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A6EC1">
              <w:rPr>
                <w:rFonts w:ascii="Arial Narrow" w:hAnsi="Arial Narrow"/>
                <w:b/>
              </w:rPr>
              <w:t xml:space="preserve">Przeciwciało do kontroli izotypowej dla </w:t>
            </w:r>
            <w:r w:rsidRPr="003A6EC1">
              <w:rPr>
                <w:rFonts w:ascii="Arial Narrow" w:hAnsi="Arial Narrow" w:cs="TimesNewRoman"/>
                <w:b/>
              </w:rPr>
              <w:t>IgM, λ1</w:t>
            </w:r>
            <w:r w:rsidRPr="003A6EC1">
              <w:rPr>
                <w:rFonts w:ascii="Arial Narrow" w:hAnsi="Arial Narrow"/>
                <w:b/>
              </w:rPr>
              <w:t xml:space="preserve">– </w:t>
            </w:r>
            <w:r w:rsidRPr="003A6EC1">
              <w:rPr>
                <w:rFonts w:ascii="Arial Narrow" w:hAnsi="Arial Narrow" w:cs="TimesNewRoman"/>
                <w:b/>
              </w:rPr>
              <w:t>PE</w:t>
            </w:r>
            <w:r w:rsidRPr="003A6EC1">
              <w:rPr>
                <w:rFonts w:ascii="Arial Narrow" w:hAnsi="Arial Narrow"/>
                <w:b/>
              </w:rPr>
              <w:t xml:space="preserve"> (</w:t>
            </w:r>
            <w:r w:rsidRPr="003A6EC1">
              <w:rPr>
                <w:rFonts w:ascii="Arial Narrow" w:hAnsi="Arial Narrow" w:cs="TimesNewRoman"/>
                <w:b/>
              </w:rPr>
              <w:t>G235-1)</w:t>
            </w:r>
          </w:p>
          <w:p w:rsidR="000B577D" w:rsidRPr="003A6EC1" w:rsidRDefault="000B577D" w:rsidP="00AB32B3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3A6EC1">
              <w:rPr>
                <w:rFonts w:ascii="Arial Narrow" w:hAnsi="Arial Narrow"/>
              </w:rPr>
              <w:t xml:space="preserve">Przeciwciało do kontroli izotypowej, chomicze monoklonalne </w:t>
            </w:r>
            <w:r w:rsidRPr="003A6EC1">
              <w:rPr>
                <w:rFonts w:ascii="Arial Narrow" w:hAnsi="Arial Narrow" w:cs="TimesNewRoman"/>
              </w:rPr>
              <w:t>IgM, λ1</w:t>
            </w:r>
            <w:r w:rsidRPr="003A6EC1">
              <w:rPr>
                <w:rFonts w:ascii="Arial Narrow" w:hAnsi="Arial Narrow"/>
              </w:rPr>
              <w:t xml:space="preserve">; skoniugowane z </w:t>
            </w:r>
            <w:r w:rsidRPr="003A6EC1">
              <w:rPr>
                <w:rFonts w:ascii="Arial Narrow" w:hAnsi="Arial Narrow" w:cs="TimesNewRoman"/>
              </w:rPr>
              <w:t>PE, klon G235-1</w:t>
            </w:r>
            <w:r w:rsidRPr="003A6EC1">
              <w:rPr>
                <w:rFonts w:ascii="Arial Narrow" w:hAnsi="Arial Narrow"/>
              </w:rPr>
              <w:t xml:space="preserve">. </w:t>
            </w:r>
            <w:r w:rsidRPr="003A6EC1">
              <w:rPr>
                <w:rFonts w:ascii="Arial Narrow" w:hAnsi="Arial Narrow"/>
                <w:bCs/>
              </w:rPr>
              <w:t xml:space="preserve">O stężeniu  </w:t>
            </w:r>
            <w:r w:rsidRPr="003A6EC1">
              <w:rPr>
                <w:rFonts w:ascii="Arial Narrow" w:hAnsi="Arial Narrow"/>
              </w:rPr>
              <w:t xml:space="preserve">0.2mg/ml. </w:t>
            </w:r>
            <w:r w:rsidRPr="003A6EC1">
              <w:rPr>
                <w:rFonts w:ascii="Arial Narrow" w:hAnsi="Arial Narrow"/>
                <w:bCs/>
              </w:rPr>
              <w:t>Opakowanie</w:t>
            </w:r>
            <w:r w:rsidRPr="003A6EC1">
              <w:rPr>
                <w:rFonts w:ascii="Arial Narrow" w:hAnsi="Arial Narrow"/>
              </w:rPr>
              <w:t xml:space="preserve"> 100μg. Do cytometrii przepływowej. Nie gorsze niż  </w:t>
            </w:r>
            <w:r w:rsidRPr="003A6EC1">
              <w:rPr>
                <w:rFonts w:ascii="Arial Narrow" w:hAnsi="Arial Narrow" w:cs="TimesNewRoman"/>
              </w:rPr>
              <w:t xml:space="preserve">562114 </w:t>
            </w:r>
            <w:r w:rsidRPr="003A6EC1">
              <w:rPr>
                <w:rFonts w:ascii="Arial Narrow" w:hAnsi="Arial Narrow"/>
              </w:rPr>
              <w:t>lub równoważne.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3A6EC1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 w:rsidRPr="003A6EC1">
              <w:rPr>
                <w:rFonts w:ascii="Arial Narrow" w:hAnsi="Arial Narrow" w:cs="Arial"/>
                <w:snapToGrid w:val="0"/>
              </w:rPr>
              <w:t>szt.</w:t>
            </w:r>
          </w:p>
          <w:p w:rsidR="000B577D" w:rsidRPr="003A6EC1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 w:rsidRPr="003A6EC1">
              <w:rPr>
                <w:rFonts w:ascii="Arial Narrow" w:hAnsi="Arial Narrow" w:cs="Arial"/>
                <w:snapToGrid w:val="0"/>
              </w:rPr>
              <w:t>(100</w:t>
            </w:r>
            <w:r w:rsidRPr="003A6EC1">
              <w:rPr>
                <w:rFonts w:ascii="Arial Narrow" w:hAnsi="Arial Narrow"/>
              </w:rPr>
              <w:t xml:space="preserve"> μg)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77D" w:rsidRPr="003A6EC1" w:rsidRDefault="000B577D" w:rsidP="00AB32B3">
            <w:pPr>
              <w:keepNext/>
              <w:spacing w:before="60" w:after="60"/>
              <w:jc w:val="center"/>
              <w:outlineLvl w:val="5"/>
              <w:rPr>
                <w:rFonts w:ascii="Arial Narrow" w:hAnsi="Arial Narrow"/>
                <w:bCs/>
                <w:snapToGrid w:val="0"/>
                <w:spacing w:val="20"/>
              </w:rPr>
            </w:pPr>
            <w:r w:rsidRPr="003A6EC1">
              <w:rPr>
                <w:rFonts w:ascii="Arial Narrow" w:hAnsi="Arial Narrow"/>
                <w:bCs/>
                <w:snapToGrid w:val="0"/>
                <w:spacing w:val="20"/>
              </w:rPr>
              <w:t>1</w:t>
            </w:r>
          </w:p>
        </w:tc>
        <w:tc>
          <w:tcPr>
            <w:tcW w:w="1418" w:type="dxa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2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983" w:type="dxa"/>
            <w:shd w:val="clear" w:color="auto" w:fill="auto"/>
          </w:tcPr>
          <w:p w:rsidR="000B577D" w:rsidRPr="003A6EC1" w:rsidRDefault="000B577D" w:rsidP="00AB32B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A6EC1">
              <w:rPr>
                <w:rFonts w:ascii="Arial Narrow" w:hAnsi="Arial Narrow"/>
                <w:b/>
              </w:rPr>
              <w:t>Przeciwciało do kontroli izotypowej dla IgG</w:t>
            </w:r>
            <w:r w:rsidRPr="003A6EC1">
              <w:rPr>
                <w:rFonts w:ascii="Arial Narrow" w:hAnsi="Arial Narrow"/>
                <w:b/>
                <w:vertAlign w:val="subscript"/>
              </w:rPr>
              <w:t>2a</w:t>
            </w:r>
            <w:r w:rsidRPr="003A6EC1">
              <w:rPr>
                <w:rFonts w:ascii="Arial Narrow" w:hAnsi="Arial Narrow"/>
                <w:b/>
              </w:rPr>
              <w:t xml:space="preserve">, </w:t>
            </w:r>
            <w:r w:rsidRPr="003A6EC1">
              <w:rPr>
                <w:rFonts w:ascii="Arial Narrow" w:hAnsi="Arial Narrow"/>
                <w:b/>
                <w:lang/>
              </w:rPr>
              <w:t>κ</w:t>
            </w:r>
            <w:r w:rsidRPr="003A6EC1">
              <w:rPr>
                <w:rFonts w:ascii="Arial Narrow" w:hAnsi="Arial Narrow"/>
                <w:b/>
              </w:rPr>
              <w:t xml:space="preserve"> – FITC (</w:t>
            </w:r>
            <w:r w:rsidRPr="003A6EC1">
              <w:rPr>
                <w:rFonts w:ascii="Arial Narrow" w:hAnsi="Arial Narrow" w:cs="TimesNewRoman"/>
                <w:b/>
              </w:rPr>
              <w:t>R35-95)</w:t>
            </w:r>
          </w:p>
          <w:p w:rsidR="000B577D" w:rsidRPr="00703F24" w:rsidRDefault="000B577D" w:rsidP="00AB32B3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703F24">
              <w:rPr>
                <w:rFonts w:ascii="Arial Narrow" w:hAnsi="Arial Narrow"/>
              </w:rPr>
              <w:t>Przeciwciało do kontroli izotypowej, szczurze monoklonalne IgG</w:t>
            </w:r>
            <w:r w:rsidRPr="00703F24">
              <w:rPr>
                <w:rFonts w:ascii="Arial Narrow" w:hAnsi="Arial Narrow"/>
                <w:vertAlign w:val="subscript"/>
              </w:rPr>
              <w:t>2a</w:t>
            </w:r>
            <w:r w:rsidRPr="00703F24">
              <w:rPr>
                <w:rFonts w:ascii="Arial Narrow" w:hAnsi="Arial Narrow"/>
              </w:rPr>
              <w:t xml:space="preserve">, </w:t>
            </w:r>
            <w:r w:rsidRPr="00703F24">
              <w:rPr>
                <w:rFonts w:ascii="Arial Narrow" w:hAnsi="Arial Narrow"/>
                <w:lang/>
              </w:rPr>
              <w:t>κ</w:t>
            </w:r>
            <w:r w:rsidRPr="00703F24">
              <w:rPr>
                <w:rFonts w:ascii="Arial Narrow" w:hAnsi="Arial Narrow"/>
              </w:rPr>
              <w:t xml:space="preserve"> skoniugowane z FITC, klon </w:t>
            </w:r>
            <w:r w:rsidRPr="00703F24">
              <w:rPr>
                <w:rFonts w:ascii="Arial Narrow" w:hAnsi="Arial Narrow" w:cs="TimesNewRoman"/>
              </w:rPr>
              <w:t>R35-95</w:t>
            </w:r>
            <w:r w:rsidRPr="00703F24">
              <w:rPr>
                <w:rFonts w:ascii="Arial Narrow" w:hAnsi="Arial Narrow"/>
              </w:rPr>
              <w:t xml:space="preserve">. </w:t>
            </w:r>
            <w:r w:rsidRPr="00703F24">
              <w:rPr>
                <w:rFonts w:ascii="Arial Narrow" w:hAnsi="Arial Narrow"/>
                <w:bCs/>
              </w:rPr>
              <w:t xml:space="preserve">O stężeniu  </w:t>
            </w:r>
            <w:r w:rsidRPr="00703F24">
              <w:rPr>
                <w:rFonts w:ascii="Arial Narrow" w:hAnsi="Arial Narrow"/>
              </w:rPr>
              <w:t xml:space="preserve">0.5mg/ml. </w:t>
            </w:r>
            <w:r w:rsidRPr="00703F24">
              <w:rPr>
                <w:rFonts w:ascii="Arial Narrow" w:hAnsi="Arial Narrow"/>
                <w:bCs/>
              </w:rPr>
              <w:t>Opakowanie</w:t>
            </w:r>
            <w:r w:rsidRPr="00703F24">
              <w:rPr>
                <w:rFonts w:ascii="Arial Narrow" w:hAnsi="Arial Narrow"/>
              </w:rPr>
              <w:t xml:space="preserve"> 250μg. Do cytometrii przepływowej. , kontrola musi pochodzić od tego samego producenta co przeciwciała z pozycji 15 i 21 oraz musi być zgodna z metodyką producenta dla tych przeciwciał.Nie gorsze niż  </w:t>
            </w:r>
            <w:r w:rsidRPr="00703F24">
              <w:rPr>
                <w:rFonts w:ascii="Arial Narrow" w:hAnsi="Arial Narrow" w:cs="TimesNewRoman"/>
              </w:rPr>
              <w:t>553929</w:t>
            </w:r>
            <w:r w:rsidRPr="00703F24">
              <w:rPr>
                <w:rFonts w:ascii="Arial Narrow" w:hAnsi="Arial Narrow"/>
              </w:rPr>
              <w:t xml:space="preserve"> lub równoważne.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3A6EC1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 w:rsidRPr="003A6EC1">
              <w:rPr>
                <w:rFonts w:ascii="Arial Narrow" w:hAnsi="Arial Narrow" w:cs="Arial"/>
                <w:snapToGrid w:val="0"/>
              </w:rPr>
              <w:t>szt.</w:t>
            </w:r>
          </w:p>
          <w:p w:rsidR="000B577D" w:rsidRPr="003A6EC1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 w:rsidRPr="003A6EC1">
              <w:rPr>
                <w:rFonts w:ascii="Arial Narrow" w:hAnsi="Arial Narrow" w:cs="Arial"/>
                <w:snapToGrid w:val="0"/>
              </w:rPr>
              <w:t>(250</w:t>
            </w:r>
            <w:r w:rsidRPr="003A6EC1">
              <w:rPr>
                <w:rFonts w:ascii="Arial Narrow" w:hAnsi="Arial Narrow"/>
              </w:rPr>
              <w:t xml:space="preserve"> μg)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77D" w:rsidRPr="003A6EC1" w:rsidRDefault="000B577D" w:rsidP="00AB32B3">
            <w:pPr>
              <w:keepNext/>
              <w:spacing w:before="60" w:after="60"/>
              <w:jc w:val="center"/>
              <w:outlineLvl w:val="5"/>
              <w:rPr>
                <w:rFonts w:ascii="Arial Narrow" w:hAnsi="Arial Narrow"/>
                <w:bCs/>
                <w:snapToGrid w:val="0"/>
                <w:spacing w:val="20"/>
              </w:rPr>
            </w:pPr>
            <w:r w:rsidRPr="003A6EC1">
              <w:rPr>
                <w:rFonts w:ascii="Arial Narrow" w:hAnsi="Arial Narrow"/>
                <w:bCs/>
                <w:snapToGrid w:val="0"/>
                <w:spacing w:val="20"/>
              </w:rPr>
              <w:t>1</w:t>
            </w:r>
          </w:p>
        </w:tc>
        <w:tc>
          <w:tcPr>
            <w:tcW w:w="1418" w:type="dxa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2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983" w:type="dxa"/>
            <w:shd w:val="clear" w:color="auto" w:fill="auto"/>
          </w:tcPr>
          <w:p w:rsidR="000B577D" w:rsidRPr="003A6EC1" w:rsidRDefault="000B577D" w:rsidP="00AB32B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A6EC1">
              <w:rPr>
                <w:rFonts w:ascii="Arial Narrow" w:hAnsi="Arial Narrow"/>
                <w:b/>
              </w:rPr>
              <w:t xml:space="preserve">Przeciwciało do kontroli izotypowej dla </w:t>
            </w:r>
            <w:r w:rsidRPr="003A6EC1">
              <w:rPr>
                <w:rFonts w:ascii="Arial Narrow" w:hAnsi="Arial Narrow"/>
              </w:rPr>
              <w:t>I</w:t>
            </w:r>
            <w:r w:rsidRPr="003A6EC1">
              <w:rPr>
                <w:rFonts w:ascii="Arial Narrow" w:hAnsi="Arial Narrow"/>
                <w:b/>
              </w:rPr>
              <w:t>gG</w:t>
            </w:r>
            <w:r w:rsidRPr="003A6EC1">
              <w:rPr>
                <w:rFonts w:ascii="Arial Narrow" w:hAnsi="Arial Narrow"/>
                <w:b/>
                <w:vertAlign w:val="subscript"/>
              </w:rPr>
              <w:t>2a</w:t>
            </w:r>
            <w:r w:rsidRPr="003A6EC1">
              <w:rPr>
                <w:rFonts w:ascii="Arial Narrow" w:hAnsi="Arial Narrow"/>
                <w:b/>
              </w:rPr>
              <w:t xml:space="preserve">, </w:t>
            </w:r>
            <w:r w:rsidRPr="003A6EC1">
              <w:rPr>
                <w:rFonts w:ascii="Arial Narrow" w:hAnsi="Arial Narrow"/>
                <w:b/>
                <w:lang/>
              </w:rPr>
              <w:t>κ</w:t>
            </w:r>
            <w:r w:rsidRPr="003A6EC1">
              <w:rPr>
                <w:rFonts w:ascii="Arial Narrow" w:hAnsi="Arial Narrow"/>
                <w:b/>
              </w:rPr>
              <w:t xml:space="preserve"> – </w:t>
            </w:r>
            <w:r w:rsidRPr="003A6EC1">
              <w:rPr>
                <w:rFonts w:ascii="Arial Narrow" w:hAnsi="Arial Narrow" w:cs="TimesNewRoman"/>
                <w:b/>
              </w:rPr>
              <w:t>PE-Cy™7</w:t>
            </w:r>
            <w:r w:rsidRPr="003A6EC1">
              <w:rPr>
                <w:rFonts w:ascii="Arial Narrow" w:hAnsi="Arial Narrow"/>
                <w:b/>
              </w:rPr>
              <w:t xml:space="preserve"> (</w:t>
            </w:r>
            <w:r w:rsidRPr="003A6EC1">
              <w:rPr>
                <w:rFonts w:ascii="Arial Narrow" w:hAnsi="Arial Narrow" w:cs="TimesNewRoman"/>
                <w:b/>
              </w:rPr>
              <w:t>R35-95)</w:t>
            </w:r>
          </w:p>
          <w:p w:rsidR="000B577D" w:rsidRPr="003A6EC1" w:rsidRDefault="000B577D" w:rsidP="00AB32B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A6EC1">
              <w:rPr>
                <w:rFonts w:ascii="Arial Narrow" w:hAnsi="Arial Narrow"/>
              </w:rPr>
              <w:t>Przeciwciało do kontroli izotypowej, szczurze monoklonalne IgG</w:t>
            </w:r>
            <w:r w:rsidRPr="003A6EC1">
              <w:rPr>
                <w:rFonts w:ascii="Arial Narrow" w:hAnsi="Arial Narrow"/>
                <w:vertAlign w:val="subscript"/>
              </w:rPr>
              <w:t>2a</w:t>
            </w:r>
            <w:r w:rsidRPr="003A6EC1">
              <w:rPr>
                <w:rFonts w:ascii="Arial Narrow" w:hAnsi="Arial Narrow"/>
              </w:rPr>
              <w:t xml:space="preserve">, </w:t>
            </w:r>
            <w:r w:rsidRPr="003A6EC1">
              <w:rPr>
                <w:rFonts w:ascii="Arial Narrow" w:hAnsi="Arial Narrow"/>
                <w:lang/>
              </w:rPr>
              <w:t>κ</w:t>
            </w:r>
            <w:r w:rsidRPr="003A6EC1">
              <w:rPr>
                <w:rFonts w:ascii="Arial Narrow" w:hAnsi="Arial Narrow"/>
              </w:rPr>
              <w:t xml:space="preserve"> </w:t>
            </w:r>
            <w:r w:rsidRPr="00703F24">
              <w:rPr>
                <w:rFonts w:ascii="Arial Narrow" w:hAnsi="Arial Narrow"/>
              </w:rPr>
              <w:t xml:space="preserve">skoniugowane z </w:t>
            </w:r>
            <w:r w:rsidRPr="00703F24">
              <w:rPr>
                <w:rFonts w:ascii="Arial Narrow" w:hAnsi="Arial Narrow" w:cs="TimesNewRoman"/>
              </w:rPr>
              <w:t>PE-Cy™7</w:t>
            </w:r>
            <w:r w:rsidRPr="00703F24">
              <w:rPr>
                <w:rFonts w:ascii="Arial Narrow" w:hAnsi="Arial Narrow"/>
              </w:rPr>
              <w:t xml:space="preserve">, klon </w:t>
            </w:r>
            <w:r w:rsidRPr="00703F24">
              <w:rPr>
                <w:rFonts w:ascii="Arial Narrow" w:hAnsi="Arial Narrow" w:cs="TimesNewRoman"/>
              </w:rPr>
              <w:t>R35-95</w:t>
            </w:r>
            <w:r w:rsidRPr="00703F24">
              <w:rPr>
                <w:rFonts w:ascii="Arial Narrow" w:hAnsi="Arial Narrow"/>
              </w:rPr>
              <w:t xml:space="preserve">. </w:t>
            </w:r>
            <w:r w:rsidRPr="00703F24">
              <w:rPr>
                <w:rFonts w:ascii="Arial Narrow" w:hAnsi="Arial Narrow"/>
                <w:bCs/>
              </w:rPr>
              <w:t xml:space="preserve">O stężeniu  </w:t>
            </w:r>
            <w:r w:rsidRPr="00703F24">
              <w:rPr>
                <w:rFonts w:ascii="Arial Narrow" w:hAnsi="Arial Narrow"/>
              </w:rPr>
              <w:t xml:space="preserve">0.2mg/ml. </w:t>
            </w:r>
            <w:r w:rsidRPr="00703F24">
              <w:rPr>
                <w:rFonts w:ascii="Arial Narrow" w:hAnsi="Arial Narrow"/>
                <w:bCs/>
              </w:rPr>
              <w:t>Opakowanie</w:t>
            </w:r>
            <w:r w:rsidRPr="00703F24">
              <w:rPr>
                <w:rFonts w:ascii="Arial Narrow" w:hAnsi="Arial Narrow"/>
              </w:rPr>
              <w:t xml:space="preserve"> 100μg. Do cytometrii przepływowej. , kontrola musi pochodzić od tego samego producenta co przeciwciało z pozycji 14 oraz musi być zgodna z metodyką producenta dla tego przeciwciała. Nie gorsze niż  </w:t>
            </w:r>
            <w:r w:rsidRPr="00703F24">
              <w:rPr>
                <w:rFonts w:ascii="Arial Narrow" w:hAnsi="Arial Narrow" w:cs="TimesNewRoman"/>
              </w:rPr>
              <w:t>552784</w:t>
            </w:r>
            <w:r w:rsidRPr="00703F24">
              <w:rPr>
                <w:rFonts w:ascii="Arial Narrow" w:hAnsi="Arial Narrow"/>
              </w:rPr>
              <w:t xml:space="preserve"> lub równoważne.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3A6EC1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 w:rsidRPr="003A6EC1">
              <w:rPr>
                <w:rFonts w:ascii="Arial Narrow" w:hAnsi="Arial Narrow" w:cs="Arial"/>
                <w:snapToGrid w:val="0"/>
              </w:rPr>
              <w:t>szt.</w:t>
            </w:r>
          </w:p>
          <w:p w:rsidR="000B577D" w:rsidRPr="003A6EC1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 w:rsidRPr="003A6EC1">
              <w:rPr>
                <w:rFonts w:ascii="Arial Narrow" w:hAnsi="Arial Narrow" w:cs="Arial"/>
                <w:snapToGrid w:val="0"/>
              </w:rPr>
              <w:t>(100</w:t>
            </w:r>
            <w:r w:rsidRPr="003A6EC1">
              <w:rPr>
                <w:rFonts w:ascii="Arial Narrow" w:hAnsi="Arial Narrow"/>
              </w:rPr>
              <w:t xml:space="preserve"> μg)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77D" w:rsidRPr="003A6EC1" w:rsidRDefault="000B577D" w:rsidP="00AB32B3">
            <w:pPr>
              <w:keepNext/>
              <w:spacing w:before="60" w:after="60"/>
              <w:jc w:val="center"/>
              <w:outlineLvl w:val="5"/>
              <w:rPr>
                <w:rFonts w:ascii="Arial Narrow" w:hAnsi="Arial Narrow"/>
                <w:bCs/>
                <w:snapToGrid w:val="0"/>
                <w:spacing w:val="20"/>
              </w:rPr>
            </w:pPr>
            <w:r w:rsidRPr="003A6EC1">
              <w:rPr>
                <w:rFonts w:ascii="Arial Narrow" w:hAnsi="Arial Narrow"/>
                <w:bCs/>
                <w:snapToGrid w:val="0"/>
                <w:spacing w:val="20"/>
              </w:rPr>
              <w:t>1</w:t>
            </w:r>
          </w:p>
        </w:tc>
        <w:tc>
          <w:tcPr>
            <w:tcW w:w="1418" w:type="dxa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2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0B577D" w:rsidRPr="003A6EC1" w:rsidRDefault="000B577D" w:rsidP="00AB32B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A6EC1">
              <w:rPr>
                <w:rFonts w:ascii="Arial Narrow" w:hAnsi="Arial Narrow"/>
                <w:b/>
              </w:rPr>
              <w:t xml:space="preserve">Przeciwciało anty-mouse CD105- PE (MJ7/18) </w:t>
            </w:r>
          </w:p>
          <w:p w:rsidR="000B577D" w:rsidRPr="003A6EC1" w:rsidRDefault="000B577D" w:rsidP="00AB32B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A6EC1">
              <w:rPr>
                <w:rFonts w:ascii="Arial Narrow" w:hAnsi="Arial Narrow"/>
                <w:color w:val="000000"/>
              </w:rPr>
              <w:t>Przeciwciało szczurze monoklonalne o izotypie IgG</w:t>
            </w:r>
            <w:r w:rsidRPr="003A6EC1">
              <w:rPr>
                <w:rFonts w:ascii="Arial Narrow" w:hAnsi="Arial Narrow"/>
                <w:color w:val="000000"/>
                <w:vertAlign w:val="subscript"/>
              </w:rPr>
              <w:t>2a</w:t>
            </w:r>
            <w:r w:rsidRPr="003A6EC1">
              <w:rPr>
                <w:rFonts w:ascii="Arial Narrow" w:hAnsi="Arial Narrow"/>
                <w:color w:val="000000"/>
              </w:rPr>
              <w:t xml:space="preserve">, </w:t>
            </w:r>
            <w:r w:rsidRPr="003A6EC1">
              <w:rPr>
                <w:rFonts w:ascii="Arial Narrow" w:hAnsi="Arial Narrow"/>
                <w:color w:val="000000"/>
                <w:lang/>
              </w:rPr>
              <w:t>κ</w:t>
            </w:r>
            <w:r w:rsidRPr="003A6EC1">
              <w:rPr>
                <w:rFonts w:ascii="Arial Narrow" w:hAnsi="Arial Narrow"/>
                <w:color w:val="000000"/>
              </w:rPr>
              <w:t xml:space="preserve">;  przeciwko mysiemu CD105, skoniugowane z PE, klon MJ7/18. </w:t>
            </w:r>
            <w:r w:rsidRPr="003A6EC1">
              <w:rPr>
                <w:rFonts w:ascii="Arial Narrow" w:hAnsi="Arial Narrow"/>
                <w:bCs/>
                <w:color w:val="000000"/>
              </w:rPr>
              <w:t xml:space="preserve">O stężeniu </w:t>
            </w:r>
            <w:r w:rsidRPr="003A6EC1">
              <w:rPr>
                <w:rFonts w:ascii="Arial Narrow" w:hAnsi="Arial Narrow"/>
                <w:color w:val="000000"/>
              </w:rPr>
              <w:t xml:space="preserve">0.2 mg/ml. </w:t>
            </w:r>
            <w:r w:rsidRPr="003A6EC1">
              <w:rPr>
                <w:rFonts w:ascii="Arial Narrow" w:hAnsi="Arial Narrow"/>
                <w:bCs/>
                <w:color w:val="000000"/>
              </w:rPr>
              <w:t>Opakowanie</w:t>
            </w:r>
            <w:r w:rsidRPr="003A6EC1">
              <w:rPr>
                <w:rFonts w:ascii="Arial Narrow" w:hAnsi="Arial Narrow"/>
                <w:color w:val="000000"/>
              </w:rPr>
              <w:t xml:space="preserve"> 50 µg. Do cytometrii przepływowej. Nie gorsze niż 562759 lub równoważne.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3A6EC1" w:rsidRDefault="000B577D" w:rsidP="00AB32B3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3A6EC1">
              <w:rPr>
                <w:rFonts w:ascii="Arial Narrow" w:hAnsi="Arial Narrow"/>
              </w:rPr>
              <w:t>Szt.</w:t>
            </w:r>
          </w:p>
          <w:p w:rsidR="000B577D" w:rsidRPr="003A6EC1" w:rsidRDefault="000B577D" w:rsidP="00AB32B3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3A6EC1">
              <w:rPr>
                <w:rFonts w:ascii="Arial Narrow" w:hAnsi="Arial Narrow" w:cs="Arial"/>
                <w:snapToGrid w:val="0"/>
              </w:rPr>
              <w:t>(50</w:t>
            </w:r>
            <w:r w:rsidRPr="003A6EC1">
              <w:rPr>
                <w:rFonts w:ascii="Arial Narrow" w:hAnsi="Arial Narrow"/>
              </w:rPr>
              <w:t xml:space="preserve"> μg)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77D" w:rsidRPr="003A6EC1" w:rsidRDefault="000B577D" w:rsidP="00AB32B3">
            <w:pPr>
              <w:keepNext/>
              <w:spacing w:before="60" w:after="60"/>
              <w:ind w:left="214"/>
              <w:jc w:val="center"/>
              <w:outlineLvl w:val="5"/>
              <w:rPr>
                <w:rFonts w:ascii="Arial Narrow" w:hAnsi="Arial Narrow"/>
                <w:snapToGrid w:val="0"/>
              </w:rPr>
            </w:pPr>
            <w:r w:rsidRPr="003A6EC1">
              <w:rPr>
                <w:rFonts w:ascii="Arial Narrow" w:hAnsi="Arial Narrow"/>
                <w:snapToGrid w:val="0"/>
              </w:rPr>
              <w:t>1</w:t>
            </w:r>
          </w:p>
        </w:tc>
        <w:tc>
          <w:tcPr>
            <w:tcW w:w="1418" w:type="dxa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2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983" w:type="dxa"/>
            <w:shd w:val="clear" w:color="auto" w:fill="auto"/>
          </w:tcPr>
          <w:p w:rsidR="000B577D" w:rsidRPr="003A6EC1" w:rsidRDefault="000B577D" w:rsidP="00AB32B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A6EC1">
              <w:rPr>
                <w:rFonts w:ascii="Arial Narrow" w:hAnsi="Arial Narrow"/>
                <w:b/>
              </w:rPr>
              <w:t xml:space="preserve">Przeciwciało anty-mouse CD90.2- FITC (53-2.1) </w:t>
            </w:r>
          </w:p>
          <w:p w:rsidR="000B577D" w:rsidRPr="003A6EC1" w:rsidRDefault="000B577D" w:rsidP="00AB32B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A6EC1">
              <w:rPr>
                <w:rFonts w:ascii="Arial Narrow" w:hAnsi="Arial Narrow"/>
                <w:color w:val="000000"/>
              </w:rPr>
              <w:t>Przeciwciało szczurze monoklonalne o izotypie IgG</w:t>
            </w:r>
            <w:r w:rsidRPr="003A6EC1">
              <w:rPr>
                <w:rFonts w:ascii="Arial Narrow" w:hAnsi="Arial Narrow"/>
                <w:color w:val="000000"/>
                <w:vertAlign w:val="subscript"/>
              </w:rPr>
              <w:t>2a</w:t>
            </w:r>
            <w:r w:rsidRPr="003A6EC1">
              <w:rPr>
                <w:rFonts w:ascii="Arial Narrow" w:hAnsi="Arial Narrow"/>
                <w:color w:val="000000"/>
              </w:rPr>
              <w:t xml:space="preserve">, </w:t>
            </w:r>
            <w:r w:rsidRPr="003A6EC1">
              <w:rPr>
                <w:rFonts w:ascii="Arial Narrow" w:hAnsi="Arial Narrow"/>
                <w:color w:val="000000"/>
                <w:lang/>
              </w:rPr>
              <w:t>κ</w:t>
            </w:r>
            <w:r w:rsidRPr="003A6EC1">
              <w:rPr>
                <w:rFonts w:ascii="Arial Narrow" w:hAnsi="Arial Narrow"/>
                <w:color w:val="000000"/>
              </w:rPr>
              <w:t xml:space="preserve">;  przeciwko mysiemu CD90.2, skoniugowane z FITC, klon 53-2.1. </w:t>
            </w:r>
            <w:r w:rsidRPr="003A6EC1">
              <w:rPr>
                <w:rFonts w:ascii="Arial Narrow" w:hAnsi="Arial Narrow"/>
                <w:bCs/>
                <w:color w:val="000000"/>
              </w:rPr>
              <w:t xml:space="preserve">O stężeniu </w:t>
            </w:r>
            <w:r w:rsidRPr="003A6EC1">
              <w:rPr>
                <w:rFonts w:ascii="Arial Narrow" w:hAnsi="Arial Narrow"/>
                <w:color w:val="000000"/>
              </w:rPr>
              <w:t xml:space="preserve">0.5 mg/ml. </w:t>
            </w:r>
            <w:r w:rsidRPr="003A6EC1">
              <w:rPr>
                <w:rFonts w:ascii="Arial Narrow" w:hAnsi="Arial Narrow"/>
                <w:bCs/>
                <w:color w:val="000000"/>
              </w:rPr>
              <w:t>Opakowanie</w:t>
            </w:r>
            <w:r w:rsidRPr="003A6EC1">
              <w:rPr>
                <w:rFonts w:ascii="Arial Narrow" w:hAnsi="Arial Narrow"/>
                <w:color w:val="000000"/>
              </w:rPr>
              <w:t xml:space="preserve"> 100 µg. Do cytometrii przepływowej. Nie gorsze niż 553003 lub równoważne.</w:t>
            </w:r>
          </w:p>
          <w:p w:rsidR="000B577D" w:rsidRPr="003A6EC1" w:rsidRDefault="000B577D" w:rsidP="00AB32B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3A6EC1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 w:rsidRPr="003A6EC1">
              <w:rPr>
                <w:rFonts w:ascii="Arial Narrow" w:hAnsi="Arial Narrow" w:cs="Arial"/>
                <w:snapToGrid w:val="0"/>
              </w:rPr>
              <w:t>szt.</w:t>
            </w:r>
          </w:p>
          <w:p w:rsidR="000B577D" w:rsidRPr="003A6EC1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 w:rsidRPr="003A6EC1">
              <w:rPr>
                <w:rFonts w:ascii="Arial Narrow" w:hAnsi="Arial Narrow" w:cs="Arial"/>
                <w:snapToGrid w:val="0"/>
              </w:rPr>
              <w:t>(100</w:t>
            </w:r>
            <w:r w:rsidRPr="003A6EC1">
              <w:rPr>
                <w:rFonts w:ascii="Arial Narrow" w:hAnsi="Arial Narrow"/>
              </w:rPr>
              <w:t xml:space="preserve"> μg)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77D" w:rsidRPr="003A6EC1" w:rsidRDefault="000B577D" w:rsidP="00AB32B3">
            <w:pPr>
              <w:keepNext/>
              <w:spacing w:before="60" w:after="60"/>
              <w:jc w:val="center"/>
              <w:outlineLvl w:val="5"/>
              <w:rPr>
                <w:rFonts w:ascii="Arial Narrow" w:hAnsi="Arial Narrow"/>
                <w:bCs/>
                <w:snapToGrid w:val="0"/>
                <w:spacing w:val="20"/>
              </w:rPr>
            </w:pPr>
            <w:r w:rsidRPr="003A6EC1">
              <w:rPr>
                <w:rFonts w:ascii="Arial Narrow" w:hAnsi="Arial Narrow"/>
                <w:bCs/>
                <w:snapToGrid w:val="0"/>
                <w:spacing w:val="20"/>
              </w:rPr>
              <w:t>1</w:t>
            </w:r>
          </w:p>
        </w:tc>
        <w:tc>
          <w:tcPr>
            <w:tcW w:w="1418" w:type="dxa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2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21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0B577D" w:rsidRPr="003A6EC1" w:rsidRDefault="000B577D" w:rsidP="00AB32B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A6EC1">
              <w:rPr>
                <w:rFonts w:ascii="Arial Narrow" w:hAnsi="Arial Narrow"/>
                <w:b/>
              </w:rPr>
              <w:t xml:space="preserve">Przeciwciało anty-mouse CD45- APC (30-F11) </w:t>
            </w:r>
          </w:p>
          <w:p w:rsidR="000B577D" w:rsidRPr="003A6EC1" w:rsidRDefault="000B577D" w:rsidP="00AB32B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A6EC1">
              <w:rPr>
                <w:rFonts w:ascii="Arial Narrow" w:hAnsi="Arial Narrow"/>
                <w:color w:val="000000"/>
              </w:rPr>
              <w:t>Przeciwciało szczurze monoklonalne o izotypie IgG</w:t>
            </w:r>
            <w:r w:rsidRPr="003A6EC1">
              <w:rPr>
                <w:rFonts w:ascii="Arial Narrow" w:hAnsi="Arial Narrow"/>
                <w:color w:val="000000"/>
                <w:vertAlign w:val="subscript"/>
              </w:rPr>
              <w:t>2b</w:t>
            </w:r>
            <w:r w:rsidRPr="003A6EC1">
              <w:rPr>
                <w:rFonts w:ascii="Arial Narrow" w:hAnsi="Arial Narrow"/>
                <w:color w:val="000000"/>
              </w:rPr>
              <w:t xml:space="preserve">, </w:t>
            </w:r>
            <w:r w:rsidRPr="003A6EC1">
              <w:rPr>
                <w:rFonts w:ascii="Arial Narrow" w:hAnsi="Arial Narrow"/>
                <w:color w:val="000000"/>
                <w:lang/>
              </w:rPr>
              <w:t>κ</w:t>
            </w:r>
            <w:r w:rsidRPr="003A6EC1">
              <w:rPr>
                <w:rFonts w:ascii="Arial Narrow" w:hAnsi="Arial Narrow"/>
                <w:color w:val="000000"/>
              </w:rPr>
              <w:t xml:space="preserve">;  przeciwko mysiemu CD45 skoniugowane z APC, klon 30-F11. </w:t>
            </w:r>
            <w:r w:rsidRPr="003A6EC1">
              <w:rPr>
                <w:rFonts w:ascii="Arial Narrow" w:hAnsi="Arial Narrow"/>
                <w:bCs/>
                <w:color w:val="000000"/>
              </w:rPr>
              <w:t xml:space="preserve">O stężeniu  </w:t>
            </w:r>
            <w:r w:rsidRPr="003A6EC1">
              <w:rPr>
                <w:rFonts w:ascii="Arial Narrow" w:hAnsi="Arial Narrow"/>
                <w:color w:val="000000"/>
              </w:rPr>
              <w:t xml:space="preserve">0.2mg/ml. </w:t>
            </w:r>
            <w:r w:rsidRPr="003A6EC1">
              <w:rPr>
                <w:rFonts w:ascii="Arial Narrow" w:hAnsi="Arial Narrow"/>
                <w:bCs/>
                <w:color w:val="000000"/>
              </w:rPr>
              <w:t>Opakowanie</w:t>
            </w:r>
            <w:r w:rsidRPr="003A6EC1">
              <w:rPr>
                <w:rFonts w:ascii="Arial Narrow" w:hAnsi="Arial Narrow"/>
                <w:color w:val="000000"/>
              </w:rPr>
              <w:t xml:space="preserve"> 100 µg. Do cytometrii przepływowej. Nie gorsze niż 559864 lub równoważne.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3A6EC1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 w:rsidRPr="003A6EC1">
              <w:rPr>
                <w:rFonts w:ascii="Arial Narrow" w:hAnsi="Arial Narrow"/>
              </w:rPr>
              <w:t>Szt.</w:t>
            </w:r>
            <w:r w:rsidRPr="003A6EC1">
              <w:rPr>
                <w:rFonts w:ascii="Arial Narrow" w:hAnsi="Arial Narrow" w:cs="Arial"/>
                <w:snapToGrid w:val="0"/>
              </w:rPr>
              <w:t xml:space="preserve"> </w:t>
            </w:r>
          </w:p>
          <w:p w:rsidR="000B577D" w:rsidRPr="003A6EC1" w:rsidRDefault="000B577D" w:rsidP="00AB32B3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3A6EC1">
              <w:rPr>
                <w:rFonts w:ascii="Arial Narrow" w:hAnsi="Arial Narrow" w:cs="Arial"/>
                <w:snapToGrid w:val="0"/>
              </w:rPr>
              <w:t>(100</w:t>
            </w:r>
            <w:r w:rsidRPr="003A6EC1">
              <w:rPr>
                <w:rFonts w:ascii="Arial Narrow" w:hAnsi="Arial Narrow"/>
              </w:rPr>
              <w:t xml:space="preserve"> μg)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77D" w:rsidRPr="003A6EC1" w:rsidRDefault="000B577D" w:rsidP="00AB32B3">
            <w:pPr>
              <w:keepNext/>
              <w:spacing w:before="60" w:after="60"/>
              <w:ind w:left="214"/>
              <w:jc w:val="center"/>
              <w:outlineLvl w:val="5"/>
              <w:rPr>
                <w:rFonts w:ascii="Arial Narrow" w:hAnsi="Arial Narrow"/>
                <w:snapToGrid w:val="0"/>
              </w:rPr>
            </w:pPr>
            <w:r w:rsidRPr="003A6EC1">
              <w:rPr>
                <w:rFonts w:ascii="Arial Narrow" w:hAnsi="Arial Narrow"/>
                <w:snapToGrid w:val="0"/>
              </w:rPr>
              <w:t>1</w:t>
            </w:r>
          </w:p>
        </w:tc>
        <w:tc>
          <w:tcPr>
            <w:tcW w:w="1418" w:type="dxa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2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983" w:type="dxa"/>
            <w:shd w:val="clear" w:color="auto" w:fill="auto"/>
          </w:tcPr>
          <w:p w:rsidR="000B577D" w:rsidRPr="003A6EC1" w:rsidRDefault="000B577D" w:rsidP="00AB32B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A6EC1">
              <w:rPr>
                <w:rFonts w:ascii="Arial Narrow" w:hAnsi="Arial Narrow"/>
                <w:b/>
              </w:rPr>
              <w:t>Przeciwciało do kontroli izotypowej dla IgG</w:t>
            </w:r>
            <w:r w:rsidRPr="003A6EC1">
              <w:rPr>
                <w:rFonts w:ascii="Arial Narrow" w:hAnsi="Arial Narrow"/>
                <w:b/>
                <w:vertAlign w:val="subscript"/>
              </w:rPr>
              <w:t>2a</w:t>
            </w:r>
            <w:r w:rsidRPr="003A6EC1">
              <w:rPr>
                <w:rFonts w:ascii="Arial Narrow" w:hAnsi="Arial Narrow"/>
                <w:b/>
              </w:rPr>
              <w:t xml:space="preserve">, </w:t>
            </w:r>
            <w:r w:rsidRPr="003A6EC1">
              <w:rPr>
                <w:rFonts w:ascii="Arial Narrow" w:hAnsi="Arial Narrow"/>
                <w:b/>
                <w:lang/>
              </w:rPr>
              <w:t>κ</w:t>
            </w:r>
            <w:r w:rsidRPr="003A6EC1">
              <w:rPr>
                <w:rFonts w:ascii="Arial Narrow" w:hAnsi="Arial Narrow"/>
                <w:b/>
              </w:rPr>
              <w:t xml:space="preserve"> – </w:t>
            </w:r>
            <w:r w:rsidRPr="003A6EC1">
              <w:rPr>
                <w:rFonts w:ascii="Arial Narrow" w:hAnsi="Arial Narrow" w:cs="TimesNewRoman"/>
                <w:b/>
              </w:rPr>
              <w:t>PE</w:t>
            </w:r>
            <w:r w:rsidRPr="003A6EC1">
              <w:rPr>
                <w:rFonts w:ascii="Arial Narrow" w:hAnsi="Arial Narrow"/>
                <w:b/>
              </w:rPr>
              <w:t xml:space="preserve"> (</w:t>
            </w:r>
            <w:r w:rsidRPr="003A6EC1">
              <w:rPr>
                <w:rFonts w:ascii="Arial Narrow" w:hAnsi="Arial Narrow" w:cs="TimesNewRoman"/>
                <w:b/>
              </w:rPr>
              <w:t>R35-95)</w:t>
            </w:r>
          </w:p>
          <w:p w:rsidR="000B577D" w:rsidRPr="00703F24" w:rsidRDefault="000B577D" w:rsidP="00AB32B3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703F24">
              <w:rPr>
                <w:rFonts w:ascii="Arial Narrow" w:hAnsi="Arial Narrow"/>
              </w:rPr>
              <w:t>Przeciwciało do kontroli izotypowej, szczurze monoklonalne IgG</w:t>
            </w:r>
            <w:r w:rsidRPr="00703F24">
              <w:rPr>
                <w:rFonts w:ascii="Arial Narrow" w:hAnsi="Arial Narrow"/>
                <w:vertAlign w:val="subscript"/>
              </w:rPr>
              <w:t>2a</w:t>
            </w:r>
            <w:r w:rsidRPr="00703F24">
              <w:rPr>
                <w:rFonts w:ascii="Arial Narrow" w:hAnsi="Arial Narrow"/>
              </w:rPr>
              <w:t xml:space="preserve">, </w:t>
            </w:r>
            <w:r w:rsidRPr="00703F24">
              <w:rPr>
                <w:rFonts w:ascii="Arial Narrow" w:hAnsi="Arial Narrow"/>
                <w:lang/>
              </w:rPr>
              <w:t>κ</w:t>
            </w:r>
            <w:r w:rsidRPr="00703F24">
              <w:rPr>
                <w:rFonts w:ascii="Arial Narrow" w:hAnsi="Arial Narrow"/>
              </w:rPr>
              <w:t xml:space="preserve">; skoniugowane z </w:t>
            </w:r>
            <w:r w:rsidRPr="00703F24">
              <w:rPr>
                <w:rFonts w:ascii="Arial Narrow" w:hAnsi="Arial Narrow" w:cs="TimesNewRoman"/>
              </w:rPr>
              <w:t>PE, klon R35-95</w:t>
            </w:r>
            <w:r w:rsidRPr="00703F24">
              <w:rPr>
                <w:rFonts w:ascii="Arial Narrow" w:hAnsi="Arial Narrow"/>
              </w:rPr>
              <w:t xml:space="preserve">. </w:t>
            </w:r>
            <w:r w:rsidRPr="00703F24">
              <w:rPr>
                <w:rFonts w:ascii="Arial Narrow" w:hAnsi="Arial Narrow"/>
                <w:bCs/>
              </w:rPr>
              <w:t xml:space="preserve">O stężeniu  </w:t>
            </w:r>
            <w:r w:rsidRPr="00703F24">
              <w:rPr>
                <w:rFonts w:ascii="Arial Narrow" w:hAnsi="Arial Narrow"/>
              </w:rPr>
              <w:t xml:space="preserve">0.2mg/ml. </w:t>
            </w:r>
            <w:r w:rsidRPr="00703F24">
              <w:rPr>
                <w:rFonts w:ascii="Arial Narrow" w:hAnsi="Arial Narrow"/>
                <w:bCs/>
              </w:rPr>
              <w:t>Opakowanie</w:t>
            </w:r>
            <w:r w:rsidRPr="00703F24">
              <w:rPr>
                <w:rFonts w:ascii="Arial Narrow" w:hAnsi="Arial Narrow"/>
              </w:rPr>
              <w:t xml:space="preserve"> 100μg. Do cytometrii przepływowej. , kontrola musi pochodzić od tego samego producenta co przeciwciało z pozycji 20 oraz musi być zgodna z metodyką producenta dla tego przeciwciała. Nie gorsze niż  </w:t>
            </w:r>
            <w:r w:rsidRPr="00703F24">
              <w:rPr>
                <w:rFonts w:ascii="Arial Narrow" w:hAnsi="Arial Narrow" w:cs="TimesNewRoman"/>
              </w:rPr>
              <w:t xml:space="preserve">553930 </w:t>
            </w:r>
            <w:r w:rsidRPr="00703F24">
              <w:rPr>
                <w:rFonts w:ascii="Arial Narrow" w:hAnsi="Arial Narrow"/>
              </w:rPr>
              <w:t>lub równoważne.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3A6EC1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 w:rsidRPr="003A6EC1">
              <w:rPr>
                <w:rFonts w:ascii="Arial Narrow" w:hAnsi="Arial Narrow" w:cs="Arial"/>
                <w:snapToGrid w:val="0"/>
              </w:rPr>
              <w:t>szt.</w:t>
            </w:r>
          </w:p>
          <w:p w:rsidR="000B577D" w:rsidRPr="003A6EC1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 w:rsidRPr="003A6EC1">
              <w:rPr>
                <w:rFonts w:ascii="Arial Narrow" w:hAnsi="Arial Narrow" w:cs="Arial"/>
                <w:snapToGrid w:val="0"/>
              </w:rPr>
              <w:t>(100</w:t>
            </w:r>
            <w:r w:rsidRPr="003A6EC1">
              <w:rPr>
                <w:rFonts w:ascii="Arial Narrow" w:hAnsi="Arial Narrow"/>
              </w:rPr>
              <w:t xml:space="preserve"> μg)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77D" w:rsidRPr="003A6EC1" w:rsidRDefault="000B577D" w:rsidP="00AB32B3">
            <w:pPr>
              <w:keepNext/>
              <w:spacing w:before="60" w:after="60"/>
              <w:jc w:val="center"/>
              <w:outlineLvl w:val="5"/>
              <w:rPr>
                <w:rFonts w:ascii="Arial Narrow" w:hAnsi="Arial Narrow"/>
                <w:bCs/>
                <w:snapToGrid w:val="0"/>
                <w:spacing w:val="20"/>
              </w:rPr>
            </w:pPr>
            <w:r w:rsidRPr="003A6EC1">
              <w:rPr>
                <w:rFonts w:ascii="Arial Narrow" w:hAnsi="Arial Narrow"/>
                <w:bCs/>
                <w:snapToGrid w:val="0"/>
                <w:spacing w:val="20"/>
              </w:rPr>
              <w:t>1</w:t>
            </w:r>
          </w:p>
        </w:tc>
        <w:tc>
          <w:tcPr>
            <w:tcW w:w="1418" w:type="dxa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2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983" w:type="dxa"/>
            <w:shd w:val="clear" w:color="auto" w:fill="auto"/>
          </w:tcPr>
          <w:p w:rsidR="000B577D" w:rsidRPr="00BD789E" w:rsidRDefault="000B577D" w:rsidP="00AB32B3">
            <w:pPr>
              <w:pStyle w:val="Nagwek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789E">
              <w:rPr>
                <w:rFonts w:ascii="Arial Narrow" w:hAnsi="Arial Narrow"/>
                <w:sz w:val="20"/>
                <w:szCs w:val="20"/>
              </w:rPr>
              <w:t xml:space="preserve">Przeciwciało anty-mouse CD86-APC (GL1) </w:t>
            </w:r>
          </w:p>
          <w:p w:rsidR="000B577D" w:rsidRPr="00BD789E" w:rsidRDefault="000B577D" w:rsidP="00AB32B3">
            <w:pPr>
              <w:pStyle w:val="Nagwek1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BD789E">
              <w:rPr>
                <w:rFonts w:ascii="Arial Narrow" w:hAnsi="Arial Narrow"/>
                <w:b w:val="0"/>
                <w:sz w:val="20"/>
                <w:szCs w:val="20"/>
              </w:rPr>
              <w:t>Przeciwciało szczurze monoklonalne o izotypie IgG</w:t>
            </w:r>
            <w:r w:rsidRPr="00BD789E">
              <w:rPr>
                <w:rFonts w:ascii="Arial Narrow" w:hAnsi="Arial Narrow"/>
                <w:b w:val="0"/>
                <w:sz w:val="20"/>
                <w:szCs w:val="20"/>
                <w:vertAlign w:val="subscript"/>
              </w:rPr>
              <w:t>2a</w:t>
            </w:r>
            <w:r w:rsidRPr="00BD789E">
              <w:rPr>
                <w:rFonts w:ascii="Arial Narrow" w:hAnsi="Arial Narrow"/>
                <w:b w:val="0"/>
                <w:sz w:val="20"/>
                <w:szCs w:val="20"/>
              </w:rPr>
              <w:t xml:space="preserve">,κ;  przeciwko mysiemu CD86, skoniugowane z APC, klon GL1. </w:t>
            </w:r>
            <w:r w:rsidRPr="00BD789E">
              <w:rPr>
                <w:rFonts w:ascii="Arial Narrow" w:hAnsi="Arial Narrow"/>
                <w:b w:val="0"/>
                <w:bCs w:val="0"/>
                <w:sz w:val="20"/>
                <w:szCs w:val="20"/>
                <w:lang w:eastAsia="en-US"/>
              </w:rPr>
              <w:t xml:space="preserve">O stężeniu  </w:t>
            </w:r>
            <w:r w:rsidRPr="00BD789E">
              <w:rPr>
                <w:rFonts w:ascii="Arial Narrow" w:hAnsi="Arial Narrow"/>
                <w:b w:val="0"/>
                <w:sz w:val="20"/>
                <w:szCs w:val="20"/>
              </w:rPr>
              <w:t xml:space="preserve">0.2mg/ml. </w:t>
            </w:r>
            <w:r w:rsidRPr="00BD789E">
              <w:rPr>
                <w:rFonts w:ascii="Arial Narrow" w:hAnsi="Arial Narrow"/>
                <w:b w:val="0"/>
                <w:bCs w:val="0"/>
                <w:sz w:val="20"/>
                <w:szCs w:val="20"/>
                <w:lang w:eastAsia="en-US"/>
              </w:rPr>
              <w:t>Opakowanie</w:t>
            </w:r>
            <w:r w:rsidRPr="00BD789E">
              <w:rPr>
                <w:rFonts w:ascii="Arial Narrow" w:hAnsi="Arial Narrow"/>
                <w:b w:val="0"/>
                <w:sz w:val="20"/>
                <w:szCs w:val="20"/>
              </w:rPr>
              <w:t xml:space="preserve"> 100μg. Do cytometrii przepływowej. Nie gorsze niż 558703 lub równoważne.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1"/>
            </w:tblGrid>
            <w:tr w:rsidR="000B577D" w:rsidRPr="00BD789E" w:rsidTr="00AB32B3">
              <w:trPr>
                <w:trHeight w:val="84"/>
              </w:trPr>
              <w:tc>
                <w:tcPr>
                  <w:tcW w:w="661" w:type="dxa"/>
                </w:tcPr>
                <w:p w:rsidR="000B577D" w:rsidRPr="00BD789E" w:rsidRDefault="000B577D" w:rsidP="00AB32B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</w:tbl>
          <w:p w:rsidR="000B577D" w:rsidRPr="00BD789E" w:rsidRDefault="000B577D" w:rsidP="00AB32B3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BD789E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 w:rsidRPr="00BD789E">
              <w:rPr>
                <w:rFonts w:ascii="Arial Narrow" w:hAnsi="Arial Narrow" w:cs="Arial"/>
                <w:snapToGrid w:val="0"/>
              </w:rPr>
              <w:t>szt.</w:t>
            </w:r>
          </w:p>
          <w:p w:rsidR="000B577D" w:rsidRPr="00BD789E" w:rsidRDefault="000B577D" w:rsidP="00AB32B3">
            <w:pPr>
              <w:spacing w:before="100" w:beforeAutospacing="1" w:after="120"/>
              <w:jc w:val="center"/>
              <w:rPr>
                <w:rFonts w:ascii="Arial Narrow" w:hAnsi="Arial Narrow" w:cs="Arial"/>
                <w:snapToGrid w:val="0"/>
              </w:rPr>
            </w:pPr>
            <w:r w:rsidRPr="00BD789E">
              <w:rPr>
                <w:rFonts w:ascii="Arial Narrow" w:hAnsi="Arial Narrow" w:cs="Arial"/>
                <w:snapToGrid w:val="0"/>
              </w:rPr>
              <w:t>(100</w:t>
            </w:r>
            <w:r w:rsidRPr="00BD789E">
              <w:rPr>
                <w:rFonts w:ascii="Arial Narrow" w:hAnsi="Arial Narrow"/>
              </w:rPr>
              <w:t xml:space="preserve"> μg)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77D" w:rsidRPr="00C15C38" w:rsidRDefault="000B577D" w:rsidP="00AB32B3">
            <w:pPr>
              <w:keepNext/>
              <w:spacing w:before="100" w:beforeAutospacing="1" w:after="120"/>
              <w:ind w:left="214"/>
              <w:jc w:val="center"/>
              <w:outlineLvl w:val="5"/>
              <w:rPr>
                <w:rFonts w:ascii="Arial Narrow" w:hAnsi="Arial Narrow"/>
                <w:bCs/>
                <w:spacing w:val="20"/>
                <w:lang w:val="en-US"/>
              </w:rPr>
            </w:pPr>
            <w:r>
              <w:rPr>
                <w:rFonts w:ascii="Arial Narrow" w:hAnsi="Arial Narrow"/>
                <w:bCs/>
                <w:snapToGrid w:val="0"/>
                <w:spacing w:val="20"/>
              </w:rPr>
              <w:t>2</w:t>
            </w:r>
          </w:p>
        </w:tc>
        <w:tc>
          <w:tcPr>
            <w:tcW w:w="1418" w:type="dxa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9D7B33" w:rsidTr="00AB32B3">
        <w:trPr>
          <w:cantSplit/>
          <w:trHeight w:val="20"/>
        </w:trPr>
        <w:tc>
          <w:tcPr>
            <w:tcW w:w="422" w:type="dxa"/>
            <w:gridSpan w:val="2"/>
            <w:shd w:val="clear" w:color="auto" w:fill="auto"/>
            <w:vAlign w:val="center"/>
          </w:tcPr>
          <w:p w:rsidR="000B577D" w:rsidRPr="009D7B33" w:rsidRDefault="000B577D" w:rsidP="00AB32B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983" w:type="dxa"/>
            <w:shd w:val="clear" w:color="auto" w:fill="auto"/>
          </w:tcPr>
          <w:p w:rsidR="000B577D" w:rsidRPr="00BD789E" w:rsidRDefault="000B577D" w:rsidP="00AB32B3">
            <w:pPr>
              <w:pStyle w:val="Nagwek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789E">
              <w:rPr>
                <w:rFonts w:ascii="Arial Narrow" w:hAnsi="Arial Narrow"/>
                <w:sz w:val="20"/>
                <w:szCs w:val="20"/>
              </w:rPr>
              <w:t xml:space="preserve">Przeciwciało do kontroli izotypowej dla </w:t>
            </w:r>
            <w:r w:rsidRPr="00BD789E">
              <w:rPr>
                <w:rFonts w:ascii="Arial Narrow" w:hAnsi="Arial Narrow" w:cs="Arial"/>
                <w:sz w:val="20"/>
                <w:szCs w:val="20"/>
              </w:rPr>
              <w:t>IgG2a,κ</w:t>
            </w:r>
            <w:r w:rsidRPr="00BD789E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Pr="00BD789E">
              <w:rPr>
                <w:rFonts w:ascii="Arial Narrow" w:hAnsi="Arial Narrow" w:cs="TimesNewRoman"/>
                <w:sz w:val="20"/>
                <w:szCs w:val="20"/>
              </w:rPr>
              <w:t>APC</w:t>
            </w:r>
            <w:r w:rsidRPr="00BD789E">
              <w:rPr>
                <w:rFonts w:ascii="Arial Narrow" w:hAnsi="Arial Narrow"/>
                <w:sz w:val="20"/>
                <w:szCs w:val="20"/>
              </w:rPr>
              <w:t xml:space="preserve"> (R35-95)</w:t>
            </w:r>
          </w:p>
          <w:p w:rsidR="000B577D" w:rsidRPr="00703F24" w:rsidRDefault="000B577D" w:rsidP="00AB32B3">
            <w:pPr>
              <w:pStyle w:val="Nagwek1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03F24">
              <w:rPr>
                <w:rFonts w:ascii="Arial Narrow" w:hAnsi="Arial Narrow"/>
                <w:b w:val="0"/>
                <w:sz w:val="20"/>
                <w:szCs w:val="20"/>
              </w:rPr>
              <w:t xml:space="preserve">Przeciwciało do kontroli izotypowej, szczurze monoklonalne </w:t>
            </w:r>
            <w:r w:rsidRPr="00703F24">
              <w:rPr>
                <w:rFonts w:ascii="Arial Narrow" w:hAnsi="Arial Narrow" w:cs="Arial"/>
                <w:b w:val="0"/>
                <w:sz w:val="20"/>
                <w:szCs w:val="20"/>
              </w:rPr>
              <w:t>IgG2a,κ</w:t>
            </w:r>
            <w:r w:rsidRPr="00703F24">
              <w:rPr>
                <w:rFonts w:ascii="Arial Narrow" w:hAnsi="Arial Narrow"/>
                <w:b w:val="0"/>
                <w:sz w:val="20"/>
                <w:szCs w:val="20"/>
              </w:rPr>
              <w:t xml:space="preserve">; skoniugowane z </w:t>
            </w:r>
            <w:r w:rsidRPr="00703F24">
              <w:rPr>
                <w:rFonts w:ascii="Arial Narrow" w:hAnsi="Arial Narrow" w:cs="TimesNewRoman"/>
                <w:b w:val="0"/>
                <w:sz w:val="20"/>
                <w:szCs w:val="20"/>
              </w:rPr>
              <w:t xml:space="preserve">APC, klon </w:t>
            </w:r>
            <w:r w:rsidRPr="00703F24">
              <w:rPr>
                <w:rFonts w:ascii="Arial Narrow" w:hAnsi="Arial Narrow"/>
                <w:b w:val="0"/>
                <w:sz w:val="20"/>
                <w:szCs w:val="20"/>
              </w:rPr>
              <w:t xml:space="preserve">R35-95. </w:t>
            </w:r>
            <w:r w:rsidRPr="00703F24">
              <w:rPr>
                <w:rFonts w:ascii="Arial Narrow" w:hAnsi="Arial Narrow"/>
                <w:b w:val="0"/>
                <w:bCs w:val="0"/>
                <w:sz w:val="20"/>
                <w:szCs w:val="20"/>
                <w:lang w:eastAsia="en-US"/>
              </w:rPr>
              <w:t xml:space="preserve">O stężeniu  </w:t>
            </w:r>
            <w:r w:rsidRPr="00703F24">
              <w:rPr>
                <w:rFonts w:ascii="Arial Narrow" w:hAnsi="Arial Narrow"/>
                <w:b w:val="0"/>
                <w:sz w:val="20"/>
                <w:szCs w:val="20"/>
              </w:rPr>
              <w:t>0.2mg/ml. Do cytometrii przepływowej. , kontrola musi pochodzić od tego samego producenta co przeciwciało z pozycji 24 oraz musi być zgodna z metodyką producenta dla tego przeciwciała. Nie gorsze niż  553932 lub równoważne.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77D" w:rsidRPr="00BD789E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 w:rsidRPr="00BD789E">
              <w:rPr>
                <w:rFonts w:ascii="Arial Narrow" w:hAnsi="Arial Narrow" w:cs="Arial"/>
                <w:snapToGrid w:val="0"/>
              </w:rPr>
              <w:t>szt.</w:t>
            </w:r>
          </w:p>
          <w:p w:rsidR="000B577D" w:rsidRPr="00BD789E" w:rsidRDefault="000B577D" w:rsidP="00AB32B3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 w:rsidRPr="00BD789E">
              <w:rPr>
                <w:rFonts w:ascii="Arial Narrow" w:hAnsi="Arial Narrow" w:cs="Arial"/>
                <w:snapToGrid w:val="0"/>
              </w:rPr>
              <w:t>(100</w:t>
            </w:r>
            <w:r w:rsidRPr="00BD789E">
              <w:rPr>
                <w:rFonts w:ascii="Arial Narrow" w:hAnsi="Arial Narrow"/>
              </w:rPr>
              <w:t xml:space="preserve"> μg)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77D" w:rsidRPr="00C15C38" w:rsidRDefault="000B577D" w:rsidP="00AB32B3">
            <w:pPr>
              <w:keepNext/>
              <w:spacing w:before="60" w:after="60"/>
              <w:jc w:val="center"/>
              <w:outlineLvl w:val="5"/>
              <w:rPr>
                <w:rFonts w:ascii="Arial Narrow" w:hAnsi="Arial Narrow"/>
                <w:bCs/>
                <w:snapToGrid w:val="0"/>
                <w:spacing w:val="20"/>
              </w:rPr>
            </w:pPr>
            <w:r>
              <w:rPr>
                <w:rFonts w:ascii="Arial Narrow" w:hAnsi="Arial Narrow"/>
                <w:bCs/>
                <w:snapToGrid w:val="0"/>
                <w:spacing w:val="20"/>
              </w:rPr>
              <w:t>2</w:t>
            </w:r>
          </w:p>
        </w:tc>
        <w:tc>
          <w:tcPr>
            <w:tcW w:w="1418" w:type="dxa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577D" w:rsidRPr="009D7B33" w:rsidRDefault="000B577D" w:rsidP="00AB32B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0B577D" w:rsidRPr="00812C02" w:rsidTr="00AB32B3">
        <w:tblPrEx>
          <w:tblLook w:val="0000"/>
        </w:tblPrEx>
        <w:trPr>
          <w:gridBefore w:val="1"/>
          <w:wBefore w:w="10" w:type="dxa"/>
        </w:trPr>
        <w:tc>
          <w:tcPr>
            <w:tcW w:w="8505" w:type="dxa"/>
            <w:gridSpan w:val="6"/>
            <w:vAlign w:val="center"/>
          </w:tcPr>
          <w:p w:rsidR="000B577D" w:rsidRPr="00812C02" w:rsidRDefault="000B577D" w:rsidP="00AB32B3">
            <w:pPr>
              <w:keepNext/>
              <w:spacing w:before="60" w:after="60"/>
              <w:ind w:left="214"/>
              <w:jc w:val="right"/>
              <w:outlineLvl w:val="5"/>
              <w:rPr>
                <w:rFonts w:ascii="Arial Narrow" w:hAnsi="Arial Narrow"/>
                <w:bCs/>
                <w:spacing w:val="20"/>
              </w:rPr>
            </w:pPr>
            <w:r w:rsidRPr="00812C02">
              <w:rPr>
                <w:rFonts w:ascii="Arial Narrow" w:hAnsi="Arial Narrow" w:cs="Arial"/>
                <w:b/>
                <w:bCs/>
                <w:color w:val="000000"/>
                <w:lang w:val="en-US"/>
              </w:rPr>
              <w:t>RAZEM:</w:t>
            </w:r>
          </w:p>
        </w:tc>
        <w:tc>
          <w:tcPr>
            <w:tcW w:w="1701" w:type="dxa"/>
            <w:vAlign w:val="center"/>
          </w:tcPr>
          <w:p w:rsidR="000B577D" w:rsidRPr="00812C02" w:rsidRDefault="000B577D" w:rsidP="00AB32B3">
            <w:pPr>
              <w:ind w:left="71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</w:p>
    <w:p w:rsidR="000B577D" w:rsidRDefault="000B577D" w:rsidP="000B57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0B577D" w:rsidRPr="00DF7CF9" w:rsidRDefault="000B577D" w:rsidP="000B577D">
      <w:pPr>
        <w:jc w:val="both"/>
      </w:pPr>
      <w:r w:rsidRPr="00DF7CF9">
        <w:tab/>
      </w:r>
      <w:r w:rsidRPr="00DF7CF9">
        <w:tab/>
      </w:r>
      <w:r w:rsidRPr="00DF7CF9">
        <w:tab/>
      </w:r>
      <w:r w:rsidRPr="00DF7CF9">
        <w:tab/>
      </w:r>
      <w:r w:rsidRPr="00DF7CF9">
        <w:tab/>
      </w:r>
      <w:r w:rsidRPr="00DF7CF9">
        <w:tab/>
      </w:r>
      <w:r w:rsidRPr="00DF7CF9">
        <w:tab/>
      </w:r>
      <w:r w:rsidRPr="00DF7CF9">
        <w:tab/>
      </w:r>
      <w:r w:rsidRPr="00DF7CF9">
        <w:tab/>
        <w:t xml:space="preserve">         podpis Wykonawcy</w:t>
      </w:r>
    </w:p>
    <w:p w:rsidR="000B577D" w:rsidRDefault="000B577D" w:rsidP="000B577D">
      <w:pPr>
        <w:jc w:val="right"/>
      </w:pPr>
    </w:p>
    <w:p w:rsidR="000B577D" w:rsidRPr="00AD3E40" w:rsidRDefault="000B577D" w:rsidP="000B577D"/>
    <w:p w:rsidR="000B577D" w:rsidRDefault="000B577D" w:rsidP="000B577D"/>
    <w:p w:rsidR="00B921E2" w:rsidRDefault="00B921E2" w:rsidP="000B577D">
      <w:pPr>
        <w:keepNext/>
        <w:spacing w:before="240" w:after="60"/>
        <w:jc w:val="right"/>
        <w:outlineLvl w:val="0"/>
      </w:pPr>
    </w:p>
    <w:sectPr w:rsidR="00B921E2" w:rsidSect="00DA3937">
      <w:pgSz w:w="12240" w:h="15840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44A74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53E" w:rsidRDefault="00E6753E">
      <w:r>
        <w:separator/>
      </w:r>
    </w:p>
  </w:endnote>
  <w:endnote w:type="continuationSeparator" w:id="1">
    <w:p w:rsidR="00E6753E" w:rsidRDefault="00E67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FA2" w:rsidRDefault="00DA3937" w:rsidP="00B82F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82FA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2FA2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B82FA2" w:rsidRDefault="00B82FA2" w:rsidP="00B82FA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FA2" w:rsidRDefault="00DA3937" w:rsidP="00B82F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82FA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385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82FA2" w:rsidRDefault="00B82FA2" w:rsidP="00B82FA2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FA2" w:rsidRPr="00431C90" w:rsidRDefault="00B82FA2" w:rsidP="00B82FA2">
    <w:pPr>
      <w:pStyle w:val="Nagwek"/>
      <w:spacing w:before="80"/>
      <w:ind w:right="68"/>
      <w:rPr>
        <w:b/>
        <w:i/>
      </w:rPr>
    </w:pPr>
    <w:r w:rsidRPr="00431C90">
      <w:rPr>
        <w:b/>
        <w:i/>
      </w:rPr>
      <w:t>Kardio-Med Silesia Sp. z o.o.</w:t>
    </w:r>
  </w:p>
  <w:p w:rsidR="00B82FA2" w:rsidRPr="00431C90" w:rsidRDefault="00B82FA2" w:rsidP="00B82FA2">
    <w:pPr>
      <w:pStyle w:val="Nagwek"/>
      <w:ind w:right="70"/>
      <w:rPr>
        <w:i/>
      </w:rPr>
    </w:pPr>
    <w:r w:rsidRPr="00431C90">
      <w:rPr>
        <w:i/>
      </w:rPr>
      <w:t xml:space="preserve"> ul. </w:t>
    </w:r>
    <w:r>
      <w:rPr>
        <w:i/>
      </w:rPr>
      <w:t>M. C. Skłodowskiej 10C</w:t>
    </w:r>
    <w:r w:rsidRPr="00431C90">
      <w:rPr>
        <w:i/>
      </w:rPr>
      <w:t>, 41-800 Zabrze</w:t>
    </w:r>
  </w:p>
  <w:p w:rsidR="00B82FA2" w:rsidRPr="00AC5764" w:rsidRDefault="00B82FA2" w:rsidP="00B82FA2">
    <w:pPr>
      <w:pStyle w:val="Stopka"/>
      <w:jc w:val="center"/>
      <w:rPr>
        <w:bCs/>
        <w:i/>
        <w:sz w:val="18"/>
        <w:szCs w:val="18"/>
      </w:rPr>
    </w:pPr>
    <w:r w:rsidRPr="00947815">
      <w:rPr>
        <w:bCs/>
        <w:i/>
        <w:sz w:val="18"/>
        <w:szCs w:val="18"/>
      </w:rPr>
      <w:t xml:space="preserve">Projekt pt.: „Mezenchymalne komórki zrębu oraz wzbogacony nimi skafold jako alternatywna forma terapii chorych z niewydolnością serca” o Akronimie PHOENIX jest finansowany przez Narodowe Centrum Badań i Rozwoju </w:t>
    </w:r>
    <w:r>
      <w:rPr>
        <w:bCs/>
        <w:i/>
        <w:sz w:val="18"/>
        <w:szCs w:val="18"/>
      </w:rPr>
      <w:t>w ramach II konkursu STRATEGMED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FA2" w:rsidRDefault="00DA39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82FA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2FA2" w:rsidRDefault="00B82FA2">
    <w:pPr>
      <w:pStyle w:val="Stopk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FA2" w:rsidRDefault="00DA39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82FA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3852">
      <w:rPr>
        <w:rStyle w:val="Numerstrony"/>
        <w:noProof/>
      </w:rPr>
      <w:t>42</w:t>
    </w:r>
    <w:r>
      <w:rPr>
        <w:rStyle w:val="Numerstrony"/>
      </w:rPr>
      <w:fldChar w:fldCharType="end"/>
    </w:r>
  </w:p>
  <w:p w:rsidR="00B82FA2" w:rsidRDefault="00B82FA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53E" w:rsidRDefault="00E6753E">
      <w:r>
        <w:separator/>
      </w:r>
    </w:p>
  </w:footnote>
  <w:footnote w:type="continuationSeparator" w:id="1">
    <w:p w:rsidR="00E6753E" w:rsidRDefault="00E67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>
    <w:nsid w:val="0791066B"/>
    <w:multiLevelType w:val="hybridMultilevel"/>
    <w:tmpl w:val="108C1C8C"/>
    <w:lvl w:ilvl="0" w:tplc="9508DDD0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CC681F"/>
    <w:multiLevelType w:val="hybridMultilevel"/>
    <w:tmpl w:val="6E74D2AC"/>
    <w:lvl w:ilvl="0" w:tplc="9508DD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3418B9"/>
    <w:multiLevelType w:val="hybridMultilevel"/>
    <w:tmpl w:val="62B67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FC36558"/>
    <w:multiLevelType w:val="hybridMultilevel"/>
    <w:tmpl w:val="6E74D2AC"/>
    <w:lvl w:ilvl="0" w:tplc="9508DD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FA7329"/>
    <w:multiLevelType w:val="hybridMultilevel"/>
    <w:tmpl w:val="37CE23B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7">
      <w:start w:val="1"/>
      <w:numFmt w:val="lowerLetter"/>
      <w:lvlText w:val="%3)"/>
      <w:lvlJc w:val="lef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1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3">
    <w:nsid w:val="5B8A14EF"/>
    <w:multiLevelType w:val="hybridMultilevel"/>
    <w:tmpl w:val="721E46EE"/>
    <w:lvl w:ilvl="0" w:tplc="0166FED2">
      <w:start w:val="4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32CE3"/>
    <w:multiLevelType w:val="hybridMultilevel"/>
    <w:tmpl w:val="15F00552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  <w:rPr>
        <w:rFonts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7">
    <w:nsid w:val="6AC56634"/>
    <w:multiLevelType w:val="hybridMultilevel"/>
    <w:tmpl w:val="6FD23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3"/>
  </w:num>
  <w:num w:numId="3">
    <w:abstractNumId w:val="0"/>
  </w:num>
  <w:num w:numId="4">
    <w:abstractNumId w:val="5"/>
  </w:num>
  <w:num w:numId="5">
    <w:abstractNumId w:val="11"/>
  </w:num>
  <w:num w:numId="6">
    <w:abstractNumId w:val="20"/>
  </w:num>
  <w:num w:numId="7">
    <w:abstractNumId w:val="25"/>
  </w:num>
  <w:num w:numId="8">
    <w:abstractNumId w:val="18"/>
  </w:num>
  <w:num w:numId="9">
    <w:abstractNumId w:val="3"/>
  </w:num>
  <w:num w:numId="10">
    <w:abstractNumId w:val="32"/>
  </w:num>
  <w:num w:numId="11">
    <w:abstractNumId w:val="31"/>
  </w:num>
  <w:num w:numId="12">
    <w:abstractNumId w:val="2"/>
  </w:num>
  <w:num w:numId="13">
    <w:abstractNumId w:val="21"/>
  </w:num>
  <w:num w:numId="14">
    <w:abstractNumId w:val="28"/>
  </w:num>
  <w:num w:numId="15">
    <w:abstractNumId w:val="24"/>
  </w:num>
  <w:num w:numId="16">
    <w:abstractNumId w:val="29"/>
  </w:num>
  <w:num w:numId="17">
    <w:abstractNumId w:val="12"/>
  </w:num>
  <w:num w:numId="18">
    <w:abstractNumId w:val="8"/>
  </w:num>
  <w:num w:numId="19">
    <w:abstractNumId w:val="16"/>
  </w:num>
  <w:num w:numId="20">
    <w:abstractNumId w:val="30"/>
  </w:num>
  <w:num w:numId="21">
    <w:abstractNumId w:val="26"/>
  </w:num>
  <w:num w:numId="22">
    <w:abstractNumId w:val="19"/>
  </w:num>
  <w:num w:numId="23">
    <w:abstractNumId w:val="6"/>
  </w:num>
  <w:num w:numId="24">
    <w:abstractNumId w:val="9"/>
  </w:num>
  <w:num w:numId="25">
    <w:abstractNumId w:val="15"/>
  </w:num>
  <w:num w:numId="26">
    <w:abstractNumId w:val="7"/>
  </w:num>
  <w:num w:numId="27">
    <w:abstractNumId w:val="10"/>
  </w:num>
  <w:num w:numId="28">
    <w:abstractNumId w:val="14"/>
  </w:num>
  <w:num w:numId="29">
    <w:abstractNumId w:val="23"/>
  </w:num>
  <w:num w:numId="30">
    <w:abstractNumId w:val="1"/>
  </w:num>
  <w:num w:numId="31">
    <w:abstractNumId w:val="27"/>
  </w:num>
  <w:num w:numId="32">
    <w:abstractNumId w:val="4"/>
  </w:num>
  <w:num w:numId="33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.pietrzak">
    <w15:presenceInfo w15:providerId="None" w15:userId="m.pietrza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FA2"/>
    <w:rsid w:val="000B577D"/>
    <w:rsid w:val="00163642"/>
    <w:rsid w:val="001A3852"/>
    <w:rsid w:val="002303E4"/>
    <w:rsid w:val="004236B8"/>
    <w:rsid w:val="00961EB3"/>
    <w:rsid w:val="00985802"/>
    <w:rsid w:val="00AA5BFC"/>
    <w:rsid w:val="00AC02A0"/>
    <w:rsid w:val="00B82FA2"/>
    <w:rsid w:val="00B921E2"/>
    <w:rsid w:val="00C812B8"/>
    <w:rsid w:val="00DA3937"/>
    <w:rsid w:val="00E6753E"/>
    <w:rsid w:val="00FA0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2FA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82FA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2FA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B82F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82FA2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82FA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2FA2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82FA2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82FA2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B82FA2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82FA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82F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82FA2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2FA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B82F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82F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B82FA2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B82FA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B82F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2F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B82FA2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B82FA2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B82FA2"/>
    <w:rPr>
      <w:rFonts w:cs="Times New Roman"/>
    </w:rPr>
  </w:style>
  <w:style w:type="paragraph" w:styleId="Bezodstpw">
    <w:name w:val="No Spacing"/>
    <w:uiPriority w:val="1"/>
    <w:qFormat/>
    <w:rsid w:val="00B82FA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82F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2FA2"/>
    <w:pPr>
      <w:ind w:left="720"/>
      <w:contextualSpacing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2F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2FA2"/>
  </w:style>
  <w:style w:type="character" w:customStyle="1" w:styleId="TekstkomentarzaZnak1">
    <w:name w:val="Tekst komentarza Znak1"/>
    <w:basedOn w:val="Domylnaczcionkaakapitu"/>
    <w:uiPriority w:val="99"/>
    <w:semiHidden/>
    <w:rsid w:val="00B82F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B82FA2"/>
    <w:rPr>
      <w:rFonts w:ascii="Times New Roman" w:hAnsi="Times New Roman" w:cs="Times New Roman"/>
      <w:b/>
    </w:rPr>
  </w:style>
  <w:style w:type="character" w:styleId="Uwydatnienie">
    <w:name w:val="Emphasis"/>
    <w:basedOn w:val="Domylnaczcionkaakapitu"/>
    <w:uiPriority w:val="20"/>
    <w:qFormat/>
    <w:rsid w:val="00B82FA2"/>
    <w:rPr>
      <w:rFonts w:cs="Times New Roman"/>
      <w:i/>
      <w:iCs/>
    </w:rPr>
  </w:style>
  <w:style w:type="paragraph" w:customStyle="1" w:styleId="WW-Tekstpodstawowywcity2">
    <w:name w:val="WW-Tekst podstawowy wcięty 2"/>
    <w:basedOn w:val="Normalny"/>
    <w:rsid w:val="00B82FA2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B82FA2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82F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82F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B82FA2"/>
    <w:pPr>
      <w:suppressAutoHyphens/>
      <w:jc w:val="both"/>
    </w:pPr>
    <w:rPr>
      <w:rFonts w:ascii="Arial" w:hAnsi="Arial"/>
      <w:color w:val="80008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B82FA2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FA2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FA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B82FA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82F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82FA2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B82F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basedOn w:val="Normalny"/>
    <w:rsid w:val="00B82FA2"/>
    <w:rPr>
      <w:sz w:val="24"/>
      <w:szCs w:val="24"/>
    </w:rPr>
  </w:style>
  <w:style w:type="paragraph" w:customStyle="1" w:styleId="AbsatzTableFormat">
    <w:name w:val="AbsatzTableFormat"/>
    <w:basedOn w:val="Normalny"/>
    <w:autoRedefine/>
    <w:rsid w:val="00B82FA2"/>
    <w:pPr>
      <w:jc w:val="right"/>
    </w:pPr>
    <w:rPr>
      <w:rFonts w:ascii="Arial" w:hAnsi="Arial"/>
      <w:b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B82FA2"/>
    <w:rPr>
      <w:rFonts w:ascii="Arial" w:eastAsia="Calibri" w:hAnsi="Arial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2FA2"/>
    <w:rPr>
      <w:rFonts w:ascii="Arial" w:eastAsia="Calibri" w:hAnsi="Arial" w:cs="Times New Roman"/>
      <w:sz w:val="20"/>
      <w:szCs w:val="21"/>
    </w:rPr>
  </w:style>
  <w:style w:type="paragraph" w:styleId="Nagwek">
    <w:name w:val="header"/>
    <w:basedOn w:val="Normalny"/>
    <w:link w:val="NagwekZnak"/>
    <w:unhideWhenUsed/>
    <w:rsid w:val="00B82F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2F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B82FA2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Standard">
    <w:name w:val="Standard"/>
    <w:rsid w:val="00B82F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82FA2"/>
    <w:pPr>
      <w:spacing w:after="12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F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FA2"/>
  </w:style>
  <w:style w:type="character" w:customStyle="1" w:styleId="TekstprzypisukocowegoZnak1">
    <w:name w:val="Tekst przypisu końcowego Znak1"/>
    <w:basedOn w:val="Domylnaczcionkaakapitu"/>
    <w:uiPriority w:val="99"/>
    <w:semiHidden/>
    <w:rsid w:val="00B82F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2FA2"/>
    <w:rPr>
      <w:sz w:val="16"/>
      <w:szCs w:val="16"/>
    </w:rPr>
  </w:style>
  <w:style w:type="paragraph" w:customStyle="1" w:styleId="xmsonormal">
    <w:name w:val="x_msonormal"/>
    <w:basedOn w:val="Normalny"/>
    <w:rsid w:val="00B82FA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omylnaczcionkaakapitu"/>
    <w:rsid w:val="00B82FA2"/>
  </w:style>
  <w:style w:type="character" w:customStyle="1" w:styleId="ng-binding">
    <w:name w:val="ng-binding"/>
    <w:rsid w:val="00B82FA2"/>
  </w:style>
  <w:style w:type="character" w:customStyle="1" w:styleId="value">
    <w:name w:val="value"/>
    <w:basedOn w:val="Domylnaczcionkaakapitu"/>
    <w:rsid w:val="00B82FA2"/>
  </w:style>
  <w:style w:type="character" w:styleId="UyteHipercze">
    <w:name w:val="FollowedHyperlink"/>
    <w:basedOn w:val="Domylnaczcionkaakapitu"/>
    <w:uiPriority w:val="99"/>
    <w:semiHidden/>
    <w:unhideWhenUsed/>
    <w:rsid w:val="000B577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iuro@kmptm.pl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microsoft.com/office/2011/relationships/commentsExtended" Target="commentsExtended.xml"/><Relationship Id="rId7" Type="http://schemas.openxmlformats.org/officeDocument/2006/relationships/image" Target="media/image1.png"/><Relationship Id="rId12" Type="http://schemas.openxmlformats.org/officeDocument/2006/relationships/hyperlink" Target="mailto:m.pietrzak@kmptm.pl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iuro@kmptm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9204</Words>
  <Characters>55225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m.pietrzak</dc:creator>
  <cp:lastModifiedBy>kpietrzak</cp:lastModifiedBy>
  <cp:revision>2</cp:revision>
  <dcterms:created xsi:type="dcterms:W3CDTF">2016-06-24T09:52:00Z</dcterms:created>
  <dcterms:modified xsi:type="dcterms:W3CDTF">2016-06-24T09:52:00Z</dcterms:modified>
</cp:coreProperties>
</file>