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747" w:type="dxa"/>
        <w:tblInd w:w="70" w:type="dxa"/>
        <w:tblCellMar>
          <w:left w:w="70" w:type="dxa"/>
          <w:right w:w="70" w:type="dxa"/>
        </w:tblCellMar>
        <w:tblLook w:val="04A0"/>
      </w:tblPr>
      <w:tblGrid>
        <w:gridCol w:w="624"/>
        <w:gridCol w:w="133"/>
        <w:gridCol w:w="1365"/>
        <w:gridCol w:w="1434"/>
        <w:gridCol w:w="166"/>
        <w:gridCol w:w="976"/>
        <w:gridCol w:w="894"/>
        <w:gridCol w:w="82"/>
        <w:gridCol w:w="894"/>
        <w:gridCol w:w="803"/>
        <w:gridCol w:w="354"/>
        <w:gridCol w:w="42"/>
        <w:gridCol w:w="738"/>
        <w:gridCol w:w="760"/>
        <w:gridCol w:w="246"/>
        <w:gridCol w:w="735"/>
        <w:gridCol w:w="794"/>
        <w:gridCol w:w="11"/>
        <w:gridCol w:w="965"/>
        <w:gridCol w:w="357"/>
        <w:gridCol w:w="619"/>
        <w:gridCol w:w="501"/>
        <w:gridCol w:w="396"/>
        <w:gridCol w:w="619"/>
        <w:gridCol w:w="2683"/>
        <w:gridCol w:w="1556"/>
      </w:tblGrid>
      <w:tr w:rsidR="007027D2" w:rsidRPr="006F7393" w:rsidTr="00D108A2">
        <w:trPr>
          <w:gridAfter w:val="3"/>
          <w:wAfter w:w="4858" w:type="dxa"/>
          <w:trHeight w:val="300"/>
        </w:trPr>
        <w:tc>
          <w:tcPr>
            <w:tcW w:w="355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t>Zadanie nr 1</w:t>
            </w: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51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t>Załącznik nr 6.1</w:t>
            </w:r>
          </w:p>
        </w:tc>
      </w:tr>
      <w:tr w:rsidR="007027D2" w:rsidRPr="006F7393" w:rsidTr="00D108A2">
        <w:trPr>
          <w:gridAfter w:val="4"/>
          <w:wAfter w:w="5254" w:type="dxa"/>
          <w:trHeight w:val="900"/>
        </w:trPr>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Lp.</w:t>
            </w:r>
          </w:p>
        </w:tc>
        <w:tc>
          <w:tcPr>
            <w:tcW w:w="2799"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nazwa wyposażenia</w:t>
            </w:r>
          </w:p>
        </w:tc>
        <w:tc>
          <w:tcPr>
            <w:tcW w:w="2036" w:type="dxa"/>
            <w:gridSpan w:val="3"/>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Opis</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ilość</w:t>
            </w:r>
          </w:p>
        </w:tc>
        <w:tc>
          <w:tcPr>
            <w:tcW w:w="1157"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proofErr w:type="spellStart"/>
            <w:r w:rsidRPr="006F7393">
              <w:rPr>
                <w:rFonts w:ascii="Arial" w:hAnsi="Arial" w:cs="Arial"/>
                <w:b/>
                <w:bCs/>
                <w:sz w:val="22"/>
                <w:szCs w:val="22"/>
              </w:rPr>
              <w:t>jm</w:t>
            </w:r>
            <w:proofErr w:type="spellEnd"/>
          </w:p>
        </w:tc>
        <w:tc>
          <w:tcPr>
            <w:tcW w:w="1786" w:type="dxa"/>
            <w:gridSpan w:val="4"/>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cena jednostkowa netto</w:t>
            </w:r>
          </w:p>
        </w:tc>
        <w:tc>
          <w:tcPr>
            <w:tcW w:w="1540" w:type="dxa"/>
            <w:gridSpan w:val="3"/>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stawka VAT</w:t>
            </w:r>
          </w:p>
        </w:tc>
        <w:tc>
          <w:tcPr>
            <w:tcW w:w="2442" w:type="dxa"/>
            <w:gridSpan w:val="4"/>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wartość brutto</w:t>
            </w:r>
          </w:p>
        </w:tc>
      </w:tr>
      <w:tr w:rsidR="007027D2" w:rsidRPr="006F7393" w:rsidTr="00D108A2">
        <w:trPr>
          <w:gridAfter w:val="4"/>
          <w:wAfter w:w="5254" w:type="dxa"/>
          <w:trHeight w:val="1140"/>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2799" w:type="dxa"/>
            <w:gridSpan w:val="2"/>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Komora laminarna </w:t>
            </w:r>
            <w:proofErr w:type="spellStart"/>
            <w:r w:rsidRPr="006F7393">
              <w:rPr>
                <w:rFonts w:ascii="Arial" w:hAnsi="Arial" w:cs="Arial"/>
                <w:sz w:val="22"/>
                <w:szCs w:val="22"/>
              </w:rPr>
              <w:t>kl.I</w:t>
            </w:r>
            <w:proofErr w:type="spellEnd"/>
          </w:p>
        </w:tc>
        <w:tc>
          <w:tcPr>
            <w:tcW w:w="2036" w:type="dxa"/>
            <w:gridSpan w:val="3"/>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System do pracy ze zwierzętami w sterylnych warunkach</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60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Zapasowe klatki dla myszy z butelkami</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280</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171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Regał IVC do bytowania  myszy </w:t>
            </w:r>
            <w:proofErr w:type="spellStart"/>
            <w:r w:rsidRPr="006F7393">
              <w:rPr>
                <w:rFonts w:ascii="Arial" w:hAnsi="Arial" w:cs="Arial"/>
                <w:sz w:val="22"/>
                <w:szCs w:val="22"/>
              </w:rPr>
              <w:t>wyp</w:t>
            </w:r>
            <w:proofErr w:type="spellEnd"/>
            <w:r w:rsidRPr="006F7393">
              <w:rPr>
                <w:rFonts w:ascii="Arial" w:hAnsi="Arial" w:cs="Arial"/>
                <w:sz w:val="22"/>
                <w:szCs w:val="22"/>
              </w:rPr>
              <w:t>. w 70 szt. klatek</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System indywidualnie wentylowanych klatek do przechowywania małych zwierząt</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4</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Jednostka IVC do obsługi regałów</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Integralny system do wentylowania min 4szt. regałów</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199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5</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Komora laminarna </w:t>
            </w:r>
            <w:proofErr w:type="spellStart"/>
            <w:r w:rsidRPr="006F7393">
              <w:rPr>
                <w:rFonts w:ascii="Arial" w:hAnsi="Arial" w:cs="Arial"/>
                <w:sz w:val="22"/>
                <w:szCs w:val="22"/>
              </w:rPr>
              <w:t>kl.II</w:t>
            </w:r>
            <w:proofErr w:type="spellEnd"/>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System do pracy ze zwierzętami w sterylnych warunkach  przyjmowanie zwierząt z zewnątrz</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6</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proofErr w:type="spellStart"/>
            <w:r w:rsidRPr="006F7393">
              <w:rPr>
                <w:rFonts w:ascii="Arial" w:hAnsi="Arial" w:cs="Arial"/>
                <w:sz w:val="22"/>
                <w:szCs w:val="22"/>
              </w:rPr>
              <w:t>Laminar</w:t>
            </w:r>
            <w:proofErr w:type="spellEnd"/>
            <w:r w:rsidRPr="006F7393">
              <w:rPr>
                <w:rFonts w:ascii="Arial" w:hAnsi="Arial" w:cs="Arial"/>
                <w:sz w:val="22"/>
                <w:szCs w:val="22"/>
              </w:rPr>
              <w:t xml:space="preserve"> jezdny służący do wymiany klatek</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89"/>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7</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Zapasowe klatki dla szczura z butelkami</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15</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1710"/>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lastRenderedPageBreak/>
              <w:t>8</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Regał IVC do bytowania  szczurów</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System indywidualnie wentylowanych klatek do przechowywania małych zwierząt</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9</w:t>
            </w:r>
          </w:p>
        </w:tc>
        <w:tc>
          <w:tcPr>
            <w:tcW w:w="2799" w:type="dxa"/>
            <w:gridSpan w:val="2"/>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Jednostka IVC do obsługi regałów ze zwierzętami</w:t>
            </w:r>
          </w:p>
        </w:tc>
        <w:tc>
          <w:tcPr>
            <w:tcW w:w="2036" w:type="dxa"/>
            <w:gridSpan w:val="3"/>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Integralny system do wentylowania min 4szt. Regałów</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114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10</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Komora laminarna </w:t>
            </w:r>
            <w:proofErr w:type="spellStart"/>
            <w:r w:rsidRPr="006F7393">
              <w:rPr>
                <w:rFonts w:ascii="Arial" w:hAnsi="Arial" w:cs="Arial"/>
                <w:sz w:val="22"/>
                <w:szCs w:val="22"/>
              </w:rPr>
              <w:t>kl.I</w:t>
            </w:r>
            <w:proofErr w:type="spellEnd"/>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System do pracy ze zwierzętami w sterylnych warunkach</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199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11</w:t>
            </w:r>
          </w:p>
        </w:tc>
        <w:tc>
          <w:tcPr>
            <w:tcW w:w="2799" w:type="dxa"/>
            <w:gridSpan w:val="2"/>
            <w:tcBorders>
              <w:top w:val="nil"/>
              <w:left w:val="nil"/>
              <w:bottom w:val="single" w:sz="4" w:space="0" w:color="auto"/>
              <w:right w:val="single" w:sz="4" w:space="0" w:color="auto"/>
            </w:tcBorders>
            <w:shd w:val="clear" w:color="auto" w:fill="auto"/>
            <w:hideMark/>
          </w:tcPr>
          <w:p w:rsidR="007027D2" w:rsidRPr="006F7393" w:rsidRDefault="007027D2" w:rsidP="00D108A2">
            <w:pPr>
              <w:rPr>
                <w:rFonts w:ascii="Arial" w:hAnsi="Arial" w:cs="Arial"/>
                <w:sz w:val="22"/>
                <w:szCs w:val="22"/>
              </w:rPr>
            </w:pPr>
            <w:proofErr w:type="spellStart"/>
            <w:r w:rsidRPr="006F7393">
              <w:rPr>
                <w:rFonts w:ascii="Arial" w:hAnsi="Arial" w:cs="Arial"/>
                <w:sz w:val="22"/>
                <w:szCs w:val="22"/>
              </w:rPr>
              <w:t>Nablatowa</w:t>
            </w:r>
            <w:proofErr w:type="spellEnd"/>
            <w:r w:rsidRPr="006F7393">
              <w:rPr>
                <w:rFonts w:ascii="Arial" w:hAnsi="Arial" w:cs="Arial"/>
                <w:sz w:val="22"/>
                <w:szCs w:val="22"/>
              </w:rPr>
              <w:t xml:space="preserve"> komora laminarna </w:t>
            </w:r>
            <w:proofErr w:type="spellStart"/>
            <w:r w:rsidRPr="006F7393">
              <w:rPr>
                <w:rFonts w:ascii="Arial" w:hAnsi="Arial" w:cs="Arial"/>
                <w:sz w:val="22"/>
                <w:szCs w:val="22"/>
              </w:rPr>
              <w:t>kl.II</w:t>
            </w:r>
            <w:proofErr w:type="spellEnd"/>
          </w:p>
        </w:tc>
        <w:tc>
          <w:tcPr>
            <w:tcW w:w="2036" w:type="dxa"/>
            <w:gridSpan w:val="3"/>
            <w:tcBorders>
              <w:top w:val="nil"/>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Przeznaczona do zakładania hodowli pierwotnej oraz perfuzji tkanek wyizolowanych od zwierząt</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12</w:t>
            </w:r>
          </w:p>
        </w:tc>
        <w:tc>
          <w:tcPr>
            <w:tcW w:w="2799" w:type="dxa"/>
            <w:gridSpan w:val="2"/>
            <w:tcBorders>
              <w:top w:val="nil"/>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Aparat do anestezji wziewnej dla małych zwierząt</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13</w:t>
            </w:r>
          </w:p>
        </w:tc>
        <w:tc>
          <w:tcPr>
            <w:tcW w:w="2799" w:type="dxa"/>
            <w:gridSpan w:val="2"/>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Mikroskop laboratoryjny okularowy</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14</w:t>
            </w:r>
          </w:p>
        </w:tc>
        <w:tc>
          <w:tcPr>
            <w:tcW w:w="2799" w:type="dxa"/>
            <w:gridSpan w:val="2"/>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Lupa zabiegowa dla małych zwierząt</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24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15</w:t>
            </w:r>
          </w:p>
        </w:tc>
        <w:tc>
          <w:tcPr>
            <w:tcW w:w="2799" w:type="dxa"/>
            <w:gridSpan w:val="2"/>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Lodówko zamrażarka </w:t>
            </w:r>
          </w:p>
        </w:tc>
        <w:tc>
          <w:tcPr>
            <w:tcW w:w="2036" w:type="dxa"/>
            <w:gridSpan w:val="3"/>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16</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proofErr w:type="spellStart"/>
            <w:r w:rsidRPr="006F7393">
              <w:rPr>
                <w:rFonts w:ascii="Arial" w:hAnsi="Arial" w:cs="Arial"/>
                <w:sz w:val="22"/>
                <w:szCs w:val="22"/>
              </w:rPr>
              <w:t>Laminar</w:t>
            </w:r>
            <w:proofErr w:type="spellEnd"/>
            <w:r w:rsidRPr="006F7393">
              <w:rPr>
                <w:rFonts w:ascii="Arial" w:hAnsi="Arial" w:cs="Arial"/>
                <w:sz w:val="22"/>
                <w:szCs w:val="22"/>
              </w:rPr>
              <w:t xml:space="preserve"> do czyszczenia klatek</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lastRenderedPageBreak/>
              <w:t>17</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Dwukomorowy zlew technologiczny</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18</w:t>
            </w:r>
          </w:p>
        </w:tc>
        <w:tc>
          <w:tcPr>
            <w:tcW w:w="2799" w:type="dxa"/>
            <w:gridSpan w:val="2"/>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Zmywarka do klatek i butelek</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19</w:t>
            </w:r>
          </w:p>
        </w:tc>
        <w:tc>
          <w:tcPr>
            <w:tcW w:w="2799" w:type="dxa"/>
            <w:gridSpan w:val="2"/>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Kosze na butelki 250 ml i 450 ml</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60</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28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20</w:t>
            </w:r>
          </w:p>
        </w:tc>
        <w:tc>
          <w:tcPr>
            <w:tcW w:w="2799" w:type="dxa"/>
            <w:gridSpan w:val="2"/>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Kosze na kapsle</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21</w:t>
            </w:r>
          </w:p>
        </w:tc>
        <w:tc>
          <w:tcPr>
            <w:tcW w:w="2799" w:type="dxa"/>
            <w:gridSpan w:val="2"/>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Wózki transportowe do klatek </w:t>
            </w:r>
          </w:p>
        </w:tc>
        <w:tc>
          <w:tcPr>
            <w:tcW w:w="2036" w:type="dxa"/>
            <w:gridSpan w:val="3"/>
            <w:tcBorders>
              <w:top w:val="single" w:sz="4" w:space="0" w:color="auto"/>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6</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22</w:t>
            </w:r>
          </w:p>
        </w:tc>
        <w:tc>
          <w:tcPr>
            <w:tcW w:w="2799" w:type="dxa"/>
            <w:gridSpan w:val="2"/>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Wózki transportowe do butelek</w:t>
            </w:r>
          </w:p>
        </w:tc>
        <w:tc>
          <w:tcPr>
            <w:tcW w:w="2036" w:type="dxa"/>
            <w:gridSpan w:val="3"/>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4</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23</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Wózki transportowe dla dużych zwierząt</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Zestaw do transportu dużych zwierząt</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24</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xml:space="preserve">Zamrażarka skrzyniowa na odpady medyczne </w:t>
            </w:r>
            <w:proofErr w:type="spellStart"/>
            <w:r w:rsidRPr="006F7393">
              <w:rPr>
                <w:rFonts w:ascii="Arial" w:hAnsi="Arial" w:cs="Arial"/>
                <w:sz w:val="22"/>
                <w:szCs w:val="22"/>
              </w:rPr>
              <w:t>poj</w:t>
            </w:r>
            <w:proofErr w:type="spellEnd"/>
            <w:r w:rsidRPr="006F7393">
              <w:rPr>
                <w:rFonts w:ascii="Arial" w:hAnsi="Arial" w:cs="Arial"/>
                <w:sz w:val="22"/>
                <w:szCs w:val="22"/>
              </w:rPr>
              <w:t>. 350L</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25</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Wózek paletowy do obsługi dostaw towaru</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28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26</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Myjka ciśnieniowa</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27</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Podgrzewany stół zabiegowy dla małych zwierząt</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28</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Mata dezynfekcyjna do śluzy osobowo-towarowej</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28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29</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Komora do eutanazji</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30</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Zestaw narzędzi chirurgicznych dla małych zwierząt</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lastRenderedPageBreak/>
              <w:t>31</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Sprzęt laboratoryjny wyposaż pokoju zabiegowego</w:t>
            </w:r>
          </w:p>
        </w:tc>
        <w:tc>
          <w:tcPr>
            <w:tcW w:w="20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zestaw</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85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32</w:t>
            </w:r>
          </w:p>
        </w:tc>
        <w:tc>
          <w:tcPr>
            <w:tcW w:w="2799" w:type="dxa"/>
            <w:gridSpan w:val="2"/>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Wirówka z chłodzenie rotor horyzontalny i kątowy</w:t>
            </w:r>
          </w:p>
        </w:tc>
        <w:tc>
          <w:tcPr>
            <w:tcW w:w="2036" w:type="dxa"/>
            <w:gridSpan w:val="3"/>
            <w:tcBorders>
              <w:top w:val="single" w:sz="4" w:space="0" w:color="auto"/>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single" w:sz="4" w:space="0" w:color="auto"/>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33</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Inkubator z chłodzeniem 50 l</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285"/>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34</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Pipeta jednokanałowa</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10</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57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35</w:t>
            </w:r>
          </w:p>
        </w:tc>
        <w:tc>
          <w:tcPr>
            <w:tcW w:w="2799"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System do dezynfekcji nadtlenkiem wodoru</w:t>
            </w:r>
          </w:p>
        </w:tc>
        <w:tc>
          <w:tcPr>
            <w:tcW w:w="2036" w:type="dxa"/>
            <w:gridSpan w:val="3"/>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300"/>
        </w:trPr>
        <w:tc>
          <w:tcPr>
            <w:tcW w:w="7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36</w:t>
            </w:r>
          </w:p>
        </w:tc>
        <w:tc>
          <w:tcPr>
            <w:tcW w:w="2799" w:type="dxa"/>
            <w:gridSpan w:val="2"/>
            <w:tcBorders>
              <w:top w:val="nil"/>
              <w:left w:val="nil"/>
              <w:bottom w:val="nil"/>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proofErr w:type="spellStart"/>
            <w:r w:rsidRPr="006F7393">
              <w:rPr>
                <w:rFonts w:ascii="Arial" w:hAnsi="Arial" w:cs="Arial"/>
                <w:sz w:val="22"/>
                <w:szCs w:val="22"/>
              </w:rPr>
              <w:t>Bioanalizator</w:t>
            </w:r>
            <w:proofErr w:type="spellEnd"/>
            <w:r w:rsidRPr="006F7393">
              <w:rPr>
                <w:rFonts w:ascii="Arial" w:hAnsi="Arial" w:cs="Arial"/>
                <w:sz w:val="22"/>
                <w:szCs w:val="22"/>
              </w:rPr>
              <w:t xml:space="preserve"> krwi</w:t>
            </w:r>
          </w:p>
        </w:tc>
        <w:tc>
          <w:tcPr>
            <w:tcW w:w="2036" w:type="dxa"/>
            <w:gridSpan w:val="3"/>
            <w:tcBorders>
              <w:top w:val="nil"/>
              <w:left w:val="nil"/>
              <w:bottom w:val="nil"/>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1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786" w:type="dxa"/>
            <w:gridSpan w:val="4"/>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2442" w:type="dxa"/>
            <w:gridSpan w:val="4"/>
            <w:tcBorders>
              <w:top w:val="nil"/>
              <w:left w:val="nil"/>
              <w:bottom w:val="nil"/>
              <w:right w:val="single" w:sz="4" w:space="0" w:color="auto"/>
            </w:tcBorders>
            <w:shd w:val="clear" w:color="auto" w:fill="auto"/>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gridAfter w:val="4"/>
          <w:wAfter w:w="5254" w:type="dxa"/>
          <w:trHeight w:val="375"/>
        </w:trPr>
        <w:tc>
          <w:tcPr>
            <w:tcW w:w="11040" w:type="dxa"/>
            <w:gridSpan w:val="1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27D2" w:rsidRPr="006F7393" w:rsidRDefault="007027D2" w:rsidP="00D108A2">
            <w:pPr>
              <w:jc w:val="right"/>
              <w:rPr>
                <w:rFonts w:ascii="Arial" w:hAnsi="Arial" w:cs="Arial"/>
                <w:b/>
                <w:bCs/>
                <w:sz w:val="24"/>
                <w:szCs w:val="24"/>
              </w:rPr>
            </w:pPr>
            <w:r w:rsidRPr="006F7393">
              <w:rPr>
                <w:rFonts w:ascii="Arial" w:hAnsi="Arial" w:cs="Arial"/>
                <w:b/>
                <w:bCs/>
                <w:sz w:val="24"/>
                <w:szCs w:val="24"/>
              </w:rPr>
              <w:t>RAZEM:</w:t>
            </w:r>
          </w:p>
        </w:tc>
        <w:tc>
          <w:tcPr>
            <w:tcW w:w="2453"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7027D2" w:rsidRPr="006F7393" w:rsidRDefault="007027D2" w:rsidP="00D108A2">
            <w:pPr>
              <w:jc w:val="center"/>
              <w:rPr>
                <w:rFonts w:ascii="Arial" w:hAnsi="Arial" w:cs="Arial"/>
                <w:b/>
                <w:bCs/>
                <w:sz w:val="24"/>
                <w:szCs w:val="24"/>
              </w:rPr>
            </w:pPr>
            <w:r w:rsidRPr="006F7393">
              <w:rPr>
                <w:rFonts w:ascii="Arial" w:hAnsi="Arial" w:cs="Arial"/>
                <w:b/>
                <w:bCs/>
                <w:sz w:val="24"/>
                <w:szCs w:val="24"/>
              </w:rPr>
              <w:t> </w:t>
            </w: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9511" w:type="dxa"/>
            <w:gridSpan w:val="15"/>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Oświadczam, że ww. pozycje spełniają wymagania opisane w Załączniku nr 7.1</w:t>
            </w: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w:t>
            </w: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podpis Wykonawcy</w:t>
            </w: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gridAfter w:val="4"/>
          <w:wAfter w:w="5254" w:type="dxa"/>
          <w:trHeight w:val="285"/>
        </w:trPr>
        <w:tc>
          <w:tcPr>
            <w:tcW w:w="7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2799"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203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157" w:type="dxa"/>
            <w:gridSpan w:val="2"/>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p>
        </w:tc>
        <w:tc>
          <w:tcPr>
            <w:tcW w:w="1786" w:type="dxa"/>
            <w:gridSpan w:val="4"/>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rPr>
                <w:rFonts w:ascii="Arial" w:hAnsi="Arial" w:cs="Arial"/>
                <w:sz w:val="22"/>
                <w:szCs w:val="22"/>
              </w:rPr>
            </w:pPr>
          </w:p>
          <w:p w:rsidR="007027D2" w:rsidRPr="006F7393" w:rsidRDefault="007027D2" w:rsidP="00D108A2">
            <w:pPr>
              <w:ind w:hanging="2085"/>
              <w:rPr>
                <w:rFonts w:ascii="Arial" w:hAnsi="Arial" w:cs="Arial"/>
                <w:sz w:val="22"/>
                <w:szCs w:val="22"/>
              </w:rPr>
            </w:pPr>
          </w:p>
        </w:tc>
        <w:tc>
          <w:tcPr>
            <w:tcW w:w="2862" w:type="dxa"/>
            <w:gridSpan w:val="5"/>
            <w:tcBorders>
              <w:top w:val="nil"/>
              <w:left w:val="nil"/>
              <w:bottom w:val="nil"/>
              <w:right w:val="nil"/>
            </w:tcBorders>
            <w:shd w:val="clear" w:color="auto" w:fill="auto"/>
            <w:noWrap/>
            <w:vAlign w:val="bottom"/>
            <w:hideMark/>
          </w:tcPr>
          <w:p w:rsidR="007027D2" w:rsidRPr="006F7393" w:rsidRDefault="007027D2" w:rsidP="00D108A2">
            <w:pPr>
              <w:jc w:val="right"/>
              <w:rPr>
                <w:rFonts w:ascii="Arial" w:hAnsi="Arial" w:cs="Arial"/>
                <w:sz w:val="22"/>
                <w:szCs w:val="22"/>
              </w:rPr>
            </w:pPr>
          </w:p>
        </w:tc>
        <w:tc>
          <w:tcPr>
            <w:tcW w:w="1120" w:type="dxa"/>
            <w:gridSpan w:val="2"/>
            <w:tcBorders>
              <w:top w:val="nil"/>
              <w:left w:val="nil"/>
              <w:bottom w:val="nil"/>
              <w:right w:val="nil"/>
            </w:tcBorders>
            <w:shd w:val="clear" w:color="auto" w:fill="auto"/>
            <w:noWrap/>
            <w:vAlign w:val="center"/>
            <w:hideMark/>
          </w:tcPr>
          <w:p w:rsidR="007027D2" w:rsidRPr="006F7393" w:rsidRDefault="007027D2" w:rsidP="00D108A2">
            <w:pPr>
              <w:jc w:val="center"/>
              <w:rPr>
                <w:rFonts w:ascii="Arial" w:hAnsi="Arial" w:cs="Arial"/>
                <w:sz w:val="22"/>
                <w:szCs w:val="22"/>
              </w:rPr>
            </w:pPr>
          </w:p>
        </w:tc>
      </w:tr>
      <w:tr w:rsidR="007027D2" w:rsidRPr="006F7393" w:rsidTr="00D108A2">
        <w:trPr>
          <w:trHeight w:val="300"/>
        </w:trPr>
        <w:tc>
          <w:tcPr>
            <w:tcW w:w="9265" w:type="dxa"/>
            <w:gridSpan w:val="14"/>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lastRenderedPageBreak/>
              <w:t>Zadanie nr 2</w:t>
            </w:r>
          </w:p>
        </w:tc>
        <w:tc>
          <w:tcPr>
            <w:tcW w:w="1775"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t>Załącznik nr 6.2</w:t>
            </w: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51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55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gridAfter w:val="10"/>
          <w:wAfter w:w="8501" w:type="dxa"/>
          <w:trHeight w:val="120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Lp.</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nazwa wyposażenia</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Opis</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ilość</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proofErr w:type="spellStart"/>
            <w:r w:rsidRPr="006F7393">
              <w:rPr>
                <w:rFonts w:ascii="Arial" w:hAnsi="Arial" w:cs="Arial"/>
                <w:b/>
                <w:bCs/>
                <w:sz w:val="22"/>
                <w:szCs w:val="22"/>
              </w:rPr>
              <w:t>jm</w:t>
            </w:r>
            <w:proofErr w:type="spellEnd"/>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cena jednostkowa netto</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stawka VAT</w:t>
            </w:r>
          </w:p>
        </w:tc>
        <w:tc>
          <w:tcPr>
            <w:tcW w:w="1741" w:type="dxa"/>
            <w:gridSpan w:val="3"/>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wartość brutto</w:t>
            </w:r>
          </w:p>
        </w:tc>
      </w:tr>
      <w:tr w:rsidR="007027D2" w:rsidRPr="006F7393" w:rsidTr="00D108A2">
        <w:trPr>
          <w:gridAfter w:val="10"/>
          <w:wAfter w:w="8501" w:type="dxa"/>
          <w:trHeight w:val="855"/>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1498"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Autoklaw</w:t>
            </w:r>
          </w:p>
        </w:tc>
        <w:tc>
          <w:tcPr>
            <w:tcW w:w="1600" w:type="dxa"/>
            <w:gridSpan w:val="2"/>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sz w:val="22"/>
                <w:szCs w:val="22"/>
              </w:rPr>
            </w:pPr>
            <w:r w:rsidRPr="006F7393">
              <w:rPr>
                <w:rFonts w:ascii="Arial" w:hAnsi="Arial" w:cs="Arial"/>
                <w:sz w:val="22"/>
                <w:szCs w:val="22"/>
              </w:rPr>
              <w:t>System do sterylizacji parą</w:t>
            </w:r>
          </w:p>
        </w:tc>
        <w:tc>
          <w:tcPr>
            <w:tcW w:w="976" w:type="dxa"/>
            <w:tcBorders>
              <w:top w:val="nil"/>
              <w:left w:val="nil"/>
              <w:bottom w:val="single" w:sz="4" w:space="0" w:color="auto"/>
              <w:right w:val="single" w:sz="4" w:space="0" w:color="auto"/>
            </w:tcBorders>
            <w:shd w:val="clear" w:color="000000" w:fill="FFFFFF"/>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1</w:t>
            </w:r>
          </w:p>
        </w:tc>
        <w:tc>
          <w:tcPr>
            <w:tcW w:w="976" w:type="dxa"/>
            <w:gridSpan w:val="2"/>
            <w:tcBorders>
              <w:top w:val="nil"/>
              <w:left w:val="nil"/>
              <w:bottom w:val="single" w:sz="4" w:space="0" w:color="auto"/>
              <w:right w:val="single" w:sz="4" w:space="0" w:color="auto"/>
            </w:tcBorders>
            <w:shd w:val="clear" w:color="000000" w:fill="FFFFFF"/>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szt.</w:t>
            </w:r>
          </w:p>
        </w:tc>
        <w:tc>
          <w:tcPr>
            <w:tcW w:w="1697" w:type="dxa"/>
            <w:gridSpan w:val="2"/>
            <w:tcBorders>
              <w:top w:val="nil"/>
              <w:left w:val="nil"/>
              <w:bottom w:val="single" w:sz="4" w:space="0" w:color="auto"/>
              <w:right w:val="single" w:sz="4" w:space="0" w:color="auto"/>
            </w:tcBorders>
            <w:shd w:val="clear" w:color="000000" w:fill="FFFFFF"/>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7027D2" w:rsidRPr="006F7393" w:rsidRDefault="007027D2" w:rsidP="00D108A2">
            <w:pPr>
              <w:jc w:val="right"/>
              <w:rPr>
                <w:rFonts w:ascii="Arial" w:hAnsi="Arial" w:cs="Arial"/>
                <w:sz w:val="22"/>
                <w:szCs w:val="22"/>
              </w:rPr>
            </w:pPr>
            <w:r w:rsidRPr="006F7393">
              <w:rPr>
                <w:rFonts w:ascii="Arial" w:hAnsi="Arial" w:cs="Arial"/>
                <w:sz w:val="22"/>
                <w:szCs w:val="22"/>
              </w:rPr>
              <w:t> </w:t>
            </w:r>
          </w:p>
        </w:tc>
        <w:tc>
          <w:tcPr>
            <w:tcW w:w="1741" w:type="dxa"/>
            <w:gridSpan w:val="3"/>
            <w:tcBorders>
              <w:top w:val="nil"/>
              <w:left w:val="nil"/>
              <w:bottom w:val="single" w:sz="4" w:space="0" w:color="auto"/>
              <w:right w:val="single" w:sz="4" w:space="0" w:color="auto"/>
            </w:tcBorders>
            <w:shd w:val="clear" w:color="000000" w:fill="FFFFFF"/>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r w:rsidR="007027D2" w:rsidRPr="006F7393" w:rsidTr="00D108A2">
        <w:trPr>
          <w:trHeight w:val="300"/>
        </w:trPr>
        <w:tc>
          <w:tcPr>
            <w:tcW w:w="7767" w:type="dxa"/>
            <w:gridSpan w:val="1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498"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775"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516" w:type="dxa"/>
            <w:gridSpan w:val="3"/>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55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trHeight w:val="285"/>
        </w:trPr>
        <w:tc>
          <w:tcPr>
            <w:tcW w:w="7767" w:type="dxa"/>
            <w:gridSpan w:val="12"/>
            <w:tcBorders>
              <w:top w:val="nil"/>
              <w:left w:val="nil"/>
              <w:bottom w:val="nil"/>
              <w:right w:val="nil"/>
            </w:tcBorders>
            <w:shd w:val="clear" w:color="auto" w:fill="auto"/>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Oświadczam, że ww. pozycja spełnia wymagania opisane w Załączniku nr 7.2</w:t>
            </w:r>
          </w:p>
        </w:tc>
        <w:tc>
          <w:tcPr>
            <w:tcW w:w="1498" w:type="dxa"/>
            <w:gridSpan w:val="2"/>
            <w:tcBorders>
              <w:top w:val="nil"/>
              <w:left w:val="nil"/>
              <w:bottom w:val="nil"/>
              <w:right w:val="nil"/>
            </w:tcBorders>
            <w:shd w:val="clear" w:color="000000" w:fill="FFFFFF"/>
            <w:noWrap/>
            <w:vAlign w:val="bottom"/>
            <w:hideMark/>
          </w:tcPr>
          <w:p w:rsidR="007027D2" w:rsidRPr="006F7393" w:rsidRDefault="007027D2" w:rsidP="00D108A2">
            <w:pPr>
              <w:rPr>
                <w:rFonts w:ascii="Arial" w:hAnsi="Arial" w:cs="Arial"/>
                <w:sz w:val="22"/>
                <w:szCs w:val="22"/>
              </w:rPr>
            </w:pPr>
            <w:r w:rsidRPr="006F7393">
              <w:rPr>
                <w:rFonts w:ascii="Arial" w:hAnsi="Arial" w:cs="Arial"/>
                <w:sz w:val="22"/>
                <w:szCs w:val="22"/>
              </w:rPr>
              <w:t> </w:t>
            </w:r>
          </w:p>
        </w:tc>
        <w:tc>
          <w:tcPr>
            <w:tcW w:w="1775" w:type="dxa"/>
            <w:gridSpan w:val="3"/>
            <w:tcBorders>
              <w:top w:val="nil"/>
              <w:left w:val="nil"/>
              <w:bottom w:val="nil"/>
              <w:right w:val="nil"/>
            </w:tcBorders>
            <w:shd w:val="clear" w:color="auto" w:fill="auto"/>
            <w:noWrap/>
            <w:vAlign w:val="bottom"/>
          </w:tcPr>
          <w:p w:rsidR="007027D2" w:rsidRPr="006F7393" w:rsidRDefault="007027D2" w:rsidP="00D108A2">
            <w:pPr>
              <w:rPr>
                <w:rFonts w:ascii="Arial" w:hAnsi="Arial" w:cs="Arial"/>
                <w:sz w:val="22"/>
                <w:szCs w:val="22"/>
              </w:rPr>
            </w:pPr>
          </w:p>
        </w:tc>
        <w:tc>
          <w:tcPr>
            <w:tcW w:w="976" w:type="dxa"/>
            <w:gridSpan w:val="2"/>
            <w:tcBorders>
              <w:top w:val="nil"/>
              <w:left w:val="nil"/>
              <w:bottom w:val="nil"/>
              <w:right w:val="nil"/>
            </w:tcBorders>
            <w:shd w:val="clear" w:color="000000" w:fill="FFFFFF"/>
            <w:noWrap/>
            <w:vAlign w:val="bottom"/>
          </w:tcPr>
          <w:p w:rsidR="007027D2" w:rsidRPr="006F7393" w:rsidRDefault="007027D2" w:rsidP="00D108A2">
            <w:pPr>
              <w:jc w:val="center"/>
              <w:rPr>
                <w:rFonts w:ascii="Arial" w:hAnsi="Arial" w:cs="Arial"/>
                <w:sz w:val="22"/>
                <w:szCs w:val="22"/>
              </w:rPr>
            </w:pPr>
          </w:p>
        </w:tc>
        <w:tc>
          <w:tcPr>
            <w:tcW w:w="976" w:type="dxa"/>
            <w:gridSpan w:val="2"/>
            <w:tcBorders>
              <w:top w:val="nil"/>
              <w:left w:val="nil"/>
              <w:bottom w:val="nil"/>
              <w:right w:val="nil"/>
            </w:tcBorders>
            <w:shd w:val="clear" w:color="000000" w:fill="FFFFFF"/>
            <w:noWrap/>
            <w:vAlign w:val="bottom"/>
          </w:tcPr>
          <w:p w:rsidR="007027D2" w:rsidRPr="006F7393" w:rsidRDefault="007027D2" w:rsidP="00D108A2">
            <w:pPr>
              <w:jc w:val="center"/>
              <w:rPr>
                <w:rFonts w:ascii="Arial" w:hAnsi="Arial" w:cs="Arial"/>
                <w:sz w:val="22"/>
                <w:szCs w:val="22"/>
              </w:rPr>
            </w:pPr>
          </w:p>
        </w:tc>
        <w:tc>
          <w:tcPr>
            <w:tcW w:w="1516" w:type="dxa"/>
            <w:gridSpan w:val="3"/>
            <w:tcBorders>
              <w:top w:val="nil"/>
              <w:left w:val="nil"/>
              <w:bottom w:val="nil"/>
              <w:right w:val="nil"/>
            </w:tcBorders>
            <w:shd w:val="clear" w:color="000000" w:fill="FFFFFF"/>
            <w:noWrap/>
            <w:vAlign w:val="bottom"/>
          </w:tcPr>
          <w:p w:rsidR="007027D2" w:rsidRPr="006F7393" w:rsidRDefault="007027D2" w:rsidP="00D108A2">
            <w:pPr>
              <w:rPr>
                <w:rFonts w:ascii="Arial" w:hAnsi="Arial" w:cs="Arial"/>
                <w:sz w:val="22"/>
                <w:szCs w:val="22"/>
              </w:rPr>
            </w:pPr>
          </w:p>
        </w:tc>
        <w:tc>
          <w:tcPr>
            <w:tcW w:w="2683" w:type="dxa"/>
            <w:tcBorders>
              <w:top w:val="nil"/>
              <w:left w:val="nil"/>
              <w:bottom w:val="nil"/>
              <w:right w:val="nil"/>
            </w:tcBorders>
            <w:shd w:val="clear" w:color="000000" w:fill="FFFFFF"/>
            <w:noWrap/>
            <w:vAlign w:val="bottom"/>
          </w:tcPr>
          <w:p w:rsidR="007027D2" w:rsidRPr="006F7393" w:rsidRDefault="007027D2" w:rsidP="00D108A2">
            <w:pPr>
              <w:jc w:val="right"/>
              <w:rPr>
                <w:rFonts w:ascii="Arial" w:hAnsi="Arial" w:cs="Arial"/>
                <w:sz w:val="22"/>
                <w:szCs w:val="22"/>
              </w:rPr>
            </w:pPr>
          </w:p>
        </w:tc>
        <w:tc>
          <w:tcPr>
            <w:tcW w:w="1556" w:type="dxa"/>
            <w:tcBorders>
              <w:top w:val="nil"/>
              <w:left w:val="nil"/>
              <w:bottom w:val="nil"/>
              <w:right w:val="nil"/>
            </w:tcBorders>
            <w:shd w:val="clear" w:color="000000" w:fill="FFFFFF"/>
            <w:noWrap/>
            <w:vAlign w:val="center"/>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 </w:t>
            </w:r>
          </w:p>
        </w:tc>
      </w:tr>
    </w:tbl>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center"/>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tbl>
      <w:tblPr>
        <w:tblW w:w="18387" w:type="dxa"/>
        <w:tblInd w:w="70" w:type="dxa"/>
        <w:tblCellMar>
          <w:left w:w="70" w:type="dxa"/>
          <w:right w:w="70" w:type="dxa"/>
        </w:tblCellMar>
        <w:tblLook w:val="04A0"/>
      </w:tblPr>
      <w:tblGrid>
        <w:gridCol w:w="18387"/>
      </w:tblGrid>
      <w:tr w:rsidR="007027D2" w:rsidRPr="006F7393" w:rsidTr="00D108A2">
        <w:trPr>
          <w:trHeight w:val="285"/>
        </w:trPr>
        <w:tc>
          <w:tcPr>
            <w:tcW w:w="2683" w:type="dxa"/>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w:t>
            </w:r>
          </w:p>
        </w:tc>
      </w:tr>
      <w:tr w:rsidR="007027D2" w:rsidRPr="006F7393" w:rsidTr="00D108A2">
        <w:trPr>
          <w:trHeight w:val="285"/>
        </w:trPr>
        <w:tc>
          <w:tcPr>
            <w:tcW w:w="2683" w:type="dxa"/>
            <w:tcBorders>
              <w:top w:val="nil"/>
              <w:left w:val="nil"/>
              <w:bottom w:val="nil"/>
              <w:right w:val="nil"/>
            </w:tcBorders>
            <w:shd w:val="clear" w:color="auto" w:fill="auto"/>
            <w:noWrap/>
            <w:vAlign w:val="bottom"/>
            <w:hideMark/>
          </w:tcPr>
          <w:p w:rsidR="007027D2" w:rsidRPr="006F7393" w:rsidRDefault="007027D2" w:rsidP="00D108A2">
            <w:pPr>
              <w:jc w:val="center"/>
              <w:rPr>
                <w:rFonts w:ascii="Arial" w:hAnsi="Arial" w:cs="Arial"/>
                <w:sz w:val="22"/>
                <w:szCs w:val="22"/>
              </w:rPr>
            </w:pPr>
            <w:r w:rsidRPr="006F7393">
              <w:rPr>
                <w:rFonts w:ascii="Arial" w:hAnsi="Arial" w:cs="Arial"/>
                <w:sz w:val="22"/>
                <w:szCs w:val="22"/>
              </w:rPr>
              <w:t>podpis Wykonawcy</w:t>
            </w:r>
          </w:p>
        </w:tc>
      </w:tr>
    </w:tbl>
    <w:p w:rsidR="007027D2" w:rsidRPr="006F7393" w:rsidRDefault="007027D2" w:rsidP="007027D2">
      <w:pPr>
        <w:autoSpaceDE w:val="0"/>
        <w:autoSpaceDN w:val="0"/>
        <w:adjustRightInd w:val="0"/>
        <w:jc w:val="both"/>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rPr>
          <w:rFonts w:ascii="Calibri" w:hAnsi="Calibri"/>
          <w:color w:val="000000"/>
          <w:sz w:val="22"/>
          <w:szCs w:val="22"/>
        </w:rPr>
        <w:sectPr w:rsidR="007027D2" w:rsidRPr="006F7393" w:rsidSect="00C9277A">
          <w:pgSz w:w="16838" w:h="11906" w:orient="landscape"/>
          <w:pgMar w:top="1418" w:right="1418" w:bottom="1418" w:left="1418" w:header="709" w:footer="709" w:gutter="0"/>
          <w:cols w:space="708"/>
          <w:titlePg/>
        </w:sectPr>
      </w:pPr>
    </w:p>
    <w:tbl>
      <w:tblPr>
        <w:tblW w:w="16636" w:type="dxa"/>
        <w:tblInd w:w="70" w:type="dxa"/>
        <w:tblCellMar>
          <w:left w:w="70" w:type="dxa"/>
          <w:right w:w="70" w:type="dxa"/>
        </w:tblCellMar>
        <w:tblLook w:val="04A0"/>
      </w:tblPr>
      <w:tblGrid>
        <w:gridCol w:w="609"/>
        <w:gridCol w:w="2265"/>
        <w:gridCol w:w="809"/>
        <w:gridCol w:w="809"/>
        <w:gridCol w:w="809"/>
        <w:gridCol w:w="1551"/>
        <w:gridCol w:w="206"/>
        <w:gridCol w:w="1054"/>
        <w:gridCol w:w="163"/>
        <w:gridCol w:w="1364"/>
        <w:gridCol w:w="206"/>
        <w:gridCol w:w="2120"/>
        <w:gridCol w:w="563"/>
        <w:gridCol w:w="202"/>
        <w:gridCol w:w="2683"/>
        <w:gridCol w:w="1223"/>
      </w:tblGrid>
      <w:tr w:rsidR="007027D2" w:rsidRPr="006F7393" w:rsidTr="00D108A2">
        <w:trPr>
          <w:trHeight w:val="300"/>
        </w:trPr>
        <w:tc>
          <w:tcPr>
            <w:tcW w:w="8112" w:type="dxa"/>
            <w:gridSpan w:val="8"/>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lastRenderedPageBreak/>
              <w:t>Zadanie nr 3</w:t>
            </w:r>
          </w:p>
        </w:tc>
        <w:tc>
          <w:tcPr>
            <w:tcW w:w="1527"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t>Załącznik nr 6.3</w:t>
            </w:r>
          </w:p>
        </w:tc>
        <w:tc>
          <w:tcPr>
            <w:tcW w:w="20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2"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gridAfter w:val="4"/>
          <w:wAfter w:w="4671" w:type="dxa"/>
          <w:trHeight w:val="120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Lp.</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nazwa wyposażenia</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Opis</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ilość</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proofErr w:type="spellStart"/>
            <w:r w:rsidRPr="006F7393">
              <w:rPr>
                <w:rFonts w:ascii="Arial" w:hAnsi="Arial" w:cs="Arial"/>
                <w:b/>
                <w:bCs/>
                <w:sz w:val="22"/>
                <w:szCs w:val="22"/>
              </w:rPr>
              <w:t>jm</w:t>
            </w:r>
            <w:proofErr w:type="spellEnd"/>
          </w:p>
        </w:tc>
        <w:tc>
          <w:tcPr>
            <w:tcW w:w="1757"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cena jednostkowa netto</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stawka VAT</w:t>
            </w: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rsidR="007027D2" w:rsidRPr="006F7393" w:rsidRDefault="007027D2" w:rsidP="00D108A2">
            <w:pPr>
              <w:jc w:val="center"/>
              <w:rPr>
                <w:rFonts w:ascii="Arial" w:hAnsi="Arial" w:cs="Arial"/>
                <w:b/>
                <w:bCs/>
                <w:sz w:val="22"/>
                <w:szCs w:val="22"/>
              </w:rPr>
            </w:pPr>
            <w:r w:rsidRPr="006F7393">
              <w:rPr>
                <w:rFonts w:ascii="Arial" w:hAnsi="Arial" w:cs="Arial"/>
                <w:b/>
                <w:bCs/>
                <w:sz w:val="22"/>
                <w:szCs w:val="22"/>
              </w:rPr>
              <w:t>wartość brutto</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1</w:t>
            </w:r>
          </w:p>
        </w:tc>
        <w:tc>
          <w:tcPr>
            <w:tcW w:w="2265" w:type="dxa"/>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rPr>
            </w:pPr>
            <w:r w:rsidRPr="006F7393">
              <w:rPr>
                <w:rFonts w:ascii="Arial" w:hAnsi="Arial" w:cs="Arial"/>
              </w:rPr>
              <w:t xml:space="preserve">Szafy lekarskie </w:t>
            </w:r>
          </w:p>
        </w:tc>
        <w:tc>
          <w:tcPr>
            <w:tcW w:w="809" w:type="dxa"/>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rPr>
            </w:pPr>
            <w:r w:rsidRPr="006F7393">
              <w:rPr>
                <w:rFonts w:ascii="Arial" w:hAnsi="Arial" w:cs="Arial"/>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rPr>
            </w:pPr>
            <w:r w:rsidRPr="006F7393">
              <w:rPr>
                <w:rFonts w:ascii="Arial" w:hAnsi="Arial" w:cs="Arial"/>
              </w:rPr>
              <w:t>3</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rPr>
            </w:pPr>
            <w:r w:rsidRPr="006F7393">
              <w:rPr>
                <w:rFonts w:ascii="Arial" w:hAnsi="Arial" w:cs="Arial"/>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rPr>
            </w:pPr>
            <w:r w:rsidRPr="006F7393">
              <w:rPr>
                <w:rFonts w:ascii="Arial" w:hAnsi="Arial" w:cs="Arial"/>
              </w:rPr>
              <w:t> </w:t>
            </w:r>
          </w:p>
        </w:tc>
        <w:tc>
          <w:tcPr>
            <w:tcW w:w="3690" w:type="dxa"/>
            <w:gridSpan w:val="3"/>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rPr>
            </w:pPr>
            <w:r w:rsidRPr="006F7393">
              <w:rPr>
                <w:rFonts w:ascii="Arial" w:hAnsi="Arial" w:cs="Arial"/>
              </w:rPr>
              <w:t> </w:t>
            </w:r>
          </w:p>
        </w:tc>
      </w:tr>
      <w:tr w:rsidR="007027D2" w:rsidRPr="006F7393" w:rsidTr="00D108A2">
        <w:trPr>
          <w:gridAfter w:val="4"/>
          <w:wAfter w:w="4671" w:type="dxa"/>
          <w:trHeight w:val="51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2</w:t>
            </w:r>
          </w:p>
        </w:tc>
        <w:tc>
          <w:tcPr>
            <w:tcW w:w="2265" w:type="dxa"/>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rPr>
                <w:rFonts w:ascii="Arial" w:hAnsi="Arial" w:cs="Arial"/>
              </w:rPr>
            </w:pPr>
            <w:r w:rsidRPr="006F7393">
              <w:rPr>
                <w:rFonts w:ascii="Arial" w:hAnsi="Arial" w:cs="Arial"/>
              </w:rPr>
              <w:t>Szafki BHP typ L</w:t>
            </w:r>
          </w:p>
        </w:tc>
        <w:tc>
          <w:tcPr>
            <w:tcW w:w="809" w:type="dxa"/>
            <w:tcBorders>
              <w:top w:val="nil"/>
              <w:left w:val="nil"/>
              <w:bottom w:val="single" w:sz="4" w:space="0" w:color="auto"/>
              <w:right w:val="single" w:sz="4" w:space="0" w:color="auto"/>
            </w:tcBorders>
            <w:shd w:val="clear" w:color="auto" w:fill="auto"/>
            <w:vAlign w:val="bottom"/>
            <w:hideMark/>
          </w:tcPr>
          <w:p w:rsidR="007027D2" w:rsidRPr="006F7393" w:rsidRDefault="007027D2" w:rsidP="00D108A2">
            <w:pPr>
              <w:jc w:val="both"/>
              <w:rPr>
                <w:rFonts w:ascii="Arial" w:hAnsi="Arial" w:cs="Arial"/>
              </w:rPr>
            </w:pPr>
            <w:r w:rsidRPr="006F7393">
              <w:rPr>
                <w:rFonts w:ascii="Arial" w:hAnsi="Arial" w:cs="Arial"/>
              </w:rPr>
              <w:t>Szatnia w śluzie</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rPr>
            </w:pPr>
            <w:r w:rsidRPr="006F7393">
              <w:rPr>
                <w:rFonts w:ascii="Arial" w:hAnsi="Arial" w:cs="Arial"/>
              </w:rPr>
              <w:t>4</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Arial" w:hAnsi="Arial" w:cs="Arial"/>
              </w:rPr>
            </w:pPr>
            <w:r w:rsidRPr="006F7393">
              <w:rPr>
                <w:rFonts w:ascii="Arial" w:hAnsi="Arial" w:cs="Arial"/>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Arial" w:hAnsi="Arial" w:cs="Arial"/>
              </w:rPr>
            </w:pPr>
            <w:r w:rsidRPr="006F7393">
              <w:rPr>
                <w:rFonts w:ascii="Arial" w:hAnsi="Arial" w:cs="Arial"/>
              </w:rPr>
              <w:t> </w:t>
            </w:r>
          </w:p>
        </w:tc>
        <w:tc>
          <w:tcPr>
            <w:tcW w:w="3690" w:type="dxa"/>
            <w:gridSpan w:val="3"/>
            <w:tcBorders>
              <w:top w:val="nil"/>
              <w:left w:val="nil"/>
              <w:bottom w:val="single" w:sz="4" w:space="0" w:color="auto"/>
              <w:right w:val="single" w:sz="4" w:space="0" w:color="auto"/>
            </w:tcBorders>
            <w:shd w:val="clear" w:color="auto" w:fill="auto"/>
            <w:noWrap/>
            <w:vAlign w:val="center"/>
            <w:hideMark/>
          </w:tcPr>
          <w:p w:rsidR="007027D2" w:rsidRPr="006F7393" w:rsidRDefault="007027D2" w:rsidP="00D108A2">
            <w:pPr>
              <w:jc w:val="center"/>
              <w:rPr>
                <w:rFonts w:ascii="Arial" w:hAnsi="Arial" w:cs="Arial"/>
              </w:rPr>
            </w:pPr>
            <w:r w:rsidRPr="006F7393">
              <w:rPr>
                <w:rFonts w:ascii="Arial" w:hAnsi="Arial" w:cs="Arial"/>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color w:val="000000"/>
              </w:rPr>
            </w:pPr>
            <w:r w:rsidRPr="006F7393">
              <w:rPr>
                <w:rFonts w:ascii="Arial" w:hAnsi="Arial" w:cs="Arial"/>
                <w:color w:val="000000"/>
              </w:rPr>
              <w:t>3</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Blat </w:t>
            </w:r>
            <w:proofErr w:type="spellStart"/>
            <w:r w:rsidRPr="006F7393">
              <w:rPr>
                <w:rFonts w:ascii="Arial" w:hAnsi="Arial" w:cs="Arial"/>
                <w:color w:val="000000"/>
              </w:rPr>
              <w:t>postformingowy</w:t>
            </w:r>
            <w:proofErr w:type="spellEnd"/>
            <w:r w:rsidRPr="006F7393">
              <w:rPr>
                <w:rFonts w:ascii="Arial" w:hAnsi="Arial" w:cs="Arial"/>
                <w:color w:val="000000"/>
              </w:rPr>
              <w:t xml:space="preserve">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9,2</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mb</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4</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Szafka 80x60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5</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Szafka pod zlew 100x60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color w:val="000000"/>
              </w:rPr>
            </w:pPr>
            <w:r w:rsidRPr="006F7393">
              <w:rPr>
                <w:rFonts w:ascii="Arial" w:hAnsi="Arial" w:cs="Arial"/>
                <w:color w:val="000000"/>
              </w:rPr>
              <w:t>6</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Szafka pod zlew 80x60x85</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7</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Szafka 80x80x85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8</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Umywalka ceramiczna pod zabudowę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2</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color w:val="000000"/>
              </w:rPr>
              <w:t>9</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Zlew ze stali nierdzewnej pod zabudowę</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10</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Szafka 60x80x85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3</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color w:val="000000"/>
              </w:rPr>
            </w:pPr>
            <w:r w:rsidRPr="006F7393">
              <w:rPr>
                <w:rFonts w:ascii="Arial" w:hAnsi="Arial" w:cs="Arial"/>
              </w:rPr>
              <w:t>11</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Blat </w:t>
            </w:r>
            <w:proofErr w:type="spellStart"/>
            <w:r w:rsidRPr="006F7393">
              <w:rPr>
                <w:rFonts w:ascii="Arial" w:hAnsi="Arial" w:cs="Arial"/>
                <w:color w:val="000000"/>
              </w:rPr>
              <w:t>postformingowy</w:t>
            </w:r>
            <w:proofErr w:type="spellEnd"/>
            <w:r w:rsidRPr="006F7393">
              <w:rPr>
                <w:rFonts w:ascii="Arial" w:hAnsi="Arial" w:cs="Arial"/>
                <w:color w:val="000000"/>
              </w:rPr>
              <w:t xml:space="preserve">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1,8</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mb</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color w:val="000000"/>
              </w:rPr>
              <w:t>12</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 xml:space="preserve">Krzesło obrotowe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13</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Regał 120x38x183</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color w:val="000000"/>
              </w:rPr>
            </w:pPr>
            <w:r w:rsidRPr="006F7393">
              <w:rPr>
                <w:rFonts w:ascii="Arial" w:hAnsi="Arial" w:cs="Arial"/>
              </w:rPr>
              <w:t>14</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Krzesło obrotowe</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15</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Krzesło obrotowe</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25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Arial" w:hAnsi="Arial" w:cs="Arial"/>
              </w:rPr>
            </w:pPr>
            <w:r w:rsidRPr="006F7393">
              <w:rPr>
                <w:rFonts w:ascii="Arial" w:hAnsi="Arial" w:cs="Arial"/>
              </w:rPr>
              <w:t>16</w:t>
            </w:r>
          </w:p>
        </w:tc>
        <w:tc>
          <w:tcPr>
            <w:tcW w:w="2265" w:type="dxa"/>
            <w:tcBorders>
              <w:top w:val="nil"/>
              <w:left w:val="nil"/>
              <w:bottom w:val="single" w:sz="4" w:space="0" w:color="auto"/>
              <w:right w:val="single" w:sz="4" w:space="0" w:color="auto"/>
            </w:tcBorders>
            <w:shd w:val="clear" w:color="auto" w:fill="auto"/>
            <w:vAlign w:val="center"/>
            <w:hideMark/>
          </w:tcPr>
          <w:p w:rsidR="007027D2" w:rsidRPr="006F7393" w:rsidRDefault="007027D2" w:rsidP="00D108A2">
            <w:pPr>
              <w:rPr>
                <w:rFonts w:ascii="Arial" w:hAnsi="Arial" w:cs="Arial"/>
                <w:color w:val="000000"/>
              </w:rPr>
            </w:pPr>
            <w:r w:rsidRPr="006F7393">
              <w:rPr>
                <w:rFonts w:ascii="Arial" w:hAnsi="Arial" w:cs="Arial"/>
                <w:color w:val="000000"/>
              </w:rPr>
              <w:t>Krzesło obrotowe</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right"/>
              <w:rPr>
                <w:rFonts w:ascii="Calibri" w:hAnsi="Calibri"/>
                <w:color w:val="000000"/>
              </w:rPr>
            </w:pPr>
            <w:r w:rsidRPr="006F7393">
              <w:rPr>
                <w:rFonts w:ascii="Calibri" w:hAnsi="Calibri"/>
                <w:color w:val="000000"/>
              </w:rPr>
              <w:t>1</w:t>
            </w:r>
          </w:p>
        </w:tc>
        <w:tc>
          <w:tcPr>
            <w:tcW w:w="809" w:type="dxa"/>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jc w:val="center"/>
              <w:rPr>
                <w:rFonts w:ascii="Calibri" w:hAnsi="Calibri"/>
                <w:color w:val="000000"/>
              </w:rPr>
            </w:pPr>
            <w:r w:rsidRPr="006F7393">
              <w:rPr>
                <w:rFonts w:ascii="Calibri" w:hAnsi="Calibri"/>
                <w:color w:val="000000"/>
              </w:rPr>
              <w:t>szt.</w:t>
            </w:r>
          </w:p>
        </w:tc>
        <w:tc>
          <w:tcPr>
            <w:tcW w:w="175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rPr>
            </w:pPr>
            <w:r w:rsidRPr="006F7393">
              <w:rPr>
                <w:rFonts w:ascii="Calibri" w:hAnsi="Calibri"/>
                <w:color w:val="000000"/>
              </w:rPr>
              <w:t> </w:t>
            </w:r>
          </w:p>
        </w:tc>
      </w:tr>
      <w:tr w:rsidR="007027D2" w:rsidRPr="006F7393" w:rsidTr="00D108A2">
        <w:trPr>
          <w:gridAfter w:val="4"/>
          <w:wAfter w:w="4671" w:type="dxa"/>
          <w:trHeight w:val="300"/>
        </w:trPr>
        <w:tc>
          <w:tcPr>
            <w:tcW w:w="827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27D2" w:rsidRPr="006F7393" w:rsidRDefault="007027D2" w:rsidP="00D108A2">
            <w:pPr>
              <w:ind w:right="-87"/>
              <w:jc w:val="right"/>
              <w:rPr>
                <w:rFonts w:ascii="Calibri" w:hAnsi="Calibri"/>
                <w:color w:val="000000"/>
                <w:sz w:val="22"/>
                <w:szCs w:val="22"/>
              </w:rPr>
            </w:pPr>
            <w:r w:rsidRPr="006F7393">
              <w:rPr>
                <w:rFonts w:ascii="Calibri" w:hAnsi="Calibri"/>
                <w:color w:val="000000"/>
                <w:sz w:val="22"/>
                <w:szCs w:val="22"/>
              </w:rPr>
              <w:t>Razem:</w:t>
            </w:r>
          </w:p>
        </w:tc>
        <w:tc>
          <w:tcPr>
            <w:tcW w:w="3690" w:type="dxa"/>
            <w:gridSpan w:val="3"/>
            <w:tcBorders>
              <w:top w:val="nil"/>
              <w:left w:val="nil"/>
              <w:bottom w:val="single" w:sz="4" w:space="0" w:color="auto"/>
              <w:right w:val="single" w:sz="4" w:space="0" w:color="auto"/>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t> </w:t>
            </w:r>
          </w:p>
        </w:tc>
      </w:tr>
      <w:tr w:rsidR="007027D2" w:rsidRPr="006F7393" w:rsidTr="00D108A2">
        <w:trPr>
          <w:trHeight w:val="300"/>
        </w:trPr>
        <w:tc>
          <w:tcPr>
            <w:tcW w:w="6852" w:type="dxa"/>
            <w:gridSpan w:val="6"/>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60"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527"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2"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trHeight w:val="300"/>
        </w:trPr>
        <w:tc>
          <w:tcPr>
            <w:tcW w:w="9639" w:type="dxa"/>
            <w:gridSpan w:val="10"/>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Calibri" w:hAnsi="Calibri"/>
                <w:color w:val="000000"/>
                <w:sz w:val="22"/>
                <w:szCs w:val="22"/>
              </w:rPr>
              <w:t>oferowany okres gwarancji …… (min. 24 m-ce)</w:t>
            </w:r>
          </w:p>
        </w:tc>
        <w:tc>
          <w:tcPr>
            <w:tcW w:w="20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2"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trHeight w:val="300"/>
        </w:trPr>
        <w:tc>
          <w:tcPr>
            <w:tcW w:w="8112" w:type="dxa"/>
            <w:gridSpan w:val="8"/>
            <w:tcBorders>
              <w:top w:val="nil"/>
              <w:left w:val="nil"/>
              <w:bottom w:val="nil"/>
              <w:right w:val="nil"/>
            </w:tcBorders>
            <w:shd w:val="clear" w:color="auto" w:fill="auto"/>
            <w:noWrap/>
            <w:vAlign w:val="center"/>
            <w:hideMark/>
          </w:tcPr>
          <w:p w:rsidR="007027D2" w:rsidRPr="006F7393" w:rsidRDefault="007027D2" w:rsidP="00D108A2">
            <w:pPr>
              <w:ind w:firstLineChars="200" w:firstLine="442"/>
              <w:rPr>
                <w:rFonts w:ascii="Calibri" w:hAnsi="Calibri"/>
                <w:b/>
                <w:bCs/>
                <w:color w:val="000000"/>
                <w:sz w:val="22"/>
                <w:szCs w:val="22"/>
              </w:rPr>
            </w:pPr>
            <w:r w:rsidRPr="006F7393">
              <w:rPr>
                <w:rFonts w:ascii="Calibri" w:hAnsi="Calibri"/>
                <w:b/>
                <w:bCs/>
                <w:color w:val="000000"/>
                <w:sz w:val="22"/>
                <w:szCs w:val="22"/>
              </w:rPr>
              <w:t>UWAGI:</w:t>
            </w:r>
          </w:p>
        </w:tc>
        <w:tc>
          <w:tcPr>
            <w:tcW w:w="1527"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2"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trHeight w:val="300"/>
        </w:trPr>
        <w:tc>
          <w:tcPr>
            <w:tcW w:w="8112" w:type="dxa"/>
            <w:gridSpan w:val="8"/>
            <w:tcBorders>
              <w:top w:val="nil"/>
              <w:left w:val="nil"/>
              <w:bottom w:val="nil"/>
              <w:right w:val="nil"/>
            </w:tcBorders>
            <w:shd w:val="clear" w:color="auto" w:fill="auto"/>
            <w:noWrap/>
            <w:vAlign w:val="center"/>
            <w:hideMark/>
          </w:tcPr>
          <w:p w:rsidR="007027D2" w:rsidRPr="006F7393" w:rsidRDefault="007027D2" w:rsidP="00D108A2">
            <w:pPr>
              <w:ind w:firstLineChars="200" w:firstLine="442"/>
              <w:rPr>
                <w:rFonts w:ascii="Calibri" w:hAnsi="Calibri"/>
                <w:b/>
                <w:bCs/>
                <w:color w:val="000000"/>
                <w:sz w:val="22"/>
                <w:szCs w:val="22"/>
              </w:rPr>
            </w:pPr>
            <w:r w:rsidRPr="006F7393">
              <w:rPr>
                <w:rFonts w:ascii="Calibri" w:hAnsi="Calibri"/>
                <w:b/>
                <w:bCs/>
                <w:color w:val="000000"/>
                <w:sz w:val="22"/>
                <w:szCs w:val="22"/>
              </w:rPr>
              <w:t xml:space="preserve">Wymiary stanowisk: </w:t>
            </w:r>
          </w:p>
        </w:tc>
        <w:tc>
          <w:tcPr>
            <w:tcW w:w="1527"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2"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r w:rsidR="007027D2" w:rsidRPr="006F7393" w:rsidTr="00D108A2">
        <w:trPr>
          <w:gridAfter w:val="4"/>
          <w:wAfter w:w="4671" w:type="dxa"/>
          <w:trHeight w:val="300"/>
        </w:trPr>
        <w:tc>
          <w:tcPr>
            <w:tcW w:w="11965" w:type="dxa"/>
            <w:gridSpan w:val="12"/>
            <w:tcBorders>
              <w:top w:val="nil"/>
              <w:left w:val="nil"/>
              <w:bottom w:val="nil"/>
              <w:right w:val="nil"/>
            </w:tcBorders>
            <w:shd w:val="clear" w:color="auto" w:fill="auto"/>
            <w:noWrap/>
            <w:vAlign w:val="center"/>
            <w:hideMark/>
          </w:tcPr>
          <w:p w:rsidR="007027D2" w:rsidRPr="006F7393" w:rsidRDefault="007027D2" w:rsidP="00D108A2">
            <w:pPr>
              <w:rPr>
                <w:rFonts w:ascii="Calibri" w:hAnsi="Calibri"/>
                <w:b/>
                <w:bCs/>
                <w:color w:val="000000"/>
                <w:sz w:val="22"/>
                <w:szCs w:val="22"/>
              </w:rPr>
            </w:pPr>
            <w:r w:rsidRPr="006F7393">
              <w:rPr>
                <w:rFonts w:ascii="Calibri" w:hAnsi="Calibri"/>
                <w:b/>
                <w:bCs/>
                <w:color w:val="000000"/>
                <w:sz w:val="22"/>
                <w:szCs w:val="22"/>
              </w:rPr>
              <w:t>1)</w:t>
            </w:r>
            <w:r w:rsidRPr="006F7393">
              <w:rPr>
                <w:b/>
                <w:bCs/>
                <w:color w:val="000000"/>
                <w:sz w:val="14"/>
                <w:szCs w:val="14"/>
              </w:rPr>
              <w:t xml:space="preserve">      </w:t>
            </w:r>
            <w:r w:rsidRPr="006F7393">
              <w:rPr>
                <w:rFonts w:ascii="Calibri" w:hAnsi="Calibri"/>
                <w:b/>
                <w:bCs/>
                <w:color w:val="000000"/>
                <w:sz w:val="22"/>
                <w:szCs w:val="22"/>
              </w:rPr>
              <w:t>Długości są podane po zewnętrznej stronie stanowisk (przy ścianie).</w:t>
            </w:r>
          </w:p>
        </w:tc>
      </w:tr>
      <w:tr w:rsidR="007027D2" w:rsidRPr="006F7393" w:rsidTr="00D108A2">
        <w:trPr>
          <w:gridAfter w:val="4"/>
          <w:wAfter w:w="4671" w:type="dxa"/>
          <w:trHeight w:val="645"/>
        </w:trPr>
        <w:tc>
          <w:tcPr>
            <w:tcW w:w="11965" w:type="dxa"/>
            <w:gridSpan w:val="12"/>
            <w:tcBorders>
              <w:top w:val="nil"/>
              <w:left w:val="nil"/>
              <w:bottom w:val="nil"/>
              <w:right w:val="nil"/>
            </w:tcBorders>
            <w:shd w:val="clear" w:color="auto" w:fill="auto"/>
            <w:vAlign w:val="center"/>
            <w:hideMark/>
          </w:tcPr>
          <w:p w:rsidR="007027D2" w:rsidRPr="006F7393" w:rsidRDefault="007027D2" w:rsidP="00D108A2">
            <w:pPr>
              <w:rPr>
                <w:rFonts w:ascii="Arial" w:hAnsi="Arial" w:cs="Arial"/>
                <w:b/>
                <w:bCs/>
                <w:color w:val="000000"/>
              </w:rPr>
            </w:pPr>
            <w:r w:rsidRPr="006F7393">
              <w:rPr>
                <w:rFonts w:ascii="Arial" w:hAnsi="Arial" w:cs="Arial"/>
                <w:b/>
                <w:bCs/>
                <w:color w:val="000000"/>
              </w:rPr>
              <w:t>2)</w:t>
            </w:r>
            <w:r w:rsidRPr="006F7393">
              <w:rPr>
                <w:b/>
                <w:bCs/>
                <w:color w:val="000000"/>
                <w:sz w:val="14"/>
                <w:szCs w:val="14"/>
              </w:rPr>
              <w:t xml:space="preserve">     </w:t>
            </w:r>
            <w:r w:rsidRPr="006F7393">
              <w:rPr>
                <w:rFonts w:ascii="Calibri" w:hAnsi="Calibri" w:cs="Arial"/>
                <w:b/>
                <w:bCs/>
                <w:color w:val="000000"/>
                <w:sz w:val="22"/>
                <w:szCs w:val="22"/>
              </w:rPr>
              <w:t>Długość i głębokość blatów w stanowiskach mogą ulec niewielkim zmianom, tak by dopasować je do ścian w pomieszczeniach ( konieczne wstępne sprawdzenie wymiarów na budowie ) .</w:t>
            </w:r>
          </w:p>
        </w:tc>
      </w:tr>
      <w:tr w:rsidR="007027D2" w:rsidRPr="006F7393" w:rsidTr="00D108A2">
        <w:trPr>
          <w:trHeight w:val="300"/>
        </w:trPr>
        <w:tc>
          <w:tcPr>
            <w:tcW w:w="8112" w:type="dxa"/>
            <w:gridSpan w:val="8"/>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r w:rsidRPr="006F7393">
              <w:rPr>
                <w:rFonts w:ascii="Arial" w:hAnsi="Arial" w:cs="Arial"/>
                <w:sz w:val="22"/>
                <w:szCs w:val="22"/>
              </w:rPr>
              <w:lastRenderedPageBreak/>
              <w:t>Oświadczam, że ww. pozycje spełniają wymagania opisane w Załączniku nr 7.3</w:t>
            </w:r>
          </w:p>
        </w:tc>
        <w:tc>
          <w:tcPr>
            <w:tcW w:w="1527" w:type="dxa"/>
            <w:gridSpan w:val="2"/>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06"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gridSpan w:val="2"/>
            <w:tcBorders>
              <w:top w:val="nil"/>
              <w:left w:val="nil"/>
              <w:bottom w:val="nil"/>
              <w:right w:val="nil"/>
            </w:tcBorders>
            <w:shd w:val="clear" w:color="auto" w:fill="auto"/>
            <w:noWrap/>
            <w:vAlign w:val="bottom"/>
          </w:tcPr>
          <w:p w:rsidR="007027D2" w:rsidRPr="006F7393" w:rsidRDefault="007027D2" w:rsidP="00D108A2">
            <w:pPr>
              <w:jc w:val="right"/>
              <w:rPr>
                <w:rFonts w:ascii="Arial" w:hAnsi="Arial" w:cs="Arial"/>
                <w:sz w:val="22"/>
                <w:szCs w:val="22"/>
              </w:rPr>
            </w:pPr>
          </w:p>
        </w:tc>
        <w:tc>
          <w:tcPr>
            <w:tcW w:w="202"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268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7027D2" w:rsidRPr="006F7393" w:rsidRDefault="007027D2" w:rsidP="00D108A2">
            <w:pPr>
              <w:rPr>
                <w:rFonts w:ascii="Calibri" w:hAnsi="Calibri"/>
                <w:color w:val="000000"/>
                <w:sz w:val="22"/>
                <w:szCs w:val="22"/>
              </w:rPr>
            </w:pPr>
          </w:p>
        </w:tc>
      </w:tr>
    </w:tbl>
    <w:p w:rsidR="007027D2" w:rsidRPr="006F7393" w:rsidRDefault="007027D2" w:rsidP="007027D2">
      <w:pPr>
        <w:rPr>
          <w:rFonts w:ascii="Arial" w:hAnsi="Arial" w:cs="Arial"/>
          <w:sz w:val="22"/>
          <w:szCs w:val="22"/>
        </w:rPr>
      </w:pPr>
    </w:p>
    <w:p w:rsidR="007027D2" w:rsidRPr="006F7393" w:rsidRDefault="007027D2" w:rsidP="007027D2">
      <w:pPr>
        <w:rPr>
          <w:rFonts w:ascii="Arial" w:hAnsi="Arial" w:cs="Arial"/>
          <w:sz w:val="22"/>
          <w:szCs w:val="22"/>
        </w:rPr>
      </w:pPr>
    </w:p>
    <w:p w:rsidR="007027D2" w:rsidRPr="006F7393" w:rsidRDefault="007027D2" w:rsidP="007027D2">
      <w:pPr>
        <w:ind w:left="9204" w:firstLine="708"/>
        <w:rPr>
          <w:rFonts w:ascii="Arial" w:hAnsi="Arial" w:cs="Arial"/>
          <w:sz w:val="22"/>
          <w:szCs w:val="22"/>
        </w:rPr>
      </w:pPr>
      <w:r w:rsidRPr="006F7393">
        <w:rPr>
          <w:rFonts w:ascii="Arial" w:hAnsi="Arial" w:cs="Arial"/>
          <w:sz w:val="22"/>
          <w:szCs w:val="22"/>
        </w:rPr>
        <w:t>……………………………..</w:t>
      </w:r>
    </w:p>
    <w:p w:rsidR="007027D2" w:rsidRPr="006F7393" w:rsidRDefault="007027D2" w:rsidP="007027D2">
      <w:pPr>
        <w:ind w:left="9204" w:firstLine="708"/>
        <w:rPr>
          <w:rFonts w:ascii="Arial" w:hAnsi="Arial" w:cs="Arial"/>
          <w:sz w:val="22"/>
          <w:szCs w:val="22"/>
        </w:rPr>
        <w:sectPr w:rsidR="007027D2" w:rsidRPr="006F7393" w:rsidSect="000D5AD7">
          <w:pgSz w:w="16838" w:h="11906" w:orient="landscape"/>
          <w:pgMar w:top="1134" w:right="1418" w:bottom="851" w:left="1418" w:header="709" w:footer="709" w:gutter="0"/>
          <w:cols w:space="708"/>
          <w:titlePg/>
        </w:sectPr>
      </w:pPr>
      <w:r w:rsidRPr="006F7393">
        <w:rPr>
          <w:rFonts w:ascii="Arial" w:hAnsi="Arial" w:cs="Arial"/>
          <w:sz w:val="22"/>
          <w:szCs w:val="22"/>
        </w:rPr>
        <w:t>podpis Wykonawcy</w:t>
      </w: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 10</w:t>
      </w:r>
    </w:p>
    <w:p w:rsidR="007027D2" w:rsidRPr="006F7393" w:rsidRDefault="007027D2" w:rsidP="007027D2">
      <w:pPr>
        <w:autoSpaceDE w:val="0"/>
        <w:autoSpaceDN w:val="0"/>
        <w:adjustRightInd w:val="0"/>
        <w:rPr>
          <w:rFonts w:ascii="Arial" w:hAnsi="Arial" w:cs="Arial"/>
        </w:rPr>
      </w:pP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Komora laminarna klasy I</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(Z/22, Z/22a)</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2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Komora laminarna zaprojektowana i wykonana zgodnie z wymaganiami EN12469:2000</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Komora laminarna z pionowym przepływem powietrza, klasy I, epoksydowana lub pokryta polistyrenem, tylna ściana komory wykonana ze stali nierdzewnej AISI 304L, powierzchnia pracy z AISI 316L</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Okno wykonane z bezpiecznego szkła, otwierane elektrycznie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monitorujący, alarmy audiowizualne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przechowywanych danych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Pojedynczy wentylator – model </w:t>
            </w:r>
            <w:proofErr w:type="spellStart"/>
            <w:r w:rsidRPr="006F7393">
              <w:rPr>
                <w:rFonts w:ascii="Arial" w:hAnsi="Arial" w:cs="Arial"/>
                <w:sz w:val="16"/>
                <w:szCs w:val="16"/>
              </w:rPr>
              <w:t>benchtop</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Komora robocza wykonana ze stali nierdzewnej AISI-304L</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wstępny G3</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główny HEPA H14</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filtracyjny zapewnia przepływ powietrza z minimalną średnią prędkością przekraczającą 0,35 m/s, zgodnie z normą EN12469</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LCD informujący o aktualnym stanie pracy komory podając szybkość laminarnego przepływu powietrza oraz frontalnego przepływu bariery, pozostały czas przydatności filtrów HEPA i lampy UV, całkowitą liczbę godzin pracy komory oraz procent zużycia filtrów HEPA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alarmowy informujący o nieprawidłowościach laminarnego przepływu powietrza, otwartym oknie frontowym, zużyciu filtrów HEPA i lampy UV, blokadzie wylotowego otworu powietrza, nieprawidłowej pracy wentylatora oraz zaniku zasilania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Jedno wyjście próżniowe i jedno do gazu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Port pozwalający na przeprowadzenie testu DOP filtrów HEPA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Łatwy dostęp do filtrów, wentylatora i sterowania w trakcie wykonywania konserwacji i czynności serwisowych poprzez podniesienie przedniego panelu komory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Wielkość otworu frontowego  bez ograniczeń</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Waga nie większa niż 200 kg</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Głośność nie większa niż 55 </w:t>
            </w:r>
            <w:proofErr w:type="spellStart"/>
            <w:r w:rsidRPr="006F7393">
              <w:rPr>
                <w:rFonts w:ascii="Arial" w:hAnsi="Arial" w:cs="Arial"/>
                <w:sz w:val="16"/>
                <w:szCs w:val="16"/>
              </w:rPr>
              <w:t>dB</w:t>
            </w:r>
            <w:proofErr w:type="spellEnd"/>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Oświetlenie wewnętrzne min. 700 Lux</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Zasilanie 230 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Zużycie prądu maks. 1,4 </w:t>
            </w:r>
            <w:proofErr w:type="spellStart"/>
            <w:r w:rsidRPr="006F7393">
              <w:rPr>
                <w:rFonts w:ascii="Arial" w:hAnsi="Arial" w:cs="Arial"/>
                <w:sz w:val="16"/>
                <w:szCs w:val="16"/>
              </w:rPr>
              <w:t>kWh</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Standardowe akcesoria: </w:t>
            </w:r>
            <w:r w:rsidRPr="006F7393">
              <w:rPr>
                <w:rFonts w:ascii="Arial" w:hAnsi="Arial" w:cs="Arial"/>
                <w:sz w:val="16"/>
                <w:szCs w:val="16"/>
              </w:rPr>
              <w:br/>
              <w:t xml:space="preserve">- kran próżniowy </w:t>
            </w:r>
            <w:r w:rsidRPr="006F7393">
              <w:rPr>
                <w:rFonts w:ascii="Arial" w:hAnsi="Arial" w:cs="Arial"/>
                <w:sz w:val="16"/>
                <w:szCs w:val="16"/>
              </w:rPr>
              <w:br/>
              <w:t xml:space="preserve">- kran z gazem paliwowym z elektrozaworem </w:t>
            </w:r>
            <w:r w:rsidRPr="006F7393">
              <w:rPr>
                <w:rFonts w:ascii="Arial" w:hAnsi="Arial" w:cs="Arial"/>
                <w:sz w:val="16"/>
                <w:szCs w:val="16"/>
              </w:rPr>
              <w:br/>
              <w:t xml:space="preserve">- DEHS 100% port </w:t>
            </w:r>
            <w:r w:rsidRPr="006F7393">
              <w:rPr>
                <w:rFonts w:ascii="Arial" w:hAnsi="Arial" w:cs="Arial"/>
                <w:sz w:val="16"/>
                <w:szCs w:val="16"/>
              </w:rPr>
              <w:br/>
              <w:t>- jedno gniazdko elektryczne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Powierzchnia pracy min.: 1550 x 600 x 500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Podstawa do komory laminarnej, wyposażona w koła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Wbudowana lampa bakteriobójcza UV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Stacja do automatycznej sterylizacji rąk</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Przystawka na laptop</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Obrotowy stołek laboratoryjny na kołach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 2 szt.</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Przedmiot oferty kompletny i po zainstalowaniu gotowy do pracy bez żadnych dodatkowych zakupów</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Przygotowanie drogi transportu i transport do pomieszczeń instalacji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Dostosowanie pomieszczeń i instalacji do warunków pracy oferowanego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Wykonanie testów po zainstalowaniu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wraz z wymianą filtrów wstępnych i HEPA i testem DOP</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 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6.1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 3, 4, 7, 8, 9</w:t>
      </w:r>
    </w:p>
    <w:p w:rsidR="007027D2" w:rsidRPr="006F7393" w:rsidRDefault="007027D2" w:rsidP="007027D2">
      <w:pPr>
        <w:autoSpaceDE w:val="0"/>
        <w:autoSpaceDN w:val="0"/>
        <w:adjustRightInd w:val="0"/>
        <w:rPr>
          <w:rFonts w:ascii="Arial" w:hAnsi="Arial" w:cs="Arial"/>
        </w:rPr>
      </w:pP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System klatek indywidualnie wentylowanych</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12"/>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Wolnostojąca jednostka wentylująca</w:t>
            </w:r>
          </w:p>
        </w:tc>
        <w:tc>
          <w:tcPr>
            <w:tcW w:w="2693"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3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Wolnostojąca jednostka wentylująca służąca do oczyszczania powietrza wprowadzanego i wyciąganego z min. 4 regałów klatek indywidualnie wentylowanych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Sterowanie mikroprocesorowe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regulacji ustawienia nadciśnienia i podciśnienia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roofErr w:type="spellStart"/>
            <w:r w:rsidRPr="006F7393">
              <w:rPr>
                <w:rFonts w:ascii="Arial" w:hAnsi="Arial" w:cs="Arial"/>
                <w:sz w:val="16"/>
                <w:szCs w:val="16"/>
              </w:rPr>
              <w:t>Prefiltry</w:t>
            </w:r>
            <w:proofErr w:type="spellEnd"/>
            <w:r w:rsidRPr="006F7393">
              <w:rPr>
                <w:rFonts w:ascii="Arial" w:hAnsi="Arial" w:cs="Arial"/>
                <w:sz w:val="16"/>
                <w:szCs w:val="16"/>
              </w:rPr>
              <w:t xml:space="preserve"> klasy G4 zgodne z normą EN 779 i filtry HEPA klasy H14 na wejściu i wyjściu obiegu powietrza z systemu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Automatyczny system wyrównania ciśnienia w przypadku zaburzenia nastawionych parametrów (np. usunięcie klatki z systemu lub zapchanie filtrów)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ind w:right="74"/>
              <w:rPr>
                <w:rFonts w:ascii="Arial" w:hAnsi="Arial" w:cs="Arial"/>
                <w:sz w:val="16"/>
                <w:szCs w:val="16"/>
              </w:rPr>
            </w:pPr>
            <w:r w:rsidRPr="006F7393">
              <w:rPr>
                <w:rFonts w:ascii="Arial" w:hAnsi="Arial" w:cs="Arial"/>
                <w:sz w:val="16"/>
                <w:szCs w:val="16"/>
              </w:rPr>
              <w:t>Jednostka posiadająca wskaźniki zasilania urządzenia, alarm o charakterze wskazania (np. konieczność wymiany filtrów), alarm o charakterze krytycznym (np. awaria wentylatora)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Autoregulacja modułów nawiewowego i wyciągowego z detekcją parametrów 20 razy/s</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Obudowa wykonana ze stali nierdzewnej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Alarmy informujące o nieprawidłowej pracy systemu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Wentylatory zasilane prądem stałym z przetwornicy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Zużycie prądu przez system nie większe niż 90 W/ h przy podłączeniu 4 regałów IVC</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Regał wentylowany na min. 70 szt. klatek dla myszy</w:t>
            </w:r>
          </w:p>
        </w:tc>
        <w:tc>
          <w:tcPr>
            <w:tcW w:w="2693"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4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Wykonany ze stali nierdzewnej, co najmniej o jakości AISI 304</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Możliwość </w:t>
            </w:r>
            <w:proofErr w:type="spellStart"/>
            <w:r w:rsidRPr="006F7393">
              <w:rPr>
                <w:rFonts w:ascii="Arial" w:hAnsi="Arial" w:cs="Arial"/>
                <w:sz w:val="16"/>
                <w:szCs w:val="16"/>
              </w:rPr>
              <w:t>autoklawowania</w:t>
            </w:r>
            <w:proofErr w:type="spellEnd"/>
            <w:r w:rsidRPr="006F7393">
              <w:rPr>
                <w:rFonts w:ascii="Arial" w:hAnsi="Arial" w:cs="Arial"/>
                <w:sz w:val="16"/>
                <w:szCs w:val="16"/>
              </w:rPr>
              <w:t xml:space="preserve"> w całości, ze wszystkimi częściami składowymi regału, łącznie z połączeniami rurowymi do jednostki wentylującej w temperaturze do 134</w:t>
            </w:r>
            <w:r w:rsidRPr="006F7393">
              <w:rPr>
                <w:rFonts w:ascii="Arial" w:hAnsi="Arial" w:cs="Arial"/>
                <w:sz w:val="16"/>
                <w:szCs w:val="16"/>
                <w:vertAlign w:val="superscript"/>
              </w:rPr>
              <w:t>o</w:t>
            </w:r>
            <w:r w:rsidRPr="006F7393">
              <w:rPr>
                <w:rFonts w:ascii="Arial" w:hAnsi="Arial" w:cs="Arial"/>
                <w:sz w:val="16"/>
                <w:szCs w:val="16"/>
              </w:rPr>
              <w:t>C</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Mobilny wyposażony w 4 koła, wykonane z materiału odpornego na ścieranie i całkowicie </w:t>
            </w:r>
            <w:proofErr w:type="spellStart"/>
            <w:r w:rsidRPr="006F7393">
              <w:rPr>
                <w:rFonts w:ascii="Arial" w:hAnsi="Arial" w:cs="Arial"/>
                <w:sz w:val="16"/>
                <w:szCs w:val="16"/>
              </w:rPr>
              <w:t>autoklawowalnego</w:t>
            </w:r>
            <w:proofErr w:type="spellEnd"/>
            <w:r w:rsidRPr="006F7393">
              <w:rPr>
                <w:rFonts w:ascii="Arial" w:hAnsi="Arial" w:cs="Arial"/>
                <w:sz w:val="16"/>
                <w:szCs w:val="16"/>
              </w:rPr>
              <w:t xml:space="preserve"> w tym 2 koła wyposażone w hamulce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Wszystkie otwory inspekcyjne regału wyposażone w zamykaną, silikonową pokrywę</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Łatwe czyszczenie regału bez konieczności demontażu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Oznakowanie położenia klatek za pomocą cyfr i liter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dokowania klatki wyposażony w wizualny indykator wskazujący poprawne położenie klatki na regale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Kanały nawiewowe umożliwiające łatwą inspekcję i czyszczenie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Objętość powietrza wydostająca się z 4 regałów 70 klatkowych podłączonych do 1 jednostki wentylującej nie może przekraczać 190.00 </w:t>
            </w:r>
            <w:proofErr w:type="spellStart"/>
            <w:r w:rsidRPr="006F7393">
              <w:rPr>
                <w:rFonts w:ascii="Arial" w:hAnsi="Arial" w:cs="Arial"/>
                <w:sz w:val="16"/>
                <w:szCs w:val="16"/>
              </w:rPr>
              <w:t>m³</w:t>
            </w:r>
            <w:proofErr w:type="spellEnd"/>
            <w:r w:rsidRPr="006F7393">
              <w:rPr>
                <w:rFonts w:ascii="Arial" w:hAnsi="Arial" w:cs="Arial"/>
                <w:sz w:val="16"/>
                <w:szCs w:val="16"/>
              </w:rPr>
              <w:t>/godzinę</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Wymiana filtrów HEPA w systemie nie częściej niż 1 raz na 5 lat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Klatka indywidualnie wentylowana dla myszy</w:t>
            </w:r>
          </w:p>
        </w:tc>
        <w:tc>
          <w:tcPr>
            <w:tcW w:w="2693" w:type="dxa"/>
            <w:shd w:val="clear" w:color="auto" w:fill="D9D9D9"/>
          </w:tcPr>
          <w:p w:rsidR="007027D2" w:rsidRPr="006F7393" w:rsidRDefault="007027D2" w:rsidP="00D108A2">
            <w:pPr>
              <w:rPr>
                <w:rFonts w:ascii="Arial" w:hAnsi="Arial" w:cs="Arial"/>
                <w:sz w:val="16"/>
                <w:szCs w:val="16"/>
              </w:rPr>
            </w:pPr>
            <w:r w:rsidRPr="006F7393">
              <w:rPr>
                <w:rFonts w:ascii="Arial" w:hAnsi="Arial" w:cs="Arial"/>
                <w:b/>
                <w:sz w:val="16"/>
                <w:szCs w:val="16"/>
              </w:rPr>
              <w:t>560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Spód klatki wykonany z czystego, przezroczystego </w:t>
            </w:r>
            <w:proofErr w:type="spellStart"/>
            <w:r w:rsidRPr="006F7393">
              <w:rPr>
                <w:rFonts w:ascii="Arial" w:hAnsi="Arial" w:cs="Arial"/>
                <w:sz w:val="16"/>
                <w:szCs w:val="16"/>
              </w:rPr>
              <w:t>polisulfonu</w:t>
            </w:r>
            <w:proofErr w:type="spellEnd"/>
            <w:r w:rsidRPr="006F7393">
              <w:rPr>
                <w:rFonts w:ascii="Arial" w:hAnsi="Arial" w:cs="Arial"/>
                <w:sz w:val="16"/>
                <w:szCs w:val="16"/>
              </w:rPr>
              <w:t>, o powierzchni podłogi ok. 500 cm</w:t>
            </w:r>
            <w:r w:rsidRPr="006F7393">
              <w:rPr>
                <w:rFonts w:ascii="Arial" w:hAnsi="Arial" w:cs="Arial"/>
                <w:sz w:val="16"/>
                <w:szCs w:val="16"/>
                <w:vertAlign w:val="superscript"/>
              </w:rPr>
              <w:t>2</w:t>
            </w:r>
            <w:r w:rsidRPr="006F7393">
              <w:rPr>
                <w:rFonts w:ascii="Arial" w:hAnsi="Arial" w:cs="Arial"/>
                <w:sz w:val="16"/>
                <w:szCs w:val="16"/>
              </w:rPr>
              <w:t xml:space="preserve"> (+/- 10%)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Klatka wyposażona w dyszę nawiewową (spód lub pokrywa) umożliwiającą dostarczenie świeżego powietrza klatki, umożliwiający wymianę ściółki raz ma 14 dni (bez wzrostu poziomu amoniaku ponad dopuszczalne normy)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Pokrywa wewnętrzna wykonana z </w:t>
            </w:r>
            <w:proofErr w:type="spellStart"/>
            <w:r w:rsidRPr="006F7393">
              <w:rPr>
                <w:rFonts w:ascii="Arial" w:hAnsi="Arial" w:cs="Arial"/>
                <w:sz w:val="16"/>
                <w:szCs w:val="16"/>
              </w:rPr>
              <w:t>polisulfonu</w:t>
            </w:r>
            <w:proofErr w:type="spellEnd"/>
            <w:r w:rsidRPr="006F7393">
              <w:rPr>
                <w:rFonts w:ascii="Arial" w:hAnsi="Arial" w:cs="Arial"/>
                <w:sz w:val="16"/>
                <w:szCs w:val="16"/>
              </w:rPr>
              <w:t xml:space="preserve"> w połączeniu ze stalowym karmnikiem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outlineLvl w:val="0"/>
              <w:rPr>
                <w:rFonts w:ascii="Arial" w:hAnsi="Arial" w:cs="Arial"/>
                <w:b/>
                <w:sz w:val="16"/>
                <w:szCs w:val="16"/>
                <w:u w:val="single"/>
              </w:rPr>
            </w:pPr>
            <w:r w:rsidRPr="006F7393">
              <w:rPr>
                <w:rFonts w:ascii="Arial" w:hAnsi="Arial" w:cs="Arial"/>
                <w:sz w:val="16"/>
                <w:szCs w:val="16"/>
              </w:rPr>
              <w:t xml:space="preserve">Pokrywa zewnętrzna wykonana z czystego, przezroczystego </w:t>
            </w:r>
            <w:proofErr w:type="spellStart"/>
            <w:r w:rsidRPr="006F7393">
              <w:rPr>
                <w:rFonts w:ascii="Arial" w:hAnsi="Arial" w:cs="Arial"/>
                <w:sz w:val="16"/>
                <w:szCs w:val="16"/>
              </w:rPr>
              <w:t>polisulfonu</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Wyposażenie:</w:t>
            </w:r>
          </w:p>
          <w:p w:rsidR="007027D2" w:rsidRPr="006F7393" w:rsidRDefault="007027D2" w:rsidP="00D108A2">
            <w:pPr>
              <w:rPr>
                <w:rFonts w:ascii="Arial" w:hAnsi="Arial" w:cs="Arial"/>
                <w:sz w:val="16"/>
                <w:szCs w:val="16"/>
              </w:rPr>
            </w:pPr>
            <w:r w:rsidRPr="006F7393">
              <w:rPr>
                <w:rFonts w:ascii="Arial" w:hAnsi="Arial" w:cs="Arial"/>
                <w:sz w:val="16"/>
                <w:szCs w:val="16"/>
              </w:rPr>
              <w:t>- wylot powietrza zabezpieczony samozamykającym się zaworem niedopuszczającym do wpływu powietrza po wyciągnięciu klatki z regału</w:t>
            </w:r>
          </w:p>
          <w:p w:rsidR="007027D2" w:rsidRPr="006F7393" w:rsidRDefault="007027D2" w:rsidP="00D108A2">
            <w:pPr>
              <w:rPr>
                <w:rFonts w:ascii="Arial" w:hAnsi="Arial" w:cs="Arial"/>
                <w:sz w:val="16"/>
                <w:szCs w:val="16"/>
              </w:rPr>
            </w:pPr>
            <w:r w:rsidRPr="006F7393">
              <w:rPr>
                <w:rFonts w:ascii="Arial" w:hAnsi="Arial" w:cs="Arial"/>
                <w:sz w:val="16"/>
                <w:szCs w:val="16"/>
              </w:rPr>
              <w:t>- otwór ze stalowym zamknięciem ze sprężyną zamykający dostęp powietrza do klatki po wyciągnięciu butelki</w:t>
            </w:r>
          </w:p>
          <w:p w:rsidR="007027D2" w:rsidRPr="006F7393" w:rsidRDefault="007027D2" w:rsidP="00D108A2">
            <w:pPr>
              <w:rPr>
                <w:rFonts w:ascii="Arial" w:hAnsi="Arial" w:cs="Arial"/>
                <w:sz w:val="16"/>
                <w:szCs w:val="16"/>
              </w:rPr>
            </w:pPr>
            <w:r w:rsidRPr="006F7393">
              <w:rPr>
                <w:rFonts w:ascii="Arial" w:hAnsi="Arial" w:cs="Arial"/>
                <w:sz w:val="16"/>
                <w:szCs w:val="16"/>
              </w:rPr>
              <w:t>- klamry zapewniające szczelne połączenie pokrywy ze spodem klatki</w:t>
            </w:r>
          </w:p>
          <w:p w:rsidR="007027D2" w:rsidRPr="006F7393" w:rsidRDefault="007027D2" w:rsidP="00D108A2">
            <w:pPr>
              <w:rPr>
                <w:rFonts w:ascii="Arial" w:hAnsi="Arial" w:cs="Arial"/>
                <w:sz w:val="16"/>
                <w:szCs w:val="16"/>
              </w:rPr>
            </w:pPr>
            <w:r w:rsidRPr="006F7393">
              <w:rPr>
                <w:rFonts w:ascii="Arial" w:hAnsi="Arial" w:cs="Arial"/>
                <w:sz w:val="16"/>
                <w:szCs w:val="16"/>
              </w:rPr>
              <w:t>- mikrobiologiczny filtr powietrza zabezpieczający dostęp powietrza do klatki w przypadku awarii zasilania</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Butelka wykonana z </w:t>
            </w:r>
            <w:proofErr w:type="spellStart"/>
            <w:r w:rsidRPr="006F7393">
              <w:rPr>
                <w:rFonts w:ascii="Arial" w:hAnsi="Arial" w:cs="Arial"/>
                <w:sz w:val="16"/>
                <w:szCs w:val="16"/>
              </w:rPr>
              <w:t>polisulfonu</w:t>
            </w:r>
            <w:proofErr w:type="spellEnd"/>
            <w:r w:rsidRPr="006F7393">
              <w:rPr>
                <w:rFonts w:ascii="Arial" w:hAnsi="Arial" w:cs="Arial"/>
                <w:sz w:val="16"/>
                <w:szCs w:val="16"/>
              </w:rPr>
              <w:t xml:space="preserve"> o pojemności ok. 250 ml</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Kapsel wykonany ze stali nierdzewnej, klasy co najmniej AISI 304 o długości noska min. 50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Zawieszka do etykiet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Regał wentylowany na 15 szt. klatek dla szczurów i  świnek morskich</w:t>
            </w:r>
          </w:p>
        </w:tc>
        <w:tc>
          <w:tcPr>
            <w:tcW w:w="2693"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1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Wykonany ze stali nierdzewnej, co najmniej o jakości AISI 304</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Możliwość </w:t>
            </w:r>
            <w:proofErr w:type="spellStart"/>
            <w:r w:rsidRPr="006F7393">
              <w:rPr>
                <w:rFonts w:ascii="Arial" w:hAnsi="Arial" w:cs="Arial"/>
                <w:sz w:val="16"/>
                <w:szCs w:val="16"/>
              </w:rPr>
              <w:t>autoklawowania</w:t>
            </w:r>
            <w:proofErr w:type="spellEnd"/>
            <w:r w:rsidRPr="006F7393">
              <w:rPr>
                <w:rFonts w:ascii="Arial" w:hAnsi="Arial" w:cs="Arial"/>
                <w:sz w:val="16"/>
                <w:szCs w:val="16"/>
              </w:rPr>
              <w:t xml:space="preserve"> w całości, ze wszystkimi częściami składowymi regału, łącznie z połączeniami rurowymi do jednostki wentylującej w temperaturze do 134</w:t>
            </w:r>
            <w:r w:rsidRPr="006F7393">
              <w:rPr>
                <w:rFonts w:ascii="Arial" w:hAnsi="Arial" w:cs="Arial"/>
                <w:sz w:val="16"/>
                <w:szCs w:val="16"/>
                <w:vertAlign w:val="superscript"/>
              </w:rPr>
              <w:t xml:space="preserve"> </w:t>
            </w:r>
            <w:proofErr w:type="spellStart"/>
            <w:r w:rsidRPr="006F7393">
              <w:rPr>
                <w:rFonts w:ascii="Arial" w:hAnsi="Arial" w:cs="Arial"/>
                <w:sz w:val="16"/>
                <w:szCs w:val="16"/>
                <w:vertAlign w:val="superscript"/>
              </w:rPr>
              <w:t>o</w:t>
            </w:r>
            <w:r w:rsidRPr="006F7393">
              <w:rPr>
                <w:rFonts w:ascii="Arial" w:hAnsi="Arial" w:cs="Arial"/>
                <w:sz w:val="16"/>
                <w:szCs w:val="16"/>
              </w:rPr>
              <w:t>C</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Mobilny wyposażony w 4 koła, wykonane z materiału odpornego na ścieranie i całkowicie </w:t>
            </w:r>
            <w:proofErr w:type="spellStart"/>
            <w:r w:rsidRPr="006F7393">
              <w:rPr>
                <w:rFonts w:ascii="Arial" w:hAnsi="Arial" w:cs="Arial"/>
                <w:sz w:val="16"/>
                <w:szCs w:val="16"/>
              </w:rPr>
              <w:t>autoklawowalnego</w:t>
            </w:r>
            <w:proofErr w:type="spellEnd"/>
            <w:r w:rsidRPr="006F7393">
              <w:rPr>
                <w:rFonts w:ascii="Arial" w:hAnsi="Arial" w:cs="Arial"/>
                <w:sz w:val="16"/>
                <w:szCs w:val="16"/>
              </w:rPr>
              <w:t xml:space="preserve"> w tym 2 koła wyposażone w hamulce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Wszystkie otwory inspekcyjne regału wyposażone w zamykaną pokrywę</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Łatwe czyszczenie regału bez konieczności demontażu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dokowania klatki wyposażony w wizualny indykator wskazujący poprawne położenie klatki na regale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Kanały nawiewowe umożliwiające łatwą inspekcję i czyszczenie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Objętość powietrza wydostająca się z 3 regałów 15 klatkowych podłączonych do 1 jednostki wentylującej nie może przekraczać  110.00 </w:t>
            </w:r>
            <w:proofErr w:type="spellStart"/>
            <w:r w:rsidRPr="006F7393">
              <w:rPr>
                <w:rFonts w:ascii="Arial" w:hAnsi="Arial" w:cs="Arial"/>
                <w:sz w:val="16"/>
                <w:szCs w:val="16"/>
              </w:rPr>
              <w:t>m³</w:t>
            </w:r>
            <w:proofErr w:type="spellEnd"/>
            <w:r w:rsidRPr="006F7393">
              <w:rPr>
                <w:rFonts w:ascii="Arial" w:hAnsi="Arial" w:cs="Arial"/>
                <w:sz w:val="16"/>
                <w:szCs w:val="16"/>
              </w:rPr>
              <w:t>/godzinę</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Wymiana filtrów HEPA w systemie nie częściej niż 1 raz na 5 lat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VI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Klatka indywidualnie wentylowana dla szczurów i  świnek morskich</w:t>
            </w:r>
          </w:p>
        </w:tc>
        <w:tc>
          <w:tcPr>
            <w:tcW w:w="2693"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30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Spód klatki wykonany z czystego, przezroczystego </w:t>
            </w:r>
            <w:proofErr w:type="spellStart"/>
            <w:r w:rsidRPr="006F7393">
              <w:rPr>
                <w:rFonts w:ascii="Arial" w:hAnsi="Arial" w:cs="Arial"/>
                <w:sz w:val="16"/>
                <w:szCs w:val="16"/>
              </w:rPr>
              <w:t>polisulfonu</w:t>
            </w:r>
            <w:proofErr w:type="spellEnd"/>
            <w:r w:rsidRPr="006F7393">
              <w:rPr>
                <w:rFonts w:ascii="Arial" w:hAnsi="Arial" w:cs="Arial"/>
                <w:sz w:val="16"/>
                <w:szCs w:val="16"/>
              </w:rPr>
              <w:t xml:space="preserve">, o powierzchni podłogi ok. 2000 cm2 (+/- 5%)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Klatka wyposażona w dyszę nawiewową (spód lub pokrywa) umożliwiającą dostarczenie świeżego powietrza klatki, umożliwiający wymianę ściółki raz ma 14 dni (bez wzrostu poziomu amoniaku ponad dopuszczalne normy)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Pokrywa wewnętrzna wykonana ze stali nierdzewnej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outlineLvl w:val="0"/>
              <w:rPr>
                <w:rFonts w:ascii="Arial" w:hAnsi="Arial" w:cs="Arial"/>
                <w:b/>
                <w:sz w:val="16"/>
                <w:szCs w:val="16"/>
                <w:u w:val="single"/>
              </w:rPr>
            </w:pPr>
            <w:r w:rsidRPr="006F7393">
              <w:rPr>
                <w:rFonts w:ascii="Arial" w:hAnsi="Arial" w:cs="Arial"/>
                <w:sz w:val="16"/>
                <w:szCs w:val="16"/>
              </w:rPr>
              <w:t xml:space="preserve">Pokrywa zewnętrzna wykonana z czystego, przezroczystego </w:t>
            </w:r>
            <w:proofErr w:type="spellStart"/>
            <w:r w:rsidRPr="006F7393">
              <w:rPr>
                <w:rFonts w:ascii="Arial" w:hAnsi="Arial" w:cs="Arial"/>
                <w:sz w:val="16"/>
                <w:szCs w:val="16"/>
              </w:rPr>
              <w:t>polisulfonu</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Wyposażenie:</w:t>
            </w:r>
          </w:p>
          <w:p w:rsidR="007027D2" w:rsidRPr="006F7393" w:rsidRDefault="007027D2" w:rsidP="00D108A2">
            <w:pPr>
              <w:rPr>
                <w:rFonts w:ascii="Arial" w:hAnsi="Arial" w:cs="Arial"/>
                <w:sz w:val="16"/>
                <w:szCs w:val="16"/>
              </w:rPr>
            </w:pPr>
            <w:r w:rsidRPr="006F7393">
              <w:rPr>
                <w:rFonts w:ascii="Arial" w:hAnsi="Arial" w:cs="Arial"/>
                <w:sz w:val="16"/>
                <w:szCs w:val="16"/>
              </w:rPr>
              <w:t>- wylot powietrza zabezpieczony samozamykającym się zaworem niedopuszczającym do wpływu powietrza po wyciągnięciu klatki z regału</w:t>
            </w:r>
          </w:p>
          <w:p w:rsidR="007027D2" w:rsidRPr="006F7393" w:rsidRDefault="007027D2" w:rsidP="00D108A2">
            <w:pPr>
              <w:rPr>
                <w:rFonts w:ascii="Arial" w:hAnsi="Arial" w:cs="Arial"/>
                <w:sz w:val="16"/>
                <w:szCs w:val="16"/>
              </w:rPr>
            </w:pPr>
            <w:r w:rsidRPr="006F7393">
              <w:rPr>
                <w:rFonts w:ascii="Arial" w:hAnsi="Arial" w:cs="Arial"/>
                <w:sz w:val="16"/>
                <w:szCs w:val="16"/>
              </w:rPr>
              <w:t>- otwór ze stalowym zamknięciem ze sprężyną zamykający dostęp powietrza do klatki po wyciągnięciu butelki</w:t>
            </w:r>
          </w:p>
          <w:p w:rsidR="007027D2" w:rsidRPr="006F7393" w:rsidRDefault="007027D2" w:rsidP="00D108A2">
            <w:pPr>
              <w:rPr>
                <w:rFonts w:ascii="Arial" w:hAnsi="Arial" w:cs="Arial"/>
                <w:sz w:val="16"/>
                <w:szCs w:val="16"/>
              </w:rPr>
            </w:pPr>
            <w:r w:rsidRPr="006F7393">
              <w:rPr>
                <w:rFonts w:ascii="Arial" w:hAnsi="Arial" w:cs="Arial"/>
                <w:sz w:val="16"/>
                <w:szCs w:val="16"/>
              </w:rPr>
              <w:t>- klamry zapewniające szczelne połączenie pokrywy ze spodem klatki</w:t>
            </w:r>
          </w:p>
          <w:p w:rsidR="007027D2" w:rsidRPr="006F7393" w:rsidRDefault="007027D2" w:rsidP="00D108A2">
            <w:pPr>
              <w:rPr>
                <w:rFonts w:ascii="Arial" w:hAnsi="Arial" w:cs="Arial"/>
                <w:sz w:val="16"/>
                <w:szCs w:val="16"/>
              </w:rPr>
            </w:pPr>
            <w:r w:rsidRPr="006F7393">
              <w:rPr>
                <w:rFonts w:ascii="Arial" w:hAnsi="Arial" w:cs="Arial"/>
                <w:sz w:val="16"/>
                <w:szCs w:val="16"/>
              </w:rPr>
              <w:t>- filtr powietrza zabezpieczający dostęp powietrza do klatki w przypadku awarii zasilania</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Butelka wykonana z </w:t>
            </w:r>
            <w:proofErr w:type="spellStart"/>
            <w:r w:rsidRPr="006F7393">
              <w:rPr>
                <w:rFonts w:ascii="Arial" w:hAnsi="Arial" w:cs="Arial"/>
                <w:sz w:val="16"/>
                <w:szCs w:val="16"/>
              </w:rPr>
              <w:t>polisulfonu</w:t>
            </w:r>
            <w:proofErr w:type="spellEnd"/>
            <w:r w:rsidRPr="006F7393">
              <w:rPr>
                <w:rFonts w:ascii="Arial" w:hAnsi="Arial" w:cs="Arial"/>
                <w:sz w:val="16"/>
                <w:szCs w:val="16"/>
              </w:rPr>
              <w:t xml:space="preserve"> o pojemności min. 450 ml.</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Kapsel wykonany ze stali nierdzewnej, klasy co najmniej AISI 304 o długości noska min. 50 mm</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Zawieszka do etykiet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VII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1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Przedmiot oferty kompletny i po zainstalowaniu gotowy do pracy bez żadnych dodatkowych zakupów</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Przygotowanie drogi transportu i transport do pomieszczeń instalacji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Dostosowanie pomieszczeń i instalacji (m. in. wentylacji) do warunków pracy oferowanego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4"/>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Wykonanie testów po zainstalowaniu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VIII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wraz z wymianą filtrów wstępnych i HEPA i testem DOP</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5dni roboczych, czas wykonania napraw, w przypadku konieczności importu części zamiennych lub podzespołów maks. 10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ind w:left="5664" w:firstLine="708"/>
        <w:rPr>
          <w:rFonts w:ascii="Arial" w:hAnsi="Arial" w:cs="Arial"/>
        </w:rPr>
      </w:pPr>
      <w:r w:rsidRPr="006F7393">
        <w:rPr>
          <w:rFonts w:ascii="Arial" w:hAnsi="Arial" w:cs="Arial"/>
        </w:rPr>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5</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Komora laminarna klasy II</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(Z/23)</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16"/>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Komora laminarna zaprojektowana i wykonana zgodnie z wymaganiami EN12469:2000</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Komora laminarna z pionowym przepływem powietrza, klasy II, epoksydowana, tylna ściana komory wykonana ze stali nierdzewnej AISI 304L, powierzchnia pracy z AISI 316L lub z tworzywa TRESPA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Okno wykonane z bezpiecznego szkła, otwierane elektrycznie lub manualnie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monitorujący, alarmy audiowizualne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przechowywanych danych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wstępny klasy co najmniej G3</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główny HEPA H14</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filtracyjny zapewnia przepływ powietrza z minimalną średnią prędkością przekraczającą 0,35 m/s, zgodnie z normą EN12469</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LCD informujący o aktualnym stanie pracy komory podając szybkość laminarnego przepływu powietrza oraz frontalnego przepływu bariery, pozostały czas przydatności filtrów HEPA i lampy UV, całkowitą liczbę godzin pracy komory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alarmowy informujący o nieprawidłowościach laminarnego przepływu powietrza, otwartym oknie frontowym, zużyciu filtrów HEPA i lampy UV, blokadzie wylotowego otworu powietrza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Jedno wyjście próżniowe i jedno do gazu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Port pozwalający na przeprowadzenie testu DOP filtrów HEPA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Łatwy dostęp do filtrów, wentylatora i sterowania w trakcie wykonywania konserwacji i czynności serwisowych poprzez podniesienie przedniego panelu komory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Wielkość otworu frontowego 200 – 420 mm</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Głośność nie większa niż 60 </w:t>
            </w:r>
            <w:proofErr w:type="spellStart"/>
            <w:r w:rsidRPr="006F7393">
              <w:rPr>
                <w:rFonts w:ascii="Arial" w:hAnsi="Arial" w:cs="Arial"/>
                <w:sz w:val="16"/>
                <w:szCs w:val="16"/>
              </w:rPr>
              <w:t>dB</w:t>
            </w:r>
            <w:proofErr w:type="spellEnd"/>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Oświetlenie wewnętrzne min. 700 Lux</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Zasilanie 230 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Powierzchnia pracy min.: 1450 x 700 x 500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Rozmiary komory maks.: 2000 x 1800 x 900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Rozmiary komory dostosowane do warunków budowlanych (m. in. przestrzeń na okno podawcze)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Podstawa do komory laminarnej, wyposażona w koła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Wbudowana lampa bakteriobójcza UV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Specjalne okno podawcze, wymiarami dostosowane do miejsca przeznaczenia, łączące korytarz części „brudnej” z komorą laminarną</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Okno podawcze z recyrkulacją powietrza przez filtr HEPA 14 z zamkami przeciwlegle ryglowanymi, z alarmami wizualnymi w przypadku otwarcia/ zamknięcia drzwi przeznaczone do transferu klatek ze zwierzętami laboratoryjnymi</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Stacja do automatycznej dezynfekcji rąk</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Przystawka na laptop</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Obrotowy stołek laboratoryjny na kołach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 2 szt.</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Przedmiot oferty kompletny i po zainstalowaniu gotowy do pracy bez żadnych dodatkowych zakupów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Przygotowanie drogi transportu i transport do pomieszczeń instalacji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Dostosowanie pomieszczeń i instalacji (m. in. zabudowa okna podawczego) do warunków pracy oferowanego urządzenia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Wykonanie testów po zainstalowaniu urządzenia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pStyle w:val="Default"/>
              <w:rPr>
                <w:color w:val="auto"/>
                <w:sz w:val="16"/>
                <w:szCs w:val="16"/>
              </w:rPr>
            </w:pPr>
            <w:r w:rsidRPr="006F7393">
              <w:rPr>
                <w:color w:val="auto"/>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wraz z wymianą filtrów wstępnych i HEPA i testem DOP</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1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6</w:t>
      </w:r>
    </w:p>
    <w:p w:rsidR="007027D2" w:rsidRPr="006F7393" w:rsidRDefault="007027D2" w:rsidP="007027D2">
      <w:pPr>
        <w:autoSpaceDE w:val="0"/>
        <w:autoSpaceDN w:val="0"/>
        <w:adjustRightInd w:val="0"/>
        <w:rPr>
          <w:rFonts w:ascii="Arial" w:hAnsi="Arial" w:cs="Arial"/>
        </w:rPr>
      </w:pP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proofErr w:type="spellStart"/>
            <w:r w:rsidRPr="006F7393">
              <w:rPr>
                <w:rFonts w:ascii="Arial" w:hAnsi="Arial" w:cs="Arial"/>
                <w:b/>
                <w:sz w:val="16"/>
                <w:szCs w:val="16"/>
              </w:rPr>
              <w:t>Laminar</w:t>
            </w:r>
            <w:proofErr w:type="spellEnd"/>
            <w:r w:rsidRPr="006F7393">
              <w:rPr>
                <w:rFonts w:ascii="Arial" w:hAnsi="Arial" w:cs="Arial"/>
                <w:b/>
                <w:sz w:val="16"/>
                <w:szCs w:val="16"/>
              </w:rPr>
              <w:t xml:space="preserve"> jezdny służący do wymiany klatek</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(Z/23)</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Opis urządzenia:</w:t>
            </w:r>
            <w:r w:rsidRPr="006F7393">
              <w:rPr>
                <w:rFonts w:ascii="Arial" w:hAnsi="Arial" w:cs="Arial"/>
                <w:b/>
                <w:sz w:val="16"/>
                <w:szCs w:val="16"/>
              </w:rPr>
              <w:t xml:space="preserve"> Stacja wymiany klatek</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19"/>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1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Stacja wymiany klatek służąca do przenoszenia zwierząt z klatek z brudną ściółką do klatek z czystą ściółką w warunkach przepływu laminarnego</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 zewnętrzne:</w:t>
            </w:r>
          </w:p>
          <w:p w:rsidR="007027D2" w:rsidRPr="006F7393" w:rsidRDefault="007027D2" w:rsidP="007027D2">
            <w:pPr>
              <w:numPr>
                <w:ilvl w:val="1"/>
                <w:numId w:val="10"/>
              </w:numPr>
              <w:tabs>
                <w:tab w:val="clear" w:pos="1440"/>
              </w:tabs>
              <w:ind w:left="252" w:hanging="252"/>
              <w:rPr>
                <w:rFonts w:ascii="Arial" w:hAnsi="Arial" w:cs="Arial"/>
                <w:sz w:val="16"/>
                <w:szCs w:val="16"/>
              </w:rPr>
            </w:pPr>
            <w:r w:rsidRPr="006F7393">
              <w:rPr>
                <w:rFonts w:ascii="Arial" w:hAnsi="Arial" w:cs="Arial"/>
                <w:sz w:val="16"/>
                <w:szCs w:val="16"/>
              </w:rPr>
              <w:t>szerokość maks. 1400 mm</w:t>
            </w:r>
          </w:p>
          <w:p w:rsidR="007027D2" w:rsidRPr="006F7393" w:rsidRDefault="007027D2" w:rsidP="007027D2">
            <w:pPr>
              <w:numPr>
                <w:ilvl w:val="1"/>
                <w:numId w:val="10"/>
              </w:numPr>
              <w:tabs>
                <w:tab w:val="clear" w:pos="1440"/>
              </w:tabs>
              <w:ind w:left="252" w:hanging="252"/>
              <w:rPr>
                <w:rFonts w:ascii="Arial" w:hAnsi="Arial" w:cs="Arial"/>
                <w:sz w:val="16"/>
                <w:szCs w:val="16"/>
              </w:rPr>
            </w:pPr>
            <w:r w:rsidRPr="006F7393">
              <w:rPr>
                <w:rFonts w:ascii="Arial" w:hAnsi="Arial" w:cs="Arial"/>
                <w:sz w:val="16"/>
                <w:szCs w:val="16"/>
              </w:rPr>
              <w:t>wysokość nie więcej niż 2300 mm (przy pełnym podniesieniu)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 przestrzeni roboczej:</w:t>
            </w:r>
          </w:p>
          <w:p w:rsidR="007027D2" w:rsidRPr="006F7393" w:rsidRDefault="007027D2" w:rsidP="007027D2">
            <w:pPr>
              <w:numPr>
                <w:ilvl w:val="0"/>
                <w:numId w:val="11"/>
              </w:numPr>
              <w:tabs>
                <w:tab w:val="clear" w:pos="720"/>
                <w:tab w:val="num" w:pos="252"/>
              </w:tabs>
              <w:ind w:hanging="720"/>
              <w:rPr>
                <w:rFonts w:ascii="Arial" w:hAnsi="Arial" w:cs="Arial"/>
                <w:sz w:val="16"/>
                <w:szCs w:val="16"/>
              </w:rPr>
            </w:pPr>
            <w:r w:rsidRPr="006F7393">
              <w:rPr>
                <w:rFonts w:ascii="Arial" w:hAnsi="Arial" w:cs="Arial"/>
                <w:sz w:val="16"/>
                <w:szCs w:val="16"/>
              </w:rPr>
              <w:t>szerokość nie mniejsza niż 1000mm</w:t>
            </w:r>
          </w:p>
          <w:p w:rsidR="007027D2" w:rsidRPr="006F7393" w:rsidRDefault="007027D2" w:rsidP="007027D2">
            <w:pPr>
              <w:numPr>
                <w:ilvl w:val="0"/>
                <w:numId w:val="11"/>
              </w:numPr>
              <w:tabs>
                <w:tab w:val="clear" w:pos="720"/>
                <w:tab w:val="num" w:pos="252"/>
              </w:tabs>
              <w:ind w:left="243" w:hanging="243"/>
              <w:rPr>
                <w:rFonts w:ascii="Arial" w:hAnsi="Arial" w:cs="Arial"/>
                <w:sz w:val="16"/>
                <w:szCs w:val="16"/>
              </w:rPr>
            </w:pPr>
            <w:r w:rsidRPr="006F7393">
              <w:rPr>
                <w:rFonts w:ascii="Arial" w:hAnsi="Arial" w:cs="Arial"/>
                <w:sz w:val="16"/>
                <w:szCs w:val="16"/>
              </w:rPr>
              <w:t>wysokość otworu wpustowego pomiędzy blatem roboczym a krawędzią zamkniętej osłony zewnętrznej nie większa niż 360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Laminarny pionowy przepływ powietrza z czystością zgodną klasą ISO 4 lub ISO 5</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recyrkulacyjny HEPA</w:t>
            </w:r>
            <w:r w:rsidRPr="006F7393">
              <w:rPr>
                <w:rFonts w:ascii="Arial" w:hAnsi="Arial" w:cs="Arial"/>
                <w:b/>
                <w:sz w:val="16"/>
                <w:szCs w:val="16"/>
              </w:rPr>
              <w:t xml:space="preserve">: </w:t>
            </w:r>
            <w:r w:rsidRPr="006F7393">
              <w:rPr>
                <w:rFonts w:ascii="Arial" w:hAnsi="Arial" w:cs="Arial"/>
                <w:sz w:val="16"/>
                <w:szCs w:val="16"/>
              </w:rPr>
              <w:t>H14, o wydajności co najmniej 99,995%</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wylotowy HEPA:</w:t>
            </w:r>
            <w:r w:rsidRPr="006F7393">
              <w:rPr>
                <w:rFonts w:ascii="Arial" w:hAnsi="Arial" w:cs="Arial"/>
                <w:b/>
                <w:sz w:val="16"/>
                <w:szCs w:val="16"/>
              </w:rPr>
              <w:t xml:space="preserve"> </w:t>
            </w:r>
            <w:r w:rsidRPr="006F7393">
              <w:rPr>
                <w:rFonts w:ascii="Arial" w:hAnsi="Arial" w:cs="Arial"/>
                <w:sz w:val="16"/>
                <w:szCs w:val="16"/>
              </w:rPr>
              <w:t>H14, o wydajności co najmniej 99,995%</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Szyby frontowe wykonana z bezpiecznego szkła lub przezroczystego poliwęglanu. Blat komory wewnętrznej wykonany ze stali nierdzewnej o klasie AISI 304L lub z tworzywa TRESPA, obudowa stacji wymiany klatek wykonana z materiałów nierdzewnych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Dotykowy panel sterowania z systemem informacji o stopniu zapchania filtra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Wewnętrzne gniazdo zasilające 230V/50Hz</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 2 szt.</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Poziom hałasu nie większy niż 61 </w:t>
            </w:r>
            <w:proofErr w:type="spellStart"/>
            <w:r w:rsidRPr="006F7393">
              <w:rPr>
                <w:rFonts w:ascii="Arial" w:hAnsi="Arial" w:cs="Arial"/>
                <w:sz w:val="16"/>
                <w:szCs w:val="16"/>
              </w:rPr>
              <w:t>dBa</w:t>
            </w:r>
            <w:proofErr w:type="spellEnd"/>
            <w:r w:rsidRPr="006F7393">
              <w:rPr>
                <w:rFonts w:ascii="Arial" w:hAnsi="Arial" w:cs="Arial"/>
                <w:sz w:val="16"/>
                <w:szCs w:val="16"/>
              </w:rPr>
              <w:t xml:space="preserve"> zgodnie z EN12469</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wyposażone 4 koła, min. 2 koła z hamulcami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Wygodny dostęp dwustronny do powierzchni roboczej</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wyposażone w odpowiednie wgłębienia umożliwiające komfortową pracę w pozycji siedzącej</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Stacja do automatycznej sterylizacji rąk</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Przystawka na laptop</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Obrotowy stołek laboratoryjny na kołach</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 2 szt.</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Zasilanie 230 V/ 50 Hz</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2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Przedmiot oferty kompletny i po zainstalowaniu gotowy do pracy bez żadnych dodatkowych zakupów</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Przygotowanie drogi transportu i transport do pomieszczeń instalacji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Dostosowanie pomieszczeń i instalacji do warunków pracy oferowanego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Wykonanie testów po zainstalowaniu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wraz z wymianą filtrów wstępnych i HEPA i testem DOP</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11</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proofErr w:type="spellStart"/>
            <w:r w:rsidRPr="006F7393">
              <w:rPr>
                <w:rFonts w:ascii="Arial" w:hAnsi="Arial" w:cs="Arial"/>
                <w:b/>
                <w:sz w:val="16"/>
                <w:szCs w:val="16"/>
              </w:rPr>
              <w:t>Nablatowa</w:t>
            </w:r>
            <w:proofErr w:type="spellEnd"/>
            <w:r w:rsidRPr="006F7393">
              <w:rPr>
                <w:rFonts w:ascii="Arial" w:hAnsi="Arial" w:cs="Arial"/>
                <w:b/>
                <w:sz w:val="16"/>
                <w:szCs w:val="16"/>
              </w:rPr>
              <w:t xml:space="preserve"> komora laminarna klasy II</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23"/>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Komora laminarna zaprojektowana i wykonana zgodnie z wymaganiami EN12469:2000</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color w:val="FF0000"/>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Komora laminarna z pionowym przepływem powietrza, klasy II, epoksydowana lub pokryta polistyrenem, tylna ściana komory wykonana ze stali nierdzewnej AISI 304L, powierzchnia pracy z AISI 316L</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Możliwość pracy również jako dygestorium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 możliwością podłączenia do wentylacji wyciągowej</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Okno wykonane z bezpiecznego szkła, otwierane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monitorujący, alarmy audiowizualne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przechowywanych danych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Pojedynczy wentylator – model </w:t>
            </w:r>
            <w:proofErr w:type="spellStart"/>
            <w:r w:rsidRPr="006F7393">
              <w:rPr>
                <w:rFonts w:ascii="Arial" w:hAnsi="Arial" w:cs="Arial"/>
                <w:sz w:val="16"/>
                <w:szCs w:val="16"/>
              </w:rPr>
              <w:t>benchtop</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Komora robocza wykonana ze stali nierdzewnej AISI-304L</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wstępny G3</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główny HEPA H14</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filtracyjny zapewnia przepływ powietrza z minimalną średnią prędkością przekraczającą 0,4 m/s, co jest zgodne z normą EN12469</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LCD informujący o aktualnym stanie pracy komory podając szybkość laminarnego przepływu powietrza oraz frontalnego przepływu bariery, pozostały czas przydatności filtrów HEPA i lampy UV, całkowitą liczbę godzin pracy komory oraz procent zużycia filtrów HEPA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alarmowy informujący o nieprawidłowościach laminarnego przepływu powietrza, otwartym oknie frontowym, zużyciu filtrów HEPA i lampy UV, blokadzie wylotowego otworu powietrza, nieprawidłowej pracy wentylatora oraz zaniku zasilania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Jedno wyjście próżniowe i jedno do gazu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Port pozwalający na przeprowadzenie testu DOP filtrów HEPA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Łatwy dostęp do filtrów, wentylatora i sterowania w trakcie wykonywania konserwacji i czynności serwisowych poprzez podniesienie przedniego panelu komory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Wielkość otworu frontowego 200 – 420 mm</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Waga nie większa niż 200 kg</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Głośność nie większa niż 55 </w:t>
            </w:r>
            <w:proofErr w:type="spellStart"/>
            <w:r w:rsidRPr="006F7393">
              <w:rPr>
                <w:rFonts w:ascii="Arial" w:hAnsi="Arial" w:cs="Arial"/>
                <w:sz w:val="16"/>
                <w:szCs w:val="16"/>
              </w:rPr>
              <w:t>dB</w:t>
            </w:r>
            <w:proofErr w:type="spellEnd"/>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Oświetlenie wewnętrzne min. 700 Lux</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Zasilanie 230 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Zużycie prądu maks. 0,7 </w:t>
            </w:r>
            <w:proofErr w:type="spellStart"/>
            <w:r w:rsidRPr="006F7393">
              <w:rPr>
                <w:rFonts w:ascii="Arial" w:hAnsi="Arial" w:cs="Arial"/>
                <w:sz w:val="16"/>
                <w:szCs w:val="16"/>
              </w:rPr>
              <w:t>kWh</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Standardowe akcesoria: </w:t>
            </w:r>
            <w:r w:rsidRPr="006F7393">
              <w:rPr>
                <w:rFonts w:ascii="Arial" w:hAnsi="Arial" w:cs="Arial"/>
                <w:sz w:val="16"/>
                <w:szCs w:val="16"/>
              </w:rPr>
              <w:br/>
              <w:t xml:space="preserve">- kran próżniowy </w:t>
            </w:r>
            <w:r w:rsidRPr="006F7393">
              <w:rPr>
                <w:rFonts w:ascii="Arial" w:hAnsi="Arial" w:cs="Arial"/>
                <w:sz w:val="16"/>
                <w:szCs w:val="16"/>
              </w:rPr>
              <w:br/>
              <w:t xml:space="preserve">- kran z gazem paliwowym z elektrozaworem </w:t>
            </w:r>
            <w:r w:rsidRPr="006F7393">
              <w:rPr>
                <w:rFonts w:ascii="Arial" w:hAnsi="Arial" w:cs="Arial"/>
                <w:sz w:val="16"/>
                <w:szCs w:val="16"/>
              </w:rPr>
              <w:br/>
              <w:t xml:space="preserve">- DEHS 100% port </w:t>
            </w:r>
            <w:r w:rsidRPr="006F7393">
              <w:rPr>
                <w:rFonts w:ascii="Arial" w:hAnsi="Arial" w:cs="Arial"/>
                <w:sz w:val="16"/>
                <w:szCs w:val="16"/>
              </w:rPr>
              <w:br/>
              <w:t>- jedno gniazdko elektryczne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Powierzchnia pracy min.: 890 x 650 x 600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Rozmiary komory maks.: 1100 x 1500 x 900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Komora </w:t>
            </w:r>
            <w:proofErr w:type="spellStart"/>
            <w:r w:rsidRPr="006F7393">
              <w:rPr>
                <w:rFonts w:ascii="Arial" w:hAnsi="Arial" w:cs="Arial"/>
                <w:sz w:val="16"/>
                <w:szCs w:val="16"/>
              </w:rPr>
              <w:t>nablatowa</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Lampa bakteriobójcza UV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Stacja do automatycznej dezynfekcji rąk</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Przystawka na laptop</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25"/>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Przedmiot oferty kompletny i po zainstalowaniu gotowy do pracy bez żadnych dodatkowych zakupów</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5"/>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Przygotowanie drogi transportu i transport do pomieszczeń instalacji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5"/>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Dostosowanie pomieszczeń i instalacji (m. in. wentylacji) do warunków pracy oferowanego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5"/>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Wykonanie testów po zainstalowaniu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12</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Aparat do anestezji wziewnej dla małych zwierząt</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27"/>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7"/>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7"/>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Stojak do postawienia na blacie lub zawieszenia na ścianie, do umieszczenia przepływomierza i </w:t>
            </w:r>
            <w:proofErr w:type="spellStart"/>
            <w:r w:rsidRPr="006F7393">
              <w:rPr>
                <w:rFonts w:ascii="Arial" w:hAnsi="Arial" w:cs="Arial"/>
                <w:sz w:val="16"/>
                <w:szCs w:val="16"/>
              </w:rPr>
              <w:t>waporyzatora</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Przepływomierz wykonany jako jedna jednostka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Wyposażony w dwie szklane rurki, jedną do tlenu drugą do powietrza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Skala na przepływomierzu tlenu 0,1-1L/ min., skala na przepływomierzu powietrza 0,1-2L z podziałką 50 ml wskazującą objętość dozowanego gazu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Wejście gazów (tlenu i powietrza) powinno być umieszczone w dolnej części na tylnej obudowie przepływomierza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 xml:space="preserve">Wyjście przepływomierza kompatybilne z podłączeniem </w:t>
            </w:r>
            <w:proofErr w:type="spellStart"/>
            <w:r w:rsidRPr="006F7393">
              <w:rPr>
                <w:rFonts w:ascii="Arial" w:hAnsi="Arial" w:cs="Arial"/>
                <w:sz w:val="16"/>
                <w:szCs w:val="16"/>
              </w:rPr>
              <w:t>waporyzatora</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Ciśnienie wejściowe do przepływomierza powinno wynosić 3,5 – 5 bar ± 20%</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Zakres przepływu powietrza w przepływomierzu musi wynosić min. 0,2 l/min – 14 l/min</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trike/>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proofErr w:type="spellStart"/>
            <w:r w:rsidRPr="006F7393">
              <w:rPr>
                <w:rFonts w:ascii="Arial" w:hAnsi="Arial" w:cs="Arial"/>
                <w:sz w:val="16"/>
                <w:szCs w:val="16"/>
              </w:rPr>
              <w:t>Waporyzator</w:t>
            </w:r>
            <w:proofErr w:type="spellEnd"/>
            <w:r w:rsidRPr="006F7393">
              <w:rPr>
                <w:rFonts w:ascii="Arial" w:hAnsi="Arial" w:cs="Arial"/>
                <w:sz w:val="16"/>
                <w:szCs w:val="16"/>
              </w:rPr>
              <w:t xml:space="preserve"> wyposażony w stożkowe przyłącze ISO, kompatybilne z przepływomierzem z możliwością używania </w:t>
            </w:r>
            <w:proofErr w:type="spellStart"/>
            <w:r w:rsidRPr="006F7393">
              <w:rPr>
                <w:rFonts w:ascii="Arial" w:hAnsi="Arial" w:cs="Arial"/>
                <w:sz w:val="16"/>
                <w:szCs w:val="16"/>
              </w:rPr>
              <w:t>halotanu</w:t>
            </w:r>
            <w:proofErr w:type="spellEnd"/>
            <w:r w:rsidRPr="006F7393">
              <w:rPr>
                <w:rFonts w:ascii="Arial" w:hAnsi="Arial" w:cs="Arial"/>
                <w:sz w:val="16"/>
                <w:szCs w:val="16"/>
              </w:rPr>
              <w:t xml:space="preserve">, </w:t>
            </w:r>
            <w:proofErr w:type="spellStart"/>
            <w:r w:rsidRPr="006F7393">
              <w:rPr>
                <w:rFonts w:ascii="Arial" w:hAnsi="Arial" w:cs="Arial"/>
                <w:sz w:val="16"/>
                <w:szCs w:val="16"/>
              </w:rPr>
              <w:t>enfluranu</w:t>
            </w:r>
            <w:proofErr w:type="spellEnd"/>
            <w:r w:rsidRPr="006F7393">
              <w:rPr>
                <w:rFonts w:ascii="Arial" w:hAnsi="Arial" w:cs="Arial"/>
                <w:sz w:val="16"/>
                <w:szCs w:val="16"/>
              </w:rPr>
              <w:t xml:space="preserve">, </w:t>
            </w:r>
            <w:proofErr w:type="spellStart"/>
            <w:r w:rsidRPr="006F7393">
              <w:rPr>
                <w:rFonts w:ascii="Arial" w:hAnsi="Arial" w:cs="Arial"/>
                <w:sz w:val="16"/>
                <w:szCs w:val="16"/>
              </w:rPr>
              <w:t>isofluranu</w:t>
            </w:r>
            <w:proofErr w:type="spellEnd"/>
            <w:r w:rsidRPr="006F7393">
              <w:rPr>
                <w:rFonts w:ascii="Arial" w:hAnsi="Arial" w:cs="Arial"/>
                <w:sz w:val="16"/>
                <w:szCs w:val="16"/>
              </w:rPr>
              <w:t xml:space="preserve"> lub </w:t>
            </w:r>
            <w:proofErr w:type="spellStart"/>
            <w:r w:rsidRPr="006F7393">
              <w:rPr>
                <w:rFonts w:ascii="Arial" w:hAnsi="Arial" w:cs="Arial"/>
                <w:sz w:val="16"/>
                <w:szCs w:val="16"/>
              </w:rPr>
              <w:t>sevofluranu</w:t>
            </w:r>
            <w:proofErr w:type="spellEnd"/>
            <w:r w:rsidRPr="006F7393">
              <w:rPr>
                <w:rFonts w:ascii="Arial" w:hAnsi="Arial" w:cs="Arial"/>
                <w:sz w:val="16"/>
                <w:szCs w:val="16"/>
              </w:rPr>
              <w:t xml:space="preserve"> wyposażony w przyłącze do wlewania anestetyka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 xml:space="preserve">Oznaczenie minimalnego przepływu, od kiedy daje niezawodną wydajność środka znieczulającego (np. </w:t>
            </w:r>
            <w:proofErr w:type="spellStart"/>
            <w:r w:rsidRPr="006F7393">
              <w:rPr>
                <w:rFonts w:ascii="Arial" w:hAnsi="Arial" w:cs="Arial"/>
                <w:sz w:val="16"/>
                <w:szCs w:val="16"/>
              </w:rPr>
              <w:t>izofluranu</w:t>
            </w:r>
            <w:proofErr w:type="spellEnd"/>
            <w:r w:rsidRPr="006F7393">
              <w:rPr>
                <w:rFonts w:ascii="Arial" w:hAnsi="Arial" w:cs="Arial"/>
                <w:sz w:val="16"/>
                <w:szCs w:val="16"/>
              </w:rPr>
              <w: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Minimalny przepływ 0,2 l/min. przy użyciu maski dla myszy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 xml:space="preserve">Pojemność maksymalna </w:t>
            </w:r>
            <w:proofErr w:type="spellStart"/>
            <w:r w:rsidRPr="006F7393">
              <w:rPr>
                <w:rFonts w:ascii="Arial" w:hAnsi="Arial" w:cs="Arial"/>
                <w:sz w:val="16"/>
                <w:szCs w:val="16"/>
              </w:rPr>
              <w:t>waporyzatora</w:t>
            </w:r>
            <w:proofErr w:type="spellEnd"/>
            <w:r w:rsidRPr="006F7393">
              <w:rPr>
                <w:rFonts w:ascii="Arial" w:hAnsi="Arial" w:cs="Arial"/>
                <w:sz w:val="16"/>
                <w:szCs w:val="16"/>
              </w:rPr>
              <w:t>: 240 ml+/-10 ml</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 xml:space="preserve">Pojemność minimalna </w:t>
            </w:r>
            <w:proofErr w:type="spellStart"/>
            <w:r w:rsidRPr="006F7393">
              <w:rPr>
                <w:rFonts w:ascii="Arial" w:hAnsi="Arial" w:cs="Arial"/>
                <w:sz w:val="16"/>
                <w:szCs w:val="16"/>
              </w:rPr>
              <w:t>waporyzatora</w:t>
            </w:r>
            <w:proofErr w:type="spellEnd"/>
            <w:r w:rsidRPr="006F7393">
              <w:rPr>
                <w:rFonts w:ascii="Arial" w:hAnsi="Arial" w:cs="Arial"/>
                <w:sz w:val="16"/>
                <w:szCs w:val="16"/>
              </w:rPr>
              <w:t>: 35 ml +/-5 ml Komory indukcyjne do wstępnego uśpienia myszy, szczura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Wykonane z min. 6-cio milimetrowego akrylu, nadają się do mycia i sterylizacji środkami dezynfekującymi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Pokrywa komory musi być przesuwna i nie posiadać zatrzasków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Komora musi posiadać wlot mieszanki anestetycznej na dole ścianki komory, a na górze ścianki lub dole przeciwnej ścianki wylot do jednostki końcowej gazów.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Rozmiary wewnętrzne komory indukcyjnej dla myszy 150x900x70mm +/- 10 mm, lub takie same jak dla szczurów</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Rozmiary wewnętrzne komory indukcyjnej dla szczura 250x130x90mm +/- 10 mm</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Jednostka końcowa do gazów z wbudowanym wentylatorem zaprojektowanym w celu bezpiecznej pracy z komorą indukcyjną, maskami anestetycznymi. Odbiera gazy (powietrze, anestetyk) wydychane przez zwierzę oraz z komory indukcyjnej po zakończeniu wstępnego uśpienia zwierzęcia</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 xml:space="preserve">Absorber anestetyku z filtrem aktywnego węgla. Mieszanka anestetyczna, która przepływa przez filtr aktywnego węgla jest rozdzielana na anestetyk i powietrze. Filtr absorbuje anestetyk zwiększając swoją masę o maks. 200 g w przypadku stosowania </w:t>
            </w:r>
            <w:proofErr w:type="spellStart"/>
            <w:r w:rsidRPr="006F7393">
              <w:rPr>
                <w:rFonts w:ascii="Arial" w:hAnsi="Arial" w:cs="Arial"/>
                <w:sz w:val="16"/>
                <w:szCs w:val="16"/>
              </w:rPr>
              <w:t>izofluranu</w:t>
            </w:r>
            <w:proofErr w:type="spellEnd"/>
            <w:r w:rsidRPr="006F7393">
              <w:rPr>
                <w:rFonts w:ascii="Arial" w:hAnsi="Arial" w:cs="Arial"/>
                <w:sz w:val="16"/>
                <w:szCs w:val="16"/>
              </w:rPr>
              <w: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Maska anestetyczna dla myszy owalna, wyposażona wewnętrzny system usuwania nadmiaru anestetyku i wydychanego powietrza przez zwierzę do jednostki końcowej gazów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Maska anestetyczna dla szczurów owalna, wyposażona wewnętrzny system usuwania nadmiaru anestetyku i wydychanego powietrza przez zwierzę do jednostki końcowej gazów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Maska anestetyczna dla królika o przekroju kwadratowym wyposażona wewnętrzny system usuwania nadmiaru anestetyku i wydychanego powietrza przez zwierzę do jednostki końcowej gazów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28"/>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Trójdrożny zawór umożliwiający łatwe przełączanie strumienia gazów pomiędzy komorą indukcyjną a maską anestetyczną</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2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13</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cs="Arial"/>
                <w:sz w:val="16"/>
                <w:szCs w:val="16"/>
              </w:rPr>
              <w:t>Nazwa urządzenia:</w:t>
            </w:r>
            <w:r w:rsidRPr="006F7393">
              <w:rPr>
                <w:b/>
                <w:sz w:val="18"/>
                <w:szCs w:val="18"/>
              </w:rPr>
              <w:t xml:space="preserve"> </w:t>
            </w:r>
            <w:r w:rsidRPr="006F7393">
              <w:rPr>
                <w:rFonts w:eastAsia="MS Mincho"/>
                <w:b/>
                <w:sz w:val="18"/>
                <w:szCs w:val="18"/>
              </w:rPr>
              <w:t>Mikroskop laboratoryjny okularowy</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30"/>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Zasilanie 230 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sz w:val="18"/>
                <w:szCs w:val="18"/>
              </w:rPr>
              <w:t>Mikroskop stereoskopowy na statywie z wysięgnikiem do przeprowadzania operacji, wyposażony w system do archiwizacji obrazu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sz w:val="18"/>
                <w:szCs w:val="18"/>
              </w:rPr>
              <w:t>systemem powiększeń w zakresie 8:1</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możliwość ustawiania stałych powiększeń o wartościach przynajmniej: 0,75x, 1,0x, 1,25x 1,6x 2,0x, 2,5x, 3,2x, 4,0x, 5,0x, 6,0x</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sz w:val="18"/>
                <w:szCs w:val="18"/>
              </w:rPr>
              <w:t>obiektyw o powiększeniu 0,63x i odległości roboczej 150mm±20%</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powiększenia w zakresie nie gorszym niż od 4,7x do 37x.</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Mikroskop musi pozwalać na obserwację pola o wielkości w zakresie nie gorszym niż od 6,2mm do 49mm w zależności od powiększenia.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LCD który wskazuje jednocześnie zadanej i bieżącej wartości prędkości, RCF, czasu, temperatury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sz w:val="18"/>
                <w:szCs w:val="18"/>
              </w:rPr>
              <w:t>wyposażony w tubus binokularny o pochyleniu okularów 45°</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Mikroskop musi być wyposażony w okulary o powiększeniu 10×</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Mikroskop musi być wyposażony w oświetlacz działający w oparciu o diody LED.</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Mikroskop musi być wyposażony w statyw jezdny, podłogowy, z możliwością mocowania głowicy na regulowanej wysokości  w zakresie przynajmniej od 0,8m do 1,5m i zasięgu ramienia nie mniejszym niż 1,2m.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contextualSpacing/>
              <w:rPr>
                <w:sz w:val="18"/>
                <w:szCs w:val="18"/>
              </w:rPr>
            </w:pPr>
            <w:r w:rsidRPr="006F7393">
              <w:rPr>
                <w:sz w:val="18"/>
                <w:szCs w:val="18"/>
              </w:rPr>
              <w:t>Mikroskop musi być wyposażony w kamerę cyfrową mocowaną pod tubusem o parametrach nie gorszych niż:</w:t>
            </w:r>
          </w:p>
          <w:p w:rsidR="007027D2" w:rsidRPr="006F7393" w:rsidRDefault="007027D2" w:rsidP="00D108A2">
            <w:pPr>
              <w:contextualSpacing/>
              <w:rPr>
                <w:sz w:val="18"/>
                <w:szCs w:val="18"/>
              </w:rPr>
            </w:pPr>
            <w:r w:rsidRPr="006F7393">
              <w:rPr>
                <w:sz w:val="18"/>
                <w:szCs w:val="18"/>
              </w:rPr>
              <w:t>Rozdzielczość nie gorsza niż 2048x1536pixel przy zapisie zdjęć</w:t>
            </w:r>
          </w:p>
          <w:p w:rsidR="007027D2" w:rsidRPr="006F7393" w:rsidRDefault="007027D2" w:rsidP="00D108A2">
            <w:pPr>
              <w:contextualSpacing/>
              <w:rPr>
                <w:sz w:val="18"/>
                <w:szCs w:val="18"/>
              </w:rPr>
            </w:pPr>
            <w:r w:rsidRPr="006F7393">
              <w:rPr>
                <w:sz w:val="18"/>
                <w:szCs w:val="18"/>
              </w:rPr>
              <w:t>Rozdzielczość nie gorsza niż 1920x1080i przy obrazowaniu wideo (nie mniej niże 20kl/s bezpośrednio na monitor).</w:t>
            </w:r>
          </w:p>
          <w:p w:rsidR="007027D2" w:rsidRPr="006F7393" w:rsidRDefault="007027D2" w:rsidP="00D108A2">
            <w:pPr>
              <w:contextualSpacing/>
              <w:rPr>
                <w:sz w:val="18"/>
                <w:szCs w:val="18"/>
              </w:rPr>
            </w:pPr>
            <w:r w:rsidRPr="006F7393">
              <w:rPr>
                <w:sz w:val="18"/>
                <w:szCs w:val="18"/>
              </w:rPr>
              <w:t>Obsługa w trybie HD bez konieczności podłączania do komputera.</w:t>
            </w:r>
          </w:p>
          <w:p w:rsidR="007027D2" w:rsidRPr="006F7393" w:rsidRDefault="007027D2" w:rsidP="00D108A2">
            <w:pPr>
              <w:contextualSpacing/>
              <w:rPr>
                <w:sz w:val="18"/>
                <w:szCs w:val="18"/>
              </w:rPr>
            </w:pPr>
            <w:r w:rsidRPr="006F7393">
              <w:rPr>
                <w:sz w:val="18"/>
                <w:szCs w:val="18"/>
              </w:rPr>
              <w:t xml:space="preserve">Wielkość </w:t>
            </w:r>
            <w:proofErr w:type="spellStart"/>
            <w:r w:rsidRPr="006F7393">
              <w:rPr>
                <w:sz w:val="18"/>
                <w:szCs w:val="18"/>
              </w:rPr>
              <w:t>pixela</w:t>
            </w:r>
            <w:proofErr w:type="spellEnd"/>
            <w:r w:rsidRPr="006F7393">
              <w:rPr>
                <w:sz w:val="18"/>
                <w:szCs w:val="18"/>
              </w:rPr>
              <w:t xml:space="preserve"> nie gorsza niż 3,2µm x 3,2µm,</w:t>
            </w:r>
          </w:p>
          <w:p w:rsidR="007027D2" w:rsidRPr="006F7393" w:rsidRDefault="007027D2" w:rsidP="00D108A2">
            <w:pPr>
              <w:contextualSpacing/>
              <w:rPr>
                <w:sz w:val="18"/>
                <w:szCs w:val="18"/>
              </w:rPr>
            </w:pPr>
            <w:r w:rsidRPr="006F7393">
              <w:rPr>
                <w:sz w:val="18"/>
                <w:szCs w:val="18"/>
              </w:rPr>
              <w:t>System wyposażony w interfejs mini USB klasy przynajmniej 2.0 oraz port HDMI.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14</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Lupa zabiegowa dla małych zwierząt</w:t>
            </w:r>
          </w:p>
        </w:tc>
      </w:tr>
      <w:tr w:rsidR="007027D2" w:rsidRPr="006F7393" w:rsidTr="00D108A2">
        <w:trPr>
          <w:cantSplit/>
        </w:trPr>
        <w:tc>
          <w:tcPr>
            <w:tcW w:w="9785" w:type="dxa"/>
            <w:gridSpan w:val="4"/>
          </w:tcPr>
          <w:p w:rsidR="007027D2" w:rsidRPr="006F7393" w:rsidRDefault="007027D2" w:rsidP="00D108A2">
            <w:pPr>
              <w:tabs>
                <w:tab w:val="left" w:pos="2200"/>
              </w:tabs>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Ilość: 4</w:t>
            </w:r>
            <w:r w:rsidRPr="006F7393">
              <w:rPr>
                <w:rFonts w:ascii="Arial" w:hAnsi="Arial" w:cs="Arial"/>
                <w:b/>
                <w:sz w:val="16"/>
                <w:szCs w:val="16"/>
              </w:rPr>
              <w:t xml:space="preserve">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Height w:val="231"/>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33"/>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Lupa dermatologiczna o elastycznej konstrukcji zapewniającej możliwość regulacji we wszystkich płaszczyznach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Lupa wyposażona w soczewkę główną – 5 dioptrii oraz w soczewkę dodatkową 6 dioptrii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Lupa wyposażona w źródło światła o mocy min. 22 W (jarzeniówka T5-C) ; min. 3500 lx; min. 1800 </w:t>
            </w:r>
            <w:proofErr w:type="spellStart"/>
            <w:r w:rsidRPr="006F7393">
              <w:rPr>
                <w:rFonts w:ascii="Arial" w:hAnsi="Arial" w:cs="Arial"/>
                <w:sz w:val="16"/>
                <w:szCs w:val="16"/>
              </w:rPr>
              <w:t>lm</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kierowania strumienia światła w określonym kierunku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Lupa wyposażona osłonę, zapewniającą ochronę przed kurzem oraz przypadkowym działaniem soczewki skupiającej (wypalenie, pożar, itp.)</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Lupa wyposażona w wysięgnik o długości nie mniejszej niż 1000mm z regulacją nachylenia w każdej płaszczyźnie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Lupa wyposażona w moduł pozwalający na zamocowanie jej do stołu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5"/>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15</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Lodówko zamrażarka</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36"/>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Klasa efektywności energetycznej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A++</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Wolnostojąca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Kolor biały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Elektroniczna regulacja temperatury, wyświetlacz LED</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Automatyczne </w:t>
            </w:r>
            <w:proofErr w:type="spellStart"/>
            <w:r w:rsidRPr="006F7393">
              <w:rPr>
                <w:rFonts w:ascii="Arial" w:hAnsi="Arial" w:cs="Arial"/>
                <w:sz w:val="16"/>
                <w:szCs w:val="16"/>
              </w:rPr>
              <w:t>odszranianie</w:t>
            </w:r>
            <w:proofErr w:type="spellEnd"/>
            <w:r w:rsidRPr="006F7393">
              <w:rPr>
                <w:rFonts w:ascii="Arial" w:hAnsi="Arial" w:cs="Arial"/>
                <w:sz w:val="16"/>
                <w:szCs w:val="16"/>
              </w:rPr>
              <w:t xml:space="preserve"> w chłodziarce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Pojemność chłodziarki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194 l</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4 półki z bezpiecznego szkła, w tym 2 o zmiennej wysokości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Ilość dużych półek na drzwiach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Ilość małych półek na drzwiach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Oświetlenie LED w chłodziarce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Pojemność zamrażarki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b/>
                <w:sz w:val="16"/>
                <w:szCs w:val="16"/>
              </w:rPr>
            </w:pPr>
            <w:r w:rsidRPr="006F7393">
              <w:rPr>
                <w:rFonts w:ascii="Arial" w:hAnsi="Arial" w:cs="Arial"/>
                <w:sz w:val="16"/>
                <w:szCs w:val="16"/>
              </w:rPr>
              <w:t>Min. 94 l</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Technologia </w:t>
            </w:r>
            <w:proofErr w:type="spellStart"/>
            <w:r w:rsidRPr="006F7393">
              <w:rPr>
                <w:rFonts w:ascii="Arial" w:hAnsi="Arial" w:cs="Arial"/>
                <w:sz w:val="16"/>
                <w:szCs w:val="16"/>
              </w:rPr>
              <w:t>lowfrost</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Ilość szuflad</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3</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3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 zewnętrzne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Maks. 1800 x 700 x 700 mm (wys. x szer. x gł.)</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16</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proofErr w:type="spellStart"/>
            <w:r w:rsidRPr="006F7393">
              <w:rPr>
                <w:rFonts w:ascii="Arial" w:hAnsi="Arial" w:cs="Arial"/>
                <w:b/>
                <w:sz w:val="16"/>
                <w:szCs w:val="16"/>
              </w:rPr>
              <w:t>Laminar</w:t>
            </w:r>
            <w:proofErr w:type="spellEnd"/>
            <w:r w:rsidRPr="006F7393">
              <w:rPr>
                <w:rFonts w:ascii="Arial" w:hAnsi="Arial" w:cs="Arial"/>
                <w:b/>
                <w:sz w:val="16"/>
                <w:szCs w:val="16"/>
              </w:rPr>
              <w:t xml:space="preserve"> do czyszczenia klatek</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(Z/15)</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39"/>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39"/>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Stacja usuwania ściółki przeznaczona do usuwania brudnej ściółki z klatek w warunkach poziomego przepływu powietrza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Wymiary przestrzeni roboczej: </w:t>
            </w:r>
          </w:p>
          <w:p w:rsidR="007027D2" w:rsidRPr="006F7393" w:rsidRDefault="007027D2" w:rsidP="007027D2">
            <w:pPr>
              <w:numPr>
                <w:ilvl w:val="0"/>
                <w:numId w:val="11"/>
              </w:numPr>
              <w:tabs>
                <w:tab w:val="clear" w:pos="720"/>
                <w:tab w:val="num" w:pos="252"/>
              </w:tabs>
              <w:ind w:hanging="720"/>
              <w:rPr>
                <w:rFonts w:ascii="Arial" w:hAnsi="Arial" w:cs="Arial"/>
                <w:sz w:val="16"/>
                <w:szCs w:val="16"/>
              </w:rPr>
            </w:pPr>
            <w:r w:rsidRPr="006F7393">
              <w:rPr>
                <w:rFonts w:ascii="Arial" w:hAnsi="Arial" w:cs="Arial"/>
                <w:sz w:val="16"/>
                <w:szCs w:val="16"/>
              </w:rPr>
              <w:t>szerokość nie mniejsza niż 900 mm</w:t>
            </w:r>
          </w:p>
          <w:p w:rsidR="007027D2" w:rsidRPr="006F7393" w:rsidRDefault="007027D2" w:rsidP="007027D2">
            <w:pPr>
              <w:numPr>
                <w:ilvl w:val="0"/>
                <w:numId w:val="11"/>
              </w:numPr>
              <w:tabs>
                <w:tab w:val="clear" w:pos="720"/>
                <w:tab w:val="num" w:pos="252"/>
              </w:tabs>
              <w:ind w:left="306" w:hanging="306"/>
              <w:rPr>
                <w:rFonts w:ascii="Arial" w:hAnsi="Arial" w:cs="Arial"/>
                <w:sz w:val="16"/>
                <w:szCs w:val="16"/>
              </w:rPr>
            </w:pPr>
            <w:r w:rsidRPr="006F7393">
              <w:rPr>
                <w:rFonts w:ascii="Arial" w:hAnsi="Arial" w:cs="Arial"/>
                <w:sz w:val="16"/>
                <w:szCs w:val="16"/>
              </w:rPr>
              <w:t>wysokość otworu roboczego nie mniejsza niż 350 mm</w:t>
            </w:r>
          </w:p>
          <w:p w:rsidR="007027D2" w:rsidRPr="006F7393" w:rsidRDefault="007027D2" w:rsidP="007027D2">
            <w:pPr>
              <w:numPr>
                <w:ilvl w:val="0"/>
                <w:numId w:val="11"/>
              </w:numPr>
              <w:tabs>
                <w:tab w:val="clear" w:pos="720"/>
                <w:tab w:val="num" w:pos="252"/>
              </w:tabs>
              <w:ind w:hanging="720"/>
              <w:rPr>
                <w:rFonts w:ascii="Arial" w:hAnsi="Arial" w:cs="Arial"/>
                <w:sz w:val="16"/>
                <w:szCs w:val="16"/>
              </w:rPr>
            </w:pPr>
            <w:r w:rsidRPr="006F7393">
              <w:rPr>
                <w:rFonts w:ascii="Arial" w:hAnsi="Arial" w:cs="Arial"/>
                <w:sz w:val="16"/>
                <w:szCs w:val="16"/>
              </w:rPr>
              <w:t>głębokość nie mniejsza niż 550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Poziomy przepływ powietrza – prędkość przepływu co najmniej 0,35 – 0,50 m/s</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wylotowy HEPA:</w:t>
            </w:r>
            <w:r w:rsidRPr="006F7393">
              <w:rPr>
                <w:rFonts w:ascii="Arial" w:hAnsi="Arial" w:cs="Arial"/>
                <w:b/>
                <w:sz w:val="16"/>
                <w:szCs w:val="16"/>
              </w:rPr>
              <w:t xml:space="preserve"> </w:t>
            </w:r>
            <w:r w:rsidRPr="006F7393">
              <w:rPr>
                <w:rFonts w:ascii="Arial" w:hAnsi="Arial" w:cs="Arial"/>
                <w:sz w:val="16"/>
                <w:szCs w:val="16"/>
              </w:rPr>
              <w:t>H14, o wydajności co najmniej 99.995% 1 szt.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Filtr wstępny – wymienny – 3 szt.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Oświetlenie – 1 żarówka fluorescencyjna min. 25W, 113 </w:t>
            </w:r>
            <w:proofErr w:type="spellStart"/>
            <w:r w:rsidRPr="006F7393">
              <w:rPr>
                <w:rFonts w:ascii="Arial" w:hAnsi="Arial" w:cs="Arial"/>
                <w:sz w:val="16"/>
                <w:szCs w:val="16"/>
              </w:rPr>
              <w:t>lux</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Obudowa stacji wykonana ze stali nierdzewnej malowanej proszkowo lub pokryta warstwą epoksydową</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Wskaźnik stopnia zanieczyszczenia filtra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Stelaż podtrzymujący worki wyposażony w podstawę na 4 poliuretanowych kołach / 2 wyposażone w hamulec</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Zasilanie 230 V/ 50 Hz</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0"/>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Urządzenie wyposażone 4 </w:t>
            </w:r>
            <w:proofErr w:type="spellStart"/>
            <w:r w:rsidRPr="006F7393">
              <w:rPr>
                <w:rFonts w:ascii="Arial" w:hAnsi="Arial" w:cs="Arial"/>
                <w:sz w:val="16"/>
                <w:szCs w:val="16"/>
              </w:rPr>
              <w:t>poliueretanowe</w:t>
            </w:r>
            <w:proofErr w:type="spellEnd"/>
            <w:r w:rsidRPr="006F7393">
              <w:rPr>
                <w:rFonts w:ascii="Arial" w:hAnsi="Arial" w:cs="Arial"/>
                <w:sz w:val="16"/>
                <w:szCs w:val="16"/>
              </w:rPr>
              <w:t xml:space="preserve"> koła, min. 2 koła z hamulcami</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4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Przedmiot oferty kompletny i po zainstalowaniu gotowy do pracy bez żadnych dodatkowych zakupów</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Przygotowanie drogi transportu i transport do pomieszczeń instalacji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Dostosowanie pomieszczeń i instalacji do warunków pracy oferowanego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1"/>
              </w:numPr>
              <w:rPr>
                <w:rFonts w:ascii="Arial" w:hAnsi="Arial" w:cs="Arial"/>
                <w:sz w:val="16"/>
                <w:szCs w:val="16"/>
              </w:rPr>
            </w:pPr>
          </w:p>
        </w:tc>
        <w:tc>
          <w:tcPr>
            <w:tcW w:w="3969" w:type="dxa"/>
          </w:tcPr>
          <w:p w:rsidR="007027D2" w:rsidRPr="006F7393" w:rsidRDefault="007027D2" w:rsidP="00D108A2">
            <w:pPr>
              <w:pStyle w:val="Nagwek1"/>
              <w:spacing w:before="0"/>
              <w:rPr>
                <w:rFonts w:cs="Arial"/>
                <w:b w:val="0"/>
                <w:sz w:val="16"/>
                <w:szCs w:val="16"/>
              </w:rPr>
            </w:pPr>
            <w:r w:rsidRPr="006F7393">
              <w:rPr>
                <w:rFonts w:cs="Arial"/>
                <w:b w:val="0"/>
                <w:sz w:val="16"/>
                <w:szCs w:val="16"/>
              </w:rPr>
              <w:t>Wykonanie testów po zainstalowaniu urządzenia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wraz z wymianą filtrów wstępnych i HEPA i testem DOP</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4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17, 18, 19, 20, 21, 22</w:t>
      </w:r>
    </w:p>
    <w:tbl>
      <w:tblPr>
        <w:tblW w:w="96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6"/>
        <w:gridCol w:w="4254"/>
        <w:gridCol w:w="2160"/>
        <w:gridCol w:w="2832"/>
      </w:tblGrid>
      <w:tr w:rsidR="007027D2" w:rsidRPr="006F7393" w:rsidTr="00D108A2">
        <w:trPr>
          <w:cantSplit/>
        </w:trPr>
        <w:tc>
          <w:tcPr>
            <w:tcW w:w="9672"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Nazwa urządzenia: </w:t>
            </w:r>
            <w:r w:rsidRPr="006F7393">
              <w:rPr>
                <w:rFonts w:ascii="Arial" w:hAnsi="Arial" w:cs="Arial"/>
                <w:b/>
                <w:sz w:val="16"/>
                <w:szCs w:val="16"/>
              </w:rPr>
              <w:t>Zmywarka do klatek i butelek</w:t>
            </w:r>
          </w:p>
        </w:tc>
      </w:tr>
      <w:tr w:rsidR="007027D2" w:rsidRPr="006F7393" w:rsidTr="00D108A2">
        <w:trPr>
          <w:cantSplit/>
        </w:trPr>
        <w:tc>
          <w:tcPr>
            <w:tcW w:w="9672"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w:t>
            </w:r>
            <w:proofErr w:type="spellStart"/>
            <w:r w:rsidRPr="006F7393">
              <w:rPr>
                <w:rFonts w:ascii="Arial" w:hAnsi="Arial" w:cs="Arial"/>
                <w:b/>
                <w:sz w:val="16"/>
                <w:szCs w:val="16"/>
              </w:rPr>
              <w:t>Sterylizatornia</w:t>
            </w:r>
            <w:proofErr w:type="spellEnd"/>
          </w:p>
        </w:tc>
      </w:tr>
      <w:tr w:rsidR="007027D2" w:rsidRPr="006F7393" w:rsidTr="00D108A2">
        <w:trPr>
          <w:cantSplit/>
        </w:trPr>
        <w:tc>
          <w:tcPr>
            <w:tcW w:w="9672"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4254"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160"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832" w:type="dxa"/>
          </w:tcPr>
          <w:p w:rsidR="007027D2" w:rsidRPr="006F7393" w:rsidRDefault="007027D2" w:rsidP="00D108A2">
            <w:pPr>
              <w:rPr>
                <w:rFonts w:ascii="Arial" w:hAnsi="Arial" w:cs="Arial"/>
                <w:b/>
                <w:bCs/>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4254" w:type="dxa"/>
            <w:tcBorders>
              <w:top w:val="single" w:sz="6" w:space="0" w:color="auto"/>
              <w:left w:val="single" w:sz="6" w:space="0" w:color="auto"/>
              <w:bottom w:val="single" w:sz="6" w:space="0" w:color="auto"/>
              <w:right w:val="single" w:sz="6" w:space="0" w:color="auto"/>
            </w:tcBorders>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7027D2" w:rsidRPr="006F7393" w:rsidRDefault="007027D2" w:rsidP="00D108A2">
            <w:pPr>
              <w:rPr>
                <w:rFonts w:ascii="Arial" w:hAnsi="Arial" w:cs="Arial"/>
                <w:b/>
                <w:sz w:val="16"/>
                <w:szCs w:val="16"/>
              </w:rPr>
            </w:pPr>
          </w:p>
        </w:tc>
        <w:tc>
          <w:tcPr>
            <w:tcW w:w="2832" w:type="dxa"/>
            <w:tcBorders>
              <w:top w:val="single" w:sz="6" w:space="0" w:color="auto"/>
              <w:left w:val="single" w:sz="6" w:space="0" w:color="auto"/>
              <w:bottom w:val="single" w:sz="6" w:space="0" w:color="auto"/>
              <w:right w:val="single" w:sz="6" w:space="0" w:color="auto"/>
            </w:tcBorders>
            <w:shd w:val="clear" w:color="auto" w:fill="D9D9D9"/>
          </w:tcPr>
          <w:p w:rsidR="007027D2" w:rsidRPr="006F7393" w:rsidRDefault="007027D2" w:rsidP="00D108A2">
            <w:pPr>
              <w:rPr>
                <w:rFonts w:ascii="Arial" w:hAnsi="Arial" w:cs="Arial"/>
                <w:b/>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5"/>
              </w:numPr>
              <w:rPr>
                <w:rFonts w:ascii="Arial" w:hAnsi="Arial" w:cs="Arial"/>
                <w:sz w:val="16"/>
                <w:szCs w:val="16"/>
              </w:rPr>
            </w:pPr>
          </w:p>
        </w:tc>
        <w:tc>
          <w:tcPr>
            <w:tcW w:w="4254"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160"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5"/>
              </w:numPr>
              <w:rPr>
                <w:rFonts w:ascii="Arial" w:hAnsi="Arial" w:cs="Arial"/>
                <w:sz w:val="16"/>
                <w:szCs w:val="16"/>
              </w:rPr>
            </w:pPr>
          </w:p>
        </w:tc>
        <w:tc>
          <w:tcPr>
            <w:tcW w:w="4254"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160"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5"/>
              </w:numPr>
              <w:rPr>
                <w:rFonts w:ascii="Arial" w:hAnsi="Arial" w:cs="Arial"/>
                <w:sz w:val="16"/>
                <w:szCs w:val="16"/>
              </w:rPr>
            </w:pPr>
          </w:p>
        </w:tc>
        <w:tc>
          <w:tcPr>
            <w:tcW w:w="4254"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160"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5"/>
              </w:numPr>
              <w:rPr>
                <w:rFonts w:ascii="Arial" w:hAnsi="Arial" w:cs="Arial"/>
                <w:sz w:val="16"/>
                <w:szCs w:val="16"/>
              </w:rPr>
            </w:pPr>
          </w:p>
        </w:tc>
        <w:tc>
          <w:tcPr>
            <w:tcW w:w="4254"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posiadające certyfikaty i dopuszczenia, deklaracje zgodności, zgodne z obowiązującym prawem</w:t>
            </w:r>
          </w:p>
        </w:tc>
        <w:tc>
          <w:tcPr>
            <w:tcW w:w="2160"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4254"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ogólne</w:t>
            </w:r>
          </w:p>
        </w:tc>
        <w:tc>
          <w:tcPr>
            <w:tcW w:w="2160" w:type="dxa"/>
            <w:shd w:val="clear" w:color="auto" w:fill="D9D9D9"/>
          </w:tcPr>
          <w:p w:rsidR="007027D2" w:rsidRPr="006F7393" w:rsidRDefault="007027D2" w:rsidP="00D108A2">
            <w:pPr>
              <w:rPr>
                <w:rFonts w:ascii="Arial" w:hAnsi="Arial" w:cs="Arial"/>
                <w:sz w:val="16"/>
                <w:szCs w:val="16"/>
              </w:rPr>
            </w:pPr>
          </w:p>
        </w:tc>
        <w:tc>
          <w:tcPr>
            <w:tcW w:w="2832" w:type="dxa"/>
            <w:shd w:val="clear" w:color="auto" w:fill="D9D9D9"/>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Nagwek1"/>
              <w:rPr>
                <w:rFonts w:cs="Arial"/>
                <w:b w:val="0"/>
                <w:sz w:val="16"/>
                <w:szCs w:val="16"/>
              </w:rPr>
            </w:pPr>
            <w:r w:rsidRPr="006F7393">
              <w:rPr>
                <w:rFonts w:cs="Arial"/>
                <w:b w:val="0"/>
                <w:sz w:val="16"/>
                <w:szCs w:val="16"/>
              </w:rPr>
              <w:t>Zmywarka z drzwiami frontowymi do zmywania klatek i butelek dla zwierząt laboratoryjnych</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Wnętrze komory wykonane z kwasoodpornej stali nierdzewnej</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Systemem płuczący z automatyczną regulacją czasu mycia w zależności od temperatury wody zasilającej</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Wydajność do 30 załadunków na godzinę</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Temperatura mycia 60</w:t>
            </w:r>
            <w:r w:rsidRPr="006F7393">
              <w:rPr>
                <w:rFonts w:ascii="Arial" w:hAnsi="Arial" w:cs="Arial"/>
                <w:sz w:val="16"/>
                <w:szCs w:val="16"/>
                <w:vertAlign w:val="superscript"/>
              </w:rPr>
              <w:t>o</w:t>
            </w:r>
            <w:r w:rsidRPr="006F7393">
              <w:rPr>
                <w:rFonts w:ascii="Arial" w:hAnsi="Arial" w:cs="Arial"/>
                <w:sz w:val="16"/>
                <w:szCs w:val="16"/>
              </w:rPr>
              <w:t>C ± 5% utrzymywana podczas całego procesu mycia</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Temperatura płukania czystego 85 °C ± 5%</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Zużycie świeżej wody na cykl – nie więcej niż 20 l</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 xml:space="preserve">Moc całkowita nie większa niż 40 </w:t>
            </w:r>
            <w:proofErr w:type="spellStart"/>
            <w:r w:rsidRPr="006F7393">
              <w:rPr>
                <w:rFonts w:ascii="Arial" w:hAnsi="Arial" w:cs="Arial"/>
                <w:sz w:val="16"/>
                <w:szCs w:val="16"/>
              </w:rPr>
              <w:t>kW</w:t>
            </w:r>
            <w:proofErr w:type="spellEnd"/>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p w:rsidR="007027D2" w:rsidRPr="006F7393" w:rsidRDefault="007027D2" w:rsidP="00D108A2">
            <w:pPr>
              <w:rPr>
                <w:rFonts w:ascii="Arial" w:hAnsi="Arial" w:cs="Arial"/>
                <w:sz w:val="16"/>
                <w:szCs w:val="16"/>
              </w:rPr>
            </w:pPr>
            <w:r w:rsidRPr="006F7393">
              <w:rPr>
                <w:rFonts w:ascii="Arial" w:hAnsi="Arial" w:cs="Arial"/>
                <w:sz w:val="16"/>
                <w:szCs w:val="16"/>
              </w:rPr>
              <w:t>Wartość najmniejsza – 10 pkt.</w:t>
            </w:r>
          </w:p>
          <w:p w:rsidR="007027D2" w:rsidRPr="006F7393" w:rsidRDefault="007027D2" w:rsidP="00D108A2">
            <w:pPr>
              <w:rPr>
                <w:rFonts w:ascii="Arial" w:hAnsi="Arial" w:cs="Arial"/>
                <w:sz w:val="16"/>
                <w:szCs w:val="16"/>
              </w:rPr>
            </w:pPr>
            <w:r w:rsidRPr="006F7393">
              <w:rPr>
                <w:rFonts w:ascii="Arial" w:hAnsi="Arial" w:cs="Arial"/>
                <w:sz w:val="16"/>
                <w:szCs w:val="16"/>
              </w:rPr>
              <w:t>Wartość graniczna – 0 pkt.</w:t>
            </w:r>
          </w:p>
          <w:p w:rsidR="007027D2" w:rsidRPr="006F7393" w:rsidRDefault="007027D2" w:rsidP="00D108A2">
            <w:r w:rsidRPr="006F7393">
              <w:rPr>
                <w:rFonts w:ascii="Arial" w:hAnsi="Arial" w:cs="Arial"/>
                <w:sz w:val="16"/>
                <w:szCs w:val="16"/>
              </w:rPr>
              <w:t>Pozostałe proporcjonalnie</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Zasilanie 400 V</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Wymiary zewnętrzne nie większe niż: szerokość 2000 mm, głębokość 1100 mm, wysokość 2400 mm</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 xml:space="preserve">Wymiary powierzchni użytecznej w komorze wewnętrznej nie mniejsze niż szerokość 1300 mm x głębokość 900 mm x wysokość 740 </w:t>
            </w:r>
            <w:proofErr w:type="spellStart"/>
            <w:r w:rsidRPr="006F7393">
              <w:rPr>
                <w:rFonts w:ascii="Arial" w:hAnsi="Arial" w:cs="Arial"/>
                <w:sz w:val="16"/>
                <w:szCs w:val="16"/>
              </w:rPr>
              <w:t>mm</w:t>
            </w:r>
            <w:proofErr w:type="spellEnd"/>
            <w:r w:rsidRPr="006F7393">
              <w:rPr>
                <w:rFonts w:ascii="Arial" w:hAnsi="Arial" w:cs="Arial"/>
                <w:sz w:val="16"/>
                <w:szCs w:val="16"/>
              </w:rPr>
              <w:t>.</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Dwuścienna obudowa wykonana z wysokiej klasy stali chromowo-niklowej lub stali kwasoodpornej nierdzewnej AISI 304</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Wbudowana pompa umożliwiająca odprowadzenie wody ściekowej do otworu kanalizacyjnego</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Elektroniczny system sterowania parametrami pracy</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Programy mycia – co najmniej 4 z możliwością: zmiany temperatury, programu podczas pracy zmywarki, ustawienia czasu trwania programu myjącego, dostosowania czasu spłukiwania do stopnia zabrudzenia klatek</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Automatyczny system zabezpieczający przed wypłynięciem wody w przypadku uszkodzenia węża doprowadzającego wodę</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Regulacja mocy urządzenia w zależności od temperatury wody zasilającej</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Automatyczny system dozowania detergentów, wyposażony w system alarmowy informujący użytkownika o niskim poziomie detergentu</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Wyposażona co najmniej w dwa 4 ramienne ramiona myjące wyposażone w otwory inspekcyjne, lub 12 ramion oscylacyjnych</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Systemem płuczący z automatyczną regulacją czasu mycia w zależności od temperatury wody zasilającej</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System filtracji wody. W przypadku niewłaściwego położenia kontroler musi zatrzymać program mycia</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Wewnętrzny filtr oczyszczający</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Blokada drzwi podczas procesu mycia i dezynfekcji</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 xml:space="preserve">System zabezpieczający przed: hałasem, emisją ciepła: poziom głośności do 72 </w:t>
            </w:r>
            <w:proofErr w:type="spellStart"/>
            <w:r w:rsidRPr="006F7393">
              <w:rPr>
                <w:rFonts w:ascii="Arial" w:hAnsi="Arial" w:cs="Arial"/>
                <w:sz w:val="16"/>
                <w:szCs w:val="16"/>
              </w:rPr>
              <w:t>dB</w:t>
            </w:r>
            <w:proofErr w:type="spellEnd"/>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Budowa pokrywy zmywarki zapobiegająca uchodzeniu pary</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Maks. wymiary wsadu do 590 mm</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W wyposażeniu; giętki wąż do zasilania wodą wodociągową, odprowadzania wody odpadowej, kabel podłączeniowy, co najmniej 3m, zestaw detergentów do pierwszego uruchomienia</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Zestaw detergentów składający się z:</w:t>
            </w:r>
            <w:r w:rsidRPr="006F7393">
              <w:rPr>
                <w:rFonts w:ascii="Arial" w:hAnsi="Arial"/>
                <w:sz w:val="16"/>
                <w:szCs w:val="16"/>
              </w:rPr>
              <w:br/>
              <w:t>- detergentu myjącego w ilości co najmniej 50 l</w:t>
            </w:r>
            <w:r w:rsidRPr="006F7393">
              <w:rPr>
                <w:rFonts w:ascii="Arial" w:hAnsi="Arial"/>
                <w:sz w:val="16"/>
                <w:szCs w:val="16"/>
              </w:rPr>
              <w:br/>
              <w:t>- detergentu płuczącego w ilości co najmniej 40 l</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Kosz na nie mniej niż 18 butelek o pojemności 250 ml. Kosz musi być wykonany ze stali nierdzewnej w gatunku 0H18N9 lub materiału o identycznych lub lepszych parametrach. Kosz musi być dopasowany rozmiarowo i kształtem do butelek dostarczonych przez Wykonawcę, oraz do wózków jezdnych</w:t>
            </w:r>
          </w:p>
        </w:tc>
        <w:tc>
          <w:tcPr>
            <w:tcW w:w="2160" w:type="dxa"/>
          </w:tcPr>
          <w:p w:rsidR="007027D2" w:rsidRPr="006F7393" w:rsidRDefault="007027D2" w:rsidP="00D108A2">
            <w:r w:rsidRPr="006F7393">
              <w:rPr>
                <w:rFonts w:ascii="Arial" w:hAnsi="Arial" w:cs="Arial"/>
                <w:sz w:val="16"/>
                <w:szCs w:val="16"/>
              </w:rPr>
              <w:t>Tak, 40 szt.</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Kosz na nie mniej niż 18 butelek o pojemności 450ml. Kosz musi być wykonany ze stali nierdzewnej w gatunku 0H18N9 lub materiału o identycznych lub lepszych parametrach. Kosz musi być dopasowany rozmiarowo i kształtem do butelek dostarczonych przez Wykonawcę, oraz do wózków jezdnych.</w:t>
            </w:r>
          </w:p>
        </w:tc>
        <w:tc>
          <w:tcPr>
            <w:tcW w:w="2160" w:type="dxa"/>
          </w:tcPr>
          <w:p w:rsidR="007027D2" w:rsidRPr="006F7393" w:rsidRDefault="007027D2" w:rsidP="00D108A2">
            <w:r w:rsidRPr="006F7393">
              <w:rPr>
                <w:rFonts w:ascii="Arial" w:hAnsi="Arial" w:cs="Arial"/>
                <w:sz w:val="16"/>
                <w:szCs w:val="16"/>
              </w:rPr>
              <w:t>Tak, 20 szt.</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Kosze do mycia kapsli</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 4 szt.</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Wózek nierdzewny z prowadnicami na 10 sztuk koszy na butelki. Wykonany z blachy nierdzewnej w gatunku 0H18N9 lub materiału o identycznych lub lepszych parametrach fizykochemicznych. Konstrukcja wózka musi być wykonana z profilu min. 30×30mm. Kółka skrętne (2 sztuki z hamulcem) o średnicy 100 mm na gumie niepozostawiającej śladów na posadzce. Wózek musi być wyposażony w odbojniki chroniące ściany w czasie transportu. Prowadnice muszą być wykonane w formie kątownika min. 30×30mm z tylnym rantem oraz pręty o średnicy min. 8mm uniemożliwiające wysunięcie się samoczynnie kosza</w:t>
            </w:r>
          </w:p>
        </w:tc>
        <w:tc>
          <w:tcPr>
            <w:tcW w:w="2160" w:type="dxa"/>
          </w:tcPr>
          <w:p w:rsidR="007027D2" w:rsidRPr="006F7393" w:rsidRDefault="007027D2" w:rsidP="00D108A2">
            <w:r w:rsidRPr="006F7393">
              <w:rPr>
                <w:rFonts w:ascii="Arial" w:hAnsi="Arial" w:cs="Arial"/>
                <w:sz w:val="16"/>
                <w:szCs w:val="16"/>
              </w:rPr>
              <w:t>Tak, 4 szt.</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 xml:space="preserve">Wózek transportowy  nierdzewny 2- poziomowy do transportu klatek. Wykonany z blachy nierdzewnej w gatunku 0H18N9 lub materiału o identycznych lub lepszych parametrach fizykochemicznych. Wymiary 770x830x1820 mm (+/-2%). Konstrukcja wózka wykonana z rurek nierdzewnych o średnicy min. 30 mm, wypełnienie z rurki o średnicy min. 16 mm w odległości, co maks. 100 </w:t>
            </w:r>
            <w:proofErr w:type="spellStart"/>
            <w:r w:rsidRPr="006F7393">
              <w:rPr>
                <w:rFonts w:ascii="Arial" w:hAnsi="Arial"/>
                <w:sz w:val="16"/>
                <w:szCs w:val="16"/>
              </w:rPr>
              <w:t>mm</w:t>
            </w:r>
            <w:proofErr w:type="spellEnd"/>
            <w:r w:rsidRPr="006F7393">
              <w:rPr>
                <w:rFonts w:ascii="Arial" w:hAnsi="Arial"/>
                <w:sz w:val="16"/>
                <w:szCs w:val="16"/>
              </w:rPr>
              <w:t xml:space="preserve">. Półki pełne wykonane z blachy z </w:t>
            </w:r>
            <w:proofErr w:type="spellStart"/>
            <w:r w:rsidRPr="006F7393">
              <w:rPr>
                <w:rFonts w:ascii="Arial" w:hAnsi="Arial"/>
                <w:sz w:val="16"/>
                <w:szCs w:val="16"/>
              </w:rPr>
              <w:t>felcowatymi</w:t>
            </w:r>
            <w:proofErr w:type="spellEnd"/>
            <w:r w:rsidRPr="006F7393">
              <w:rPr>
                <w:rFonts w:ascii="Arial" w:hAnsi="Arial"/>
                <w:sz w:val="16"/>
                <w:szCs w:val="16"/>
              </w:rPr>
              <w:t xml:space="preserve"> krawędziami. Kółka skrętne (2 sztuki z hamulcem) o średnicy min. 100 mm na gumie niepozostawiającej śladów na posadzce. Wózek musi być wyposażony w odbojniki chroniące ściany w czasie transportu</w:t>
            </w:r>
          </w:p>
        </w:tc>
        <w:tc>
          <w:tcPr>
            <w:tcW w:w="2160" w:type="dxa"/>
          </w:tcPr>
          <w:p w:rsidR="007027D2" w:rsidRPr="006F7393" w:rsidRDefault="007027D2" w:rsidP="00D108A2">
            <w:r w:rsidRPr="006F7393">
              <w:rPr>
                <w:rFonts w:ascii="Arial" w:hAnsi="Arial" w:cs="Arial"/>
                <w:sz w:val="16"/>
                <w:szCs w:val="16"/>
              </w:rPr>
              <w:t>Tak, 6 szt.</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3"/>
              </w:numPr>
              <w:rPr>
                <w:rFonts w:ascii="Arial" w:hAnsi="Arial" w:cs="Arial"/>
                <w:sz w:val="16"/>
                <w:szCs w:val="16"/>
              </w:rPr>
            </w:pPr>
          </w:p>
        </w:tc>
        <w:tc>
          <w:tcPr>
            <w:tcW w:w="4254" w:type="dxa"/>
          </w:tcPr>
          <w:p w:rsidR="007027D2" w:rsidRPr="006F7393" w:rsidRDefault="007027D2" w:rsidP="00D108A2">
            <w:pPr>
              <w:pStyle w:val="Akapitzlist"/>
              <w:ind w:left="0"/>
              <w:rPr>
                <w:rFonts w:ascii="Arial" w:hAnsi="Arial"/>
                <w:sz w:val="16"/>
                <w:szCs w:val="16"/>
              </w:rPr>
            </w:pPr>
            <w:r w:rsidRPr="006F7393">
              <w:rPr>
                <w:rFonts w:ascii="Arial" w:hAnsi="Arial"/>
                <w:sz w:val="16"/>
                <w:szCs w:val="16"/>
              </w:rPr>
              <w:t xml:space="preserve">Zlewozmywak 2-komorowy wyposażony w demontowany blat nierdzewny o wymiarach 1600x750x40 </w:t>
            </w:r>
            <w:proofErr w:type="spellStart"/>
            <w:r w:rsidRPr="006F7393">
              <w:rPr>
                <w:rFonts w:ascii="Arial" w:hAnsi="Arial"/>
                <w:sz w:val="16"/>
                <w:szCs w:val="16"/>
              </w:rPr>
              <w:t>mm</w:t>
            </w:r>
            <w:proofErr w:type="spellEnd"/>
            <w:r w:rsidRPr="006F7393">
              <w:rPr>
                <w:rFonts w:ascii="Arial" w:hAnsi="Arial"/>
                <w:sz w:val="16"/>
                <w:szCs w:val="16"/>
              </w:rPr>
              <w:t xml:space="preserve">. Wymiary zlewu 2400x700x850 mm; głębokość komór musi wynosić 350mm (+/-2%). Zlew musi być wykonany z blachy nierdzewnej w gatunku 0H18N9 lub materiału o identycznych lub lepszych parametrach fizykochemicznych. Zlew musi być wyposażony w 2 komory niesymetryczne. Większa komora musi mieć długość 1600 mm (+/-2%) oraz być wyposażona w nakładką na komorę. Nakładka (maskownica komory) musi być wykonana z tego samego materiału co zlew. Konstrukcja maskownicy musi pozwalać na jej zdejmowanie i być wykonana z blach </w:t>
            </w:r>
            <w:proofErr w:type="spellStart"/>
            <w:r w:rsidRPr="006F7393">
              <w:rPr>
                <w:rFonts w:ascii="Arial" w:hAnsi="Arial"/>
                <w:sz w:val="16"/>
                <w:szCs w:val="16"/>
              </w:rPr>
              <w:t>pozwlającej</w:t>
            </w:r>
            <w:proofErr w:type="spellEnd"/>
            <w:r w:rsidRPr="006F7393">
              <w:rPr>
                <w:rFonts w:ascii="Arial" w:hAnsi="Arial"/>
                <w:sz w:val="16"/>
                <w:szCs w:val="16"/>
              </w:rPr>
              <w:t xml:space="preserve"> na traktowane jej jako blatu roboczego o nośności nie mniejszej niż 100kg/m2. Komora mała musi mieć długość 500mm (+/-2%) i być wyposażona we wkład ociekowy. Szerokość obu komór nie może być mniejsza niż 500mm (+/-2%). Pod zlewem muszą znajdować się przynajmniej 2 tace nierdzewne o wymiarach 850x700x50 mm (+/-2%) z felcowanymi krawędziami. Zlew musi być wyposażony w </w:t>
            </w:r>
            <w:proofErr w:type="spellStart"/>
            <w:r w:rsidRPr="006F7393">
              <w:rPr>
                <w:rFonts w:ascii="Arial" w:hAnsi="Arial"/>
                <w:sz w:val="16"/>
                <w:szCs w:val="16"/>
              </w:rPr>
              <w:t>nalewak</w:t>
            </w:r>
            <w:proofErr w:type="spellEnd"/>
            <w:r w:rsidRPr="006F7393">
              <w:rPr>
                <w:rFonts w:ascii="Arial" w:hAnsi="Arial"/>
                <w:sz w:val="16"/>
                <w:szCs w:val="16"/>
              </w:rPr>
              <w:t xml:space="preserve"> do butelek dla zwierząt. </w:t>
            </w:r>
            <w:proofErr w:type="spellStart"/>
            <w:r w:rsidRPr="006F7393">
              <w:rPr>
                <w:rFonts w:ascii="Arial" w:hAnsi="Arial"/>
                <w:sz w:val="16"/>
                <w:szCs w:val="16"/>
              </w:rPr>
              <w:t>Nalewak</w:t>
            </w:r>
            <w:proofErr w:type="spellEnd"/>
            <w:r w:rsidRPr="006F7393">
              <w:rPr>
                <w:rFonts w:ascii="Arial" w:hAnsi="Arial"/>
                <w:sz w:val="16"/>
                <w:szCs w:val="16"/>
              </w:rPr>
              <w:t xml:space="preserve"> musi być podłączony do sieci wodociągowej, być wykonany z profilu nierdzewnego z dyszami, być wykonany w formie uchylnej na zawiasie montowanym na ścianę lub zlewozmywak oraz pozwalać na jednoczesne napełnienie 18 butelek dla zwierząt. Rozstaw ramion </w:t>
            </w:r>
            <w:proofErr w:type="spellStart"/>
            <w:r w:rsidRPr="006F7393">
              <w:rPr>
                <w:rFonts w:ascii="Arial" w:hAnsi="Arial"/>
                <w:sz w:val="16"/>
                <w:szCs w:val="16"/>
              </w:rPr>
              <w:t>nalewaka</w:t>
            </w:r>
            <w:proofErr w:type="spellEnd"/>
            <w:r w:rsidRPr="006F7393">
              <w:rPr>
                <w:rFonts w:ascii="Arial" w:hAnsi="Arial"/>
                <w:sz w:val="16"/>
                <w:szCs w:val="16"/>
              </w:rPr>
              <w:t xml:space="preserve"> musi być dopasowany do wielkości butelek zaoferowanych z klatkami oraz kosza na butelki. </w:t>
            </w:r>
            <w:proofErr w:type="spellStart"/>
            <w:r w:rsidRPr="006F7393">
              <w:rPr>
                <w:rFonts w:ascii="Arial" w:hAnsi="Arial"/>
                <w:sz w:val="16"/>
                <w:szCs w:val="16"/>
              </w:rPr>
              <w:t>Nalewak</w:t>
            </w:r>
            <w:proofErr w:type="spellEnd"/>
            <w:r w:rsidRPr="006F7393">
              <w:rPr>
                <w:rFonts w:ascii="Arial" w:hAnsi="Arial"/>
                <w:sz w:val="16"/>
                <w:szCs w:val="16"/>
              </w:rPr>
              <w:t xml:space="preserve"> musi być wyposażony w zawór pozwalający na łatwą regulację ilości wody w butelkach</w:t>
            </w:r>
          </w:p>
        </w:tc>
        <w:tc>
          <w:tcPr>
            <w:tcW w:w="2160" w:type="dxa"/>
          </w:tcPr>
          <w:p w:rsidR="007027D2" w:rsidRPr="006F7393" w:rsidRDefault="007027D2" w:rsidP="00D108A2">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4254"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Warunki instalacyjne</w:t>
            </w:r>
          </w:p>
        </w:tc>
        <w:tc>
          <w:tcPr>
            <w:tcW w:w="2160" w:type="dxa"/>
            <w:shd w:val="clear" w:color="auto" w:fill="D9D9D9"/>
          </w:tcPr>
          <w:p w:rsidR="007027D2" w:rsidRPr="006F7393" w:rsidRDefault="007027D2" w:rsidP="00D108A2">
            <w:pPr>
              <w:rPr>
                <w:rFonts w:ascii="Arial" w:hAnsi="Arial" w:cs="Arial"/>
                <w:b/>
                <w:sz w:val="16"/>
                <w:szCs w:val="16"/>
              </w:rPr>
            </w:pPr>
          </w:p>
        </w:tc>
        <w:tc>
          <w:tcPr>
            <w:tcW w:w="2832"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46"/>
              </w:numPr>
              <w:rPr>
                <w:rFonts w:ascii="Arial" w:hAnsi="Arial" w:cs="Arial"/>
                <w:sz w:val="16"/>
                <w:szCs w:val="16"/>
              </w:rPr>
            </w:pPr>
          </w:p>
        </w:tc>
        <w:tc>
          <w:tcPr>
            <w:tcW w:w="4254" w:type="dxa"/>
          </w:tcPr>
          <w:p w:rsidR="007027D2" w:rsidRPr="006F7393" w:rsidRDefault="007027D2" w:rsidP="00D108A2">
            <w:pPr>
              <w:pStyle w:val="Nagwek1"/>
              <w:rPr>
                <w:rFonts w:cs="Arial"/>
                <w:b w:val="0"/>
                <w:sz w:val="16"/>
                <w:szCs w:val="16"/>
              </w:rPr>
            </w:pPr>
            <w:r w:rsidRPr="006F7393">
              <w:rPr>
                <w:rFonts w:cs="Arial"/>
                <w:b w:val="0"/>
                <w:sz w:val="16"/>
                <w:szCs w:val="16"/>
              </w:rPr>
              <w:t>Przedmiot oferty kompletny i po zainstalowaniu gotowy do pracy bez żadnych dodatkowych zakupów</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6"/>
              </w:numPr>
              <w:rPr>
                <w:rFonts w:ascii="Arial" w:hAnsi="Arial" w:cs="Arial"/>
                <w:sz w:val="16"/>
                <w:szCs w:val="16"/>
              </w:rPr>
            </w:pPr>
          </w:p>
        </w:tc>
        <w:tc>
          <w:tcPr>
            <w:tcW w:w="4254" w:type="dxa"/>
          </w:tcPr>
          <w:p w:rsidR="007027D2" w:rsidRPr="006F7393" w:rsidRDefault="007027D2" w:rsidP="00D108A2">
            <w:pPr>
              <w:pStyle w:val="Nagwek1"/>
              <w:rPr>
                <w:rFonts w:cs="Arial"/>
                <w:b w:val="0"/>
                <w:sz w:val="16"/>
                <w:szCs w:val="16"/>
              </w:rPr>
            </w:pPr>
            <w:r w:rsidRPr="006F7393">
              <w:rPr>
                <w:rFonts w:cs="Arial"/>
                <w:b w:val="0"/>
                <w:sz w:val="16"/>
                <w:szCs w:val="16"/>
              </w:rPr>
              <w:t>Przygotowanie drogi transportu i transport do pomieszczeń instalacji</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6"/>
              </w:numPr>
              <w:rPr>
                <w:rFonts w:ascii="Arial" w:hAnsi="Arial" w:cs="Arial"/>
                <w:sz w:val="16"/>
                <w:szCs w:val="16"/>
              </w:rPr>
            </w:pPr>
          </w:p>
        </w:tc>
        <w:tc>
          <w:tcPr>
            <w:tcW w:w="4254" w:type="dxa"/>
          </w:tcPr>
          <w:p w:rsidR="007027D2" w:rsidRPr="006F7393" w:rsidRDefault="007027D2" w:rsidP="00D108A2">
            <w:pPr>
              <w:pStyle w:val="Nagwek1"/>
              <w:rPr>
                <w:rFonts w:cs="Arial"/>
                <w:b w:val="0"/>
                <w:sz w:val="16"/>
                <w:szCs w:val="16"/>
              </w:rPr>
            </w:pPr>
            <w:r w:rsidRPr="006F7393">
              <w:rPr>
                <w:rFonts w:cs="Arial"/>
                <w:b w:val="0"/>
                <w:sz w:val="16"/>
                <w:szCs w:val="16"/>
              </w:rPr>
              <w:t xml:space="preserve">Dostosowanie pomieszczeń i instalacji (m. in. wentylacji, </w:t>
            </w:r>
            <w:proofErr w:type="spellStart"/>
            <w:r w:rsidRPr="006F7393">
              <w:rPr>
                <w:rFonts w:cs="Arial"/>
                <w:b w:val="0"/>
                <w:sz w:val="16"/>
                <w:szCs w:val="16"/>
              </w:rPr>
              <w:t>wod.-kan</w:t>
            </w:r>
            <w:proofErr w:type="spellEnd"/>
            <w:r w:rsidRPr="006F7393">
              <w:rPr>
                <w:rFonts w:cs="Arial"/>
                <w:b w:val="0"/>
                <w:sz w:val="16"/>
                <w:szCs w:val="16"/>
              </w:rPr>
              <w:t>.) do warunków pracy oferowanego urządzenia</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6"/>
              </w:numPr>
              <w:rPr>
                <w:rFonts w:ascii="Arial" w:hAnsi="Arial" w:cs="Arial"/>
                <w:sz w:val="16"/>
                <w:szCs w:val="16"/>
              </w:rPr>
            </w:pPr>
          </w:p>
        </w:tc>
        <w:tc>
          <w:tcPr>
            <w:tcW w:w="4254" w:type="dxa"/>
          </w:tcPr>
          <w:p w:rsidR="007027D2" w:rsidRPr="006F7393" w:rsidRDefault="007027D2" w:rsidP="00D108A2">
            <w:pPr>
              <w:pStyle w:val="Nagwek1"/>
              <w:rPr>
                <w:rFonts w:cs="Arial"/>
                <w:b w:val="0"/>
                <w:sz w:val="16"/>
                <w:szCs w:val="16"/>
              </w:rPr>
            </w:pPr>
            <w:r w:rsidRPr="006F7393">
              <w:rPr>
                <w:rFonts w:cs="Arial"/>
                <w:b w:val="0"/>
                <w:sz w:val="16"/>
                <w:szCs w:val="16"/>
              </w:rPr>
              <w:t>Wykonanie testów po zainstalowaniu urządzenia</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bCs/>
                <w:sz w:val="16"/>
                <w:szCs w:val="16"/>
              </w:rPr>
            </w:pPr>
            <w:r w:rsidRPr="006F7393">
              <w:rPr>
                <w:rFonts w:ascii="Arial" w:hAnsi="Arial" w:cs="Arial"/>
                <w:b/>
                <w:bCs/>
                <w:sz w:val="16"/>
                <w:szCs w:val="16"/>
              </w:rPr>
              <w:t>IV</w:t>
            </w:r>
          </w:p>
        </w:tc>
        <w:tc>
          <w:tcPr>
            <w:tcW w:w="4254"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160" w:type="dxa"/>
            <w:shd w:val="clear" w:color="auto" w:fill="D9D9D9"/>
          </w:tcPr>
          <w:p w:rsidR="007027D2" w:rsidRPr="006F7393" w:rsidRDefault="007027D2" w:rsidP="00D108A2">
            <w:pPr>
              <w:rPr>
                <w:rFonts w:ascii="Arial" w:hAnsi="Arial" w:cs="Arial"/>
                <w:b/>
                <w:sz w:val="16"/>
                <w:szCs w:val="16"/>
              </w:rPr>
            </w:pPr>
          </w:p>
        </w:tc>
        <w:tc>
          <w:tcPr>
            <w:tcW w:w="2832"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pStyle w:val="Default"/>
              <w:rPr>
                <w:sz w:val="16"/>
                <w:szCs w:val="16"/>
              </w:rPr>
            </w:pPr>
            <w:r w:rsidRPr="006F7393">
              <w:rPr>
                <w:sz w:val="16"/>
                <w:szCs w:val="16"/>
              </w:rPr>
              <w:t>Gwarancja minimum 24 miesięcy przez autoryzowany serwis (podać okres)</w:t>
            </w:r>
          </w:p>
        </w:tc>
        <w:tc>
          <w:tcPr>
            <w:tcW w:w="2160" w:type="dxa"/>
          </w:tcPr>
          <w:p w:rsidR="007027D2" w:rsidRPr="006F7393" w:rsidRDefault="007027D2" w:rsidP="00D108A2">
            <w:pPr>
              <w:pStyle w:val="AbsatzTableFormat"/>
            </w:pPr>
            <w:r w:rsidRPr="006F7393">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pStyle w:val="Default"/>
              <w:rPr>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serwisowa (dostawa z urządzeniem)</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pStyle w:val="Default"/>
              <w:rPr>
                <w:bCs/>
                <w:color w:val="auto"/>
                <w:sz w:val="16"/>
                <w:szCs w:val="16"/>
              </w:rPr>
            </w:pPr>
            <w:r w:rsidRPr="006F7393">
              <w:rPr>
                <w:bCs/>
                <w:color w:val="auto"/>
                <w:sz w:val="16"/>
                <w:szCs w:val="16"/>
              </w:rPr>
              <w:t>Wykonawca przeprowadzi walidację (w zakresie kwalifikacji instalacyjnej, i operacyjnej) zgodnie z normami: PN-EN ISO 17665, PN-EN 285 oraz przekazuje dokumenty potwierdzające przeprowadzenie walidacji</w:t>
            </w:r>
          </w:p>
        </w:tc>
        <w:tc>
          <w:tcPr>
            <w:tcW w:w="2160" w:type="dxa"/>
          </w:tcPr>
          <w:p w:rsidR="007027D2" w:rsidRPr="006F7393" w:rsidRDefault="007027D2" w:rsidP="00D108A2">
            <w:pPr>
              <w:pStyle w:val="AbsatzTableFormat"/>
            </w:pPr>
            <w:r w:rsidRPr="006F7393">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pStyle w:val="Default"/>
              <w:rPr>
                <w:sz w:val="16"/>
                <w:szCs w:val="16"/>
              </w:rPr>
            </w:pPr>
            <w:r w:rsidRPr="006F7393">
              <w:rPr>
                <w:sz w:val="16"/>
                <w:szCs w:val="16"/>
              </w:rPr>
              <w:t>Szkolenie personelu w wymiarze uwzględniającym zmianowy tryb pracy personelu</w:t>
            </w:r>
          </w:p>
        </w:tc>
        <w:tc>
          <w:tcPr>
            <w:tcW w:w="2160" w:type="dxa"/>
          </w:tcPr>
          <w:p w:rsidR="007027D2" w:rsidRPr="006F7393" w:rsidRDefault="007027D2" w:rsidP="00D108A2">
            <w:pPr>
              <w:pStyle w:val="AbsatzTableFormat"/>
            </w:pPr>
            <w:r w:rsidRPr="006F7393">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832"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4"/>
              </w:numPr>
              <w:rPr>
                <w:rFonts w:ascii="Arial" w:hAnsi="Arial" w:cs="Arial"/>
                <w:sz w:val="16"/>
                <w:szCs w:val="16"/>
              </w:rPr>
            </w:pPr>
          </w:p>
        </w:tc>
        <w:tc>
          <w:tcPr>
            <w:tcW w:w="4254"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160"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832"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23</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Wózki transportowe dla dużych zwierząt</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w:t>
            </w:r>
          </w:p>
        </w:tc>
      </w:tr>
      <w:tr w:rsidR="007027D2" w:rsidRPr="006F7393" w:rsidTr="00D108A2">
        <w:trPr>
          <w:cantSplit/>
        </w:trPr>
        <w:tc>
          <w:tcPr>
            <w:tcW w:w="9785" w:type="dxa"/>
            <w:gridSpan w:val="4"/>
          </w:tcPr>
          <w:p w:rsidR="007027D2" w:rsidRPr="006F7393" w:rsidRDefault="007027D2" w:rsidP="00D108A2">
            <w:pPr>
              <w:tabs>
                <w:tab w:val="left" w:pos="1656"/>
              </w:tabs>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zestaw</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48"/>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4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Klatka transportową dla trzody chlewnej</w:t>
            </w:r>
          </w:p>
        </w:tc>
        <w:tc>
          <w:tcPr>
            <w:tcW w:w="2693"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2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Klatka transportową dla trzody chlewnej o ciężarze do 150 kg</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Stabilna konstrukcja klatki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1500x600x700 mm (±10%)</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Wykonana w całości ze stali kwasoodporne gatunek 1.4301 lub lepszy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Podłoga z korytem szczelnym, zapobiegająca wydostawaniu się na zewnątrz odchodów zwierząt, wykonana z blachy ryflowanej umieszczonej na sztywnej kratownicy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Klatka wyposażona w cztery koła skrętne z hamulcem w celu swobodnego przemieszczania we wszystkich kierunkach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klatka musi być wykonana  z profili i prętów, z przodu i z tyłu dwie klapy ażurowe z prowadnicami w celu wprowadzenia i wyprowadzenia zwierzęcia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Podesty składane na zawiasie, zarówno z przodu jak i z tyłu klatki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Klatka wyposażona w uchwyt w celu wygodnego prowadzenia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Stół transportowy do zabiegów i operacji</w:t>
            </w:r>
          </w:p>
        </w:tc>
        <w:tc>
          <w:tcPr>
            <w:tcW w:w="2693"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1 szt.</w:t>
            </w: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Stół do zabiegów i operacji na zwierzętach o ciężarze do 150 kg</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Regulacja wysokości roboczej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W zakresie min. od 350 do 1100 </w:t>
            </w:r>
            <w:proofErr w:type="spellStart"/>
            <w:r w:rsidRPr="006F7393">
              <w:rPr>
                <w:rFonts w:ascii="Arial" w:hAnsi="Arial" w:cs="Arial"/>
                <w:sz w:val="16"/>
                <w:szCs w:val="16"/>
              </w:rPr>
              <w:t>mm</w:t>
            </w:r>
            <w:proofErr w:type="spellEnd"/>
            <w:r w:rsidRPr="006F7393">
              <w:rPr>
                <w:rFonts w:ascii="Arial" w:hAnsi="Arial" w:cs="Arial"/>
                <w:sz w:val="16"/>
                <w:szCs w:val="16"/>
              </w:rPr>
              <w:t>. Zmienna wysokość musi  pozwalać lekarzowi na komfortową pracę w zależności od wielkości zwierzęcia</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Stabilna konstrukcja stołu, wykonana całkowicie ze stali kwasoodpornej gat. 1.4301 lub lepszy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Podstawa na kołach z hamulcem, pozwalająca na swobodne przemieszczanie stołu również z „pacjentem”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Krzyżowa konstrukcja podnoszenia blatu z napędem hydraulicznym i pozwalająca na bezpieczne i komfortowe pozycjonowanie przestrzeni operacyjnej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Swobodny dostęp do blatu ze wszystkich stron</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Blat roboczy dzielony z możliwością ustawienia kąta połówek blatu wzdłuż dłuższej krawędzi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 stołu operacyjnego</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1700x800 mm (±10%)</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 blatem w linii podziału blatu umieszczona rynna ociekowa do odprowadzania płynów</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 blatem umiejscowione cztery uchwyty do mocowania zwierzęcia podczas zabiegu</w:t>
            </w:r>
          </w:p>
        </w:tc>
        <w:tc>
          <w:tcPr>
            <w:tcW w:w="2693" w:type="dxa"/>
            <w:tcBorders>
              <w:top w:val="single" w:sz="6" w:space="0" w:color="auto"/>
              <w:left w:val="single" w:sz="6" w:space="0" w:color="auto"/>
              <w:bottom w:val="single" w:sz="6" w:space="0" w:color="auto"/>
              <w:right w:val="single" w:sz="4"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Stół zabiegowy wyposażony w klatkę do wprowadzenia zwierzęcia do narkozy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Klatka szybka i łatwa do demontażu po znieczuleniu zwierzęcia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Konstrukcja klatki wykonana ze stalowych profili kwasoodpornych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4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wprowadzenia ciężkiego zwierzęcia na stół operacyjny do zainstalowanej klatki po pochylni transportowej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IV</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 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24</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Zamrażarka skrzyniowa na odpady medyczne</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(Z/16)</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53"/>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5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5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Klasa efektywności energetycznej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A+</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wolnostojące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Pojemność</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350 l</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Kolor biały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4 kosze druciane białe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Alarm wizualny sygnalizujący wzrost temperatury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Oświetlenie wewnętrzne i wyważona pokrywa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Urządzenie na kółkach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System odprowadzania wody przy rozmrażaniu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2"/>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 zewnętrzne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Maks. 900x1400x700 mm (wys. x szer. x gł.)</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1"/>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25</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Wózek paletowy do obsługi dostaw towaru</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54"/>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5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5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Udźwig</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2500 kg</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Długość wideł</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1150 mm</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Elektroniczna waga umożliwiająca przybliżoną kontrolę masy przewożonego towaru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color w:val="333333"/>
                <w:sz w:val="16"/>
                <w:szCs w:val="16"/>
                <w:shd w:val="clear" w:color="auto" w:fill="FFFFFF"/>
              </w:rPr>
              <w:t>Zakres podnoszenia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85-200 mm</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Kąt obrotu dyszla wraz z kołami sterującymi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190°</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Koła przy dyszlu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Poliuretan</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Koła przy widłach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Podwójne rolki poliuretanowe</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5"/>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left" w:pos="1124"/>
              </w:tabs>
              <w:rPr>
                <w:rFonts w:ascii="Arial" w:hAnsi="Arial" w:cs="Arial"/>
                <w:sz w:val="16"/>
                <w:szCs w:val="16"/>
              </w:rPr>
            </w:pPr>
            <w:r w:rsidRPr="006F7393">
              <w:rPr>
                <w:rFonts w:ascii="Arial" w:hAnsi="Arial" w:cs="Arial"/>
                <w:sz w:val="16"/>
                <w:szCs w:val="16"/>
              </w:rPr>
              <w:t>Malowany proszkowo</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56"/>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26</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5"/>
        <w:gridCol w:w="3965"/>
        <w:gridCol w:w="2692"/>
        <w:gridCol w:w="2703"/>
      </w:tblGrid>
      <w:tr w:rsidR="007027D2" w:rsidRPr="006F7393" w:rsidTr="00D108A2">
        <w:trPr>
          <w:cantSplit/>
        </w:trPr>
        <w:tc>
          <w:tcPr>
            <w:tcW w:w="9785" w:type="dxa"/>
            <w:gridSpan w:val="4"/>
          </w:tcPr>
          <w:p w:rsidR="007027D2" w:rsidRPr="006F7393" w:rsidRDefault="007027D2" w:rsidP="00D108A2">
            <w:pPr>
              <w:pStyle w:val="Zwykytekst"/>
              <w:spacing w:after="240"/>
              <w:rPr>
                <w:rFonts w:cs="Arial"/>
                <w:b/>
                <w:sz w:val="16"/>
                <w:szCs w:val="16"/>
              </w:rPr>
            </w:pPr>
            <w:r w:rsidRPr="006F7393">
              <w:rPr>
                <w:rFonts w:cs="Arial"/>
                <w:sz w:val="16"/>
                <w:szCs w:val="16"/>
              </w:rPr>
              <w:t xml:space="preserve">Nazwa urządzenia: </w:t>
            </w:r>
            <w:r w:rsidRPr="006F7393">
              <w:rPr>
                <w:rFonts w:cs="Arial"/>
                <w:b/>
                <w:sz w:val="16"/>
                <w:szCs w:val="16"/>
              </w:rPr>
              <w:t>Myjka ciśnieniowa do mycia zagród</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5"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5"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2"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703"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5"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5"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2" w:type="dxa"/>
            <w:shd w:val="clear" w:color="auto" w:fill="D9D9D9"/>
          </w:tcPr>
          <w:p w:rsidR="007027D2" w:rsidRPr="006F7393" w:rsidRDefault="007027D2" w:rsidP="00D108A2">
            <w:pPr>
              <w:rPr>
                <w:rFonts w:ascii="Arial" w:hAnsi="Arial" w:cs="Arial"/>
                <w:b/>
                <w:sz w:val="16"/>
                <w:szCs w:val="16"/>
              </w:rPr>
            </w:pPr>
          </w:p>
        </w:tc>
        <w:tc>
          <w:tcPr>
            <w:tcW w:w="2703"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5" w:type="dxa"/>
          </w:tcPr>
          <w:p w:rsidR="007027D2" w:rsidRPr="006F7393" w:rsidRDefault="007027D2" w:rsidP="007027D2">
            <w:pPr>
              <w:numPr>
                <w:ilvl w:val="0"/>
                <w:numId w:val="57"/>
              </w:numPr>
              <w:rPr>
                <w:rFonts w:ascii="Arial" w:hAnsi="Arial" w:cs="Arial"/>
                <w:sz w:val="16"/>
                <w:szCs w:val="16"/>
              </w:rPr>
            </w:pPr>
          </w:p>
        </w:tc>
        <w:tc>
          <w:tcPr>
            <w:tcW w:w="3965"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703" w:type="dxa"/>
          </w:tcPr>
          <w:p w:rsidR="007027D2" w:rsidRPr="006F7393" w:rsidRDefault="007027D2" w:rsidP="00D108A2">
            <w:pPr>
              <w:rPr>
                <w:rFonts w:ascii="Arial" w:hAnsi="Arial" w:cs="Arial"/>
                <w:sz w:val="16"/>
                <w:szCs w:val="16"/>
              </w:rPr>
            </w:pPr>
          </w:p>
        </w:tc>
      </w:tr>
      <w:tr w:rsidR="007027D2" w:rsidRPr="006F7393" w:rsidTr="00D108A2">
        <w:trPr>
          <w:cantSplit/>
        </w:trPr>
        <w:tc>
          <w:tcPr>
            <w:tcW w:w="425" w:type="dxa"/>
          </w:tcPr>
          <w:p w:rsidR="007027D2" w:rsidRPr="006F7393" w:rsidRDefault="007027D2" w:rsidP="007027D2">
            <w:pPr>
              <w:numPr>
                <w:ilvl w:val="0"/>
                <w:numId w:val="57"/>
              </w:numPr>
              <w:rPr>
                <w:rFonts w:ascii="Arial" w:hAnsi="Arial" w:cs="Arial"/>
                <w:sz w:val="16"/>
                <w:szCs w:val="16"/>
              </w:rPr>
            </w:pPr>
          </w:p>
        </w:tc>
        <w:tc>
          <w:tcPr>
            <w:tcW w:w="3965"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703" w:type="dxa"/>
          </w:tcPr>
          <w:p w:rsidR="007027D2" w:rsidRPr="006F7393" w:rsidRDefault="007027D2" w:rsidP="00D108A2">
            <w:pPr>
              <w:rPr>
                <w:rFonts w:ascii="Arial" w:hAnsi="Arial" w:cs="Arial"/>
                <w:sz w:val="16"/>
                <w:szCs w:val="16"/>
              </w:rPr>
            </w:pPr>
          </w:p>
        </w:tc>
      </w:tr>
      <w:tr w:rsidR="007027D2" w:rsidRPr="006F7393" w:rsidTr="00D108A2">
        <w:trPr>
          <w:cantSplit/>
        </w:trPr>
        <w:tc>
          <w:tcPr>
            <w:tcW w:w="425" w:type="dxa"/>
          </w:tcPr>
          <w:p w:rsidR="007027D2" w:rsidRPr="006F7393" w:rsidRDefault="007027D2" w:rsidP="007027D2">
            <w:pPr>
              <w:numPr>
                <w:ilvl w:val="0"/>
                <w:numId w:val="57"/>
              </w:numPr>
              <w:rPr>
                <w:rFonts w:ascii="Arial" w:hAnsi="Arial" w:cs="Arial"/>
                <w:sz w:val="16"/>
                <w:szCs w:val="16"/>
              </w:rPr>
            </w:pPr>
          </w:p>
        </w:tc>
        <w:tc>
          <w:tcPr>
            <w:tcW w:w="3965"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703" w:type="dxa"/>
          </w:tcPr>
          <w:p w:rsidR="007027D2" w:rsidRPr="006F7393" w:rsidRDefault="007027D2" w:rsidP="00D108A2">
            <w:pPr>
              <w:rPr>
                <w:rFonts w:ascii="Arial" w:hAnsi="Arial" w:cs="Arial"/>
                <w:sz w:val="16"/>
                <w:szCs w:val="16"/>
              </w:rPr>
            </w:pPr>
          </w:p>
        </w:tc>
      </w:tr>
      <w:tr w:rsidR="007027D2" w:rsidRPr="006F7393" w:rsidTr="00D108A2">
        <w:trPr>
          <w:cantSplit/>
        </w:trPr>
        <w:tc>
          <w:tcPr>
            <w:tcW w:w="425"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5"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2" w:type="dxa"/>
            <w:shd w:val="clear" w:color="auto" w:fill="D9D9D9"/>
          </w:tcPr>
          <w:p w:rsidR="007027D2" w:rsidRPr="006F7393" w:rsidRDefault="007027D2" w:rsidP="00D108A2">
            <w:pPr>
              <w:rPr>
                <w:rFonts w:ascii="Arial" w:hAnsi="Arial" w:cs="Arial"/>
                <w:sz w:val="16"/>
                <w:szCs w:val="16"/>
              </w:rPr>
            </w:pPr>
          </w:p>
        </w:tc>
        <w:tc>
          <w:tcPr>
            <w:tcW w:w="2703"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Zasilanie</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230 V / 50 Hz</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Ciśnienie</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150 bar</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Wydajność</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500 - 550 l/h</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Waga</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Nie więcej niż 26 </w:t>
            </w:r>
            <w:proofErr w:type="spellStart"/>
            <w:r w:rsidRPr="006F7393">
              <w:rPr>
                <w:rFonts w:ascii="Arial" w:hAnsi="Arial" w:cs="Arial"/>
                <w:sz w:val="16"/>
                <w:szCs w:val="16"/>
              </w:rPr>
              <w:t>kg</w:t>
            </w:r>
            <w:proofErr w:type="spellEnd"/>
            <w:r w:rsidRPr="006F7393">
              <w:rPr>
                <w:rFonts w:ascii="Arial" w:hAnsi="Arial" w:cs="Arial"/>
                <w:sz w:val="16"/>
                <w:szCs w:val="16"/>
              </w:rPr>
              <w:t>.</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Wymiary </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380x360x930mm ± 5%</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Pistolet wysokociśnieniowy z obrotową lancą 850 mm ± 10%</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Wąż wysokociśnieniowy wraz z bębnem i gumowym paskiem do mocowania</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15 m</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Dysza trójstopniowa manualna (0°/25°/40°) wraz ze schowkiem</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Dysza rotacyjna wraz ze schowkiem</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Dodatkowa przystawka do czyszczenia powierzchni płaskich</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3-tłokowa pompa z głowicą mosiężną</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Automatyczny system redukujący ciśnienie</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pracy w poziomie oraz pionie</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58"/>
              </w:numPr>
              <w:rPr>
                <w:rFonts w:ascii="Arial" w:hAnsi="Arial" w:cs="Arial"/>
                <w:sz w:val="16"/>
                <w:szCs w:val="16"/>
              </w:rPr>
            </w:pPr>
          </w:p>
        </w:tc>
        <w:tc>
          <w:tcPr>
            <w:tcW w:w="396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Zabezpieczenie przed skręcaniem (AVS)</w:t>
            </w:r>
          </w:p>
        </w:tc>
        <w:tc>
          <w:tcPr>
            <w:tcW w:w="269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5"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5"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2" w:type="dxa"/>
            <w:shd w:val="clear" w:color="auto" w:fill="D9D9D9"/>
          </w:tcPr>
          <w:p w:rsidR="007027D2" w:rsidRPr="006F7393" w:rsidRDefault="007027D2" w:rsidP="00D108A2">
            <w:pPr>
              <w:rPr>
                <w:rFonts w:ascii="Arial" w:hAnsi="Arial" w:cs="Arial"/>
                <w:b/>
                <w:sz w:val="16"/>
                <w:szCs w:val="16"/>
              </w:rPr>
            </w:pPr>
          </w:p>
        </w:tc>
        <w:tc>
          <w:tcPr>
            <w:tcW w:w="2703"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5" w:type="dxa"/>
          </w:tcPr>
          <w:p w:rsidR="007027D2" w:rsidRPr="006F7393" w:rsidRDefault="007027D2" w:rsidP="007027D2">
            <w:pPr>
              <w:numPr>
                <w:ilvl w:val="0"/>
                <w:numId w:val="59"/>
              </w:numPr>
              <w:rPr>
                <w:rFonts w:ascii="Arial" w:hAnsi="Arial" w:cs="Arial"/>
                <w:sz w:val="16"/>
                <w:szCs w:val="16"/>
              </w:rPr>
            </w:pPr>
          </w:p>
        </w:tc>
        <w:tc>
          <w:tcPr>
            <w:tcW w:w="3965"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5" w:type="dxa"/>
          </w:tcPr>
          <w:p w:rsidR="007027D2" w:rsidRPr="006F7393" w:rsidRDefault="007027D2" w:rsidP="007027D2">
            <w:pPr>
              <w:numPr>
                <w:ilvl w:val="0"/>
                <w:numId w:val="59"/>
              </w:numPr>
              <w:rPr>
                <w:rFonts w:ascii="Arial" w:hAnsi="Arial" w:cs="Arial"/>
                <w:sz w:val="16"/>
                <w:szCs w:val="16"/>
              </w:rPr>
            </w:pPr>
          </w:p>
        </w:tc>
        <w:tc>
          <w:tcPr>
            <w:tcW w:w="3965"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5" w:type="dxa"/>
          </w:tcPr>
          <w:p w:rsidR="007027D2" w:rsidRPr="006F7393" w:rsidRDefault="007027D2" w:rsidP="007027D2">
            <w:pPr>
              <w:numPr>
                <w:ilvl w:val="0"/>
                <w:numId w:val="59"/>
              </w:numPr>
              <w:rPr>
                <w:rFonts w:ascii="Arial" w:hAnsi="Arial" w:cs="Arial"/>
                <w:sz w:val="16"/>
                <w:szCs w:val="16"/>
              </w:rPr>
            </w:pPr>
          </w:p>
        </w:tc>
        <w:tc>
          <w:tcPr>
            <w:tcW w:w="3965"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703"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5" w:type="dxa"/>
          </w:tcPr>
          <w:p w:rsidR="007027D2" w:rsidRPr="006F7393" w:rsidRDefault="007027D2" w:rsidP="007027D2">
            <w:pPr>
              <w:numPr>
                <w:ilvl w:val="0"/>
                <w:numId w:val="59"/>
              </w:numPr>
              <w:rPr>
                <w:rFonts w:ascii="Arial" w:hAnsi="Arial" w:cs="Arial"/>
                <w:sz w:val="16"/>
                <w:szCs w:val="16"/>
              </w:rPr>
            </w:pPr>
          </w:p>
        </w:tc>
        <w:tc>
          <w:tcPr>
            <w:tcW w:w="3965"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2"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703"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27</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Podgrzewany stół zabiegowy dla małych zwierząt</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60"/>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6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6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Jednostka monitorująca i sterująca temperaturę płyty grzewczej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Sonda </w:t>
            </w:r>
            <w:proofErr w:type="spellStart"/>
            <w:r w:rsidRPr="006F7393">
              <w:rPr>
                <w:rFonts w:ascii="Arial" w:hAnsi="Arial" w:cs="Arial"/>
                <w:sz w:val="16"/>
                <w:szCs w:val="16"/>
              </w:rPr>
              <w:t>rektalna</w:t>
            </w:r>
            <w:proofErr w:type="spellEnd"/>
            <w:r w:rsidRPr="006F7393">
              <w:rPr>
                <w:rFonts w:ascii="Arial" w:hAnsi="Arial" w:cs="Arial"/>
                <w:sz w:val="16"/>
                <w:szCs w:val="16"/>
              </w:rPr>
              <w:t xml:space="preserve"> monitorująca temperaturę ciała zwierzęcia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Zakres temperatur sondy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 od 20°C do 40 °C</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Magnetyczne stabilizatory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6 szt.</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Dopasowane końcówki </w:t>
            </w:r>
            <w:proofErr w:type="spellStart"/>
            <w:r w:rsidRPr="006F7393">
              <w:rPr>
                <w:rFonts w:ascii="Arial" w:hAnsi="Arial" w:cs="Arial"/>
                <w:sz w:val="16"/>
                <w:szCs w:val="16"/>
              </w:rPr>
              <w:t>retraktorów</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Ręczne </w:t>
            </w:r>
            <w:proofErr w:type="spellStart"/>
            <w:r w:rsidRPr="006F7393">
              <w:rPr>
                <w:rFonts w:ascii="Arial" w:hAnsi="Arial" w:cs="Arial"/>
                <w:sz w:val="16"/>
                <w:szCs w:val="16"/>
              </w:rPr>
              <w:t>retraktory</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10 szt.</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Płyta z magnetycznej stali nierdzewnej o wymiarach min. 20 x 30 </w:t>
            </w:r>
            <w:proofErr w:type="spellStart"/>
            <w:r w:rsidRPr="006F7393">
              <w:rPr>
                <w:rFonts w:ascii="Arial" w:hAnsi="Arial" w:cs="Arial"/>
                <w:sz w:val="16"/>
                <w:szCs w:val="16"/>
              </w:rPr>
              <w:t>cm</w:t>
            </w:r>
            <w:proofErr w:type="spellEnd"/>
            <w:r w:rsidRPr="006F7393">
              <w:rPr>
                <w:rFonts w:ascii="Arial" w:hAnsi="Arial" w:cs="Arial"/>
                <w:sz w:val="16"/>
                <w:szCs w:val="16"/>
              </w:rPr>
              <w:t xml:space="preserve"> z otworem 10 x 13 </w:t>
            </w:r>
            <w:proofErr w:type="spellStart"/>
            <w:r w:rsidRPr="006F7393">
              <w:rPr>
                <w:rFonts w:ascii="Arial" w:hAnsi="Arial" w:cs="Arial"/>
                <w:sz w:val="16"/>
                <w:szCs w:val="16"/>
              </w:rPr>
              <w:t>cm</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Płyta z magnetycznej stali nierdzewnej dla szczurów o wymiarach min. 25 x 35 </w:t>
            </w:r>
            <w:proofErr w:type="spellStart"/>
            <w:r w:rsidRPr="006F7393">
              <w:rPr>
                <w:rFonts w:ascii="Arial" w:hAnsi="Arial" w:cs="Arial"/>
                <w:sz w:val="16"/>
                <w:szCs w:val="16"/>
              </w:rPr>
              <w:t>cm</w:t>
            </w:r>
            <w:proofErr w:type="spellEnd"/>
            <w:r w:rsidRPr="006F7393">
              <w:rPr>
                <w:rFonts w:ascii="Arial" w:hAnsi="Arial" w:cs="Arial"/>
                <w:sz w:val="16"/>
                <w:szCs w:val="16"/>
              </w:rPr>
              <w:t xml:space="preserve"> z otworem 15 x 25 </w:t>
            </w:r>
            <w:proofErr w:type="spellStart"/>
            <w:r w:rsidRPr="006F7393">
              <w:rPr>
                <w:rFonts w:ascii="Arial" w:hAnsi="Arial" w:cs="Arial"/>
                <w:sz w:val="16"/>
                <w:szCs w:val="16"/>
              </w:rPr>
              <w:t>cm</w:t>
            </w:r>
            <w:proofErr w:type="spellEnd"/>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6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28</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
        <w:gridCol w:w="3967"/>
        <w:gridCol w:w="2692"/>
        <w:gridCol w:w="2696"/>
      </w:tblGrid>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Mata dezynfekcyjna do śluzy osobowo - towarowej</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2 szt.</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Lp.</w:t>
            </w: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Parametry techniczne i funkcjonalne</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Wymagania</w:t>
            </w:r>
          </w:p>
        </w:tc>
        <w:tc>
          <w:tcPr>
            <w:tcW w:w="269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Informacje ogólne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3"/>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Producent</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3"/>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Nazwa i typ aparatu</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3"/>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Rok produkcji</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2014/2015, urządzenie fabrycznie nowe</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Parametry techniczne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do stosowania w pomieszczeniach laboratoryjnych, śluzach, korytarzach, przed barierą mikrobiologiczną</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samoprzylepna do podłoża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z przeznaczeniem do zatrzymywania zanieczyszczeń przenoszonych na butach i kołach</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posiadająca zdolność wyłapywania zanieczyszczeń z powietrza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Działanie odkażające maty oparte na jonach srebra, które wnikając w strukturę mikrobów reagują z materiałem genetycznym i uniemożliwiają ich replikację</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posiadająca zdolność niszczenia zarodników pleśni i drożdży</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Mata zatrzymująca i zabezpieczająca przed rozprzestrzenianiem się bakterii: Salmonella, </w:t>
            </w:r>
            <w:proofErr w:type="spellStart"/>
            <w:r w:rsidRPr="006F7393">
              <w:rPr>
                <w:rFonts w:ascii="Arial" w:hAnsi="Arial" w:cs="Arial"/>
                <w:sz w:val="16"/>
                <w:szCs w:val="16"/>
              </w:rPr>
              <w:t>Escherichia</w:t>
            </w:r>
            <w:proofErr w:type="spellEnd"/>
            <w:r w:rsidRPr="006F7393">
              <w:rPr>
                <w:rFonts w:ascii="Arial" w:hAnsi="Arial" w:cs="Arial"/>
                <w:sz w:val="16"/>
                <w:szCs w:val="16"/>
              </w:rPr>
              <w:t xml:space="preserve"> coli, </w:t>
            </w:r>
            <w:proofErr w:type="spellStart"/>
            <w:r w:rsidRPr="006F7393">
              <w:rPr>
                <w:rFonts w:ascii="Arial" w:hAnsi="Arial" w:cs="Arial"/>
                <w:sz w:val="16"/>
                <w:szCs w:val="16"/>
              </w:rPr>
              <w:t>Listeria</w:t>
            </w:r>
            <w:proofErr w:type="spellEnd"/>
            <w:r w:rsidRPr="006F7393">
              <w:rPr>
                <w:rFonts w:ascii="Arial" w:hAnsi="Arial" w:cs="Arial"/>
                <w:sz w:val="16"/>
                <w:szCs w:val="16"/>
              </w:rPr>
              <w:t xml:space="preserve">, </w:t>
            </w:r>
            <w:proofErr w:type="spellStart"/>
            <w:r w:rsidRPr="006F7393">
              <w:rPr>
                <w:rFonts w:ascii="Arial" w:hAnsi="Arial" w:cs="Arial"/>
                <w:sz w:val="16"/>
                <w:szCs w:val="16"/>
              </w:rPr>
              <w:t>Campylobacter</w:t>
            </w:r>
            <w:proofErr w:type="spellEnd"/>
            <w:r w:rsidRPr="006F7393">
              <w:rPr>
                <w:rFonts w:ascii="Arial" w:hAnsi="Arial" w:cs="Arial"/>
                <w:sz w:val="16"/>
                <w:szCs w:val="16"/>
              </w:rPr>
              <w:t xml:space="preserve">, </w:t>
            </w:r>
            <w:proofErr w:type="spellStart"/>
            <w:r w:rsidRPr="006F7393">
              <w:rPr>
                <w:rFonts w:ascii="Arial" w:hAnsi="Arial" w:cs="Arial"/>
                <w:sz w:val="16"/>
                <w:szCs w:val="16"/>
              </w:rPr>
              <w:t>Pseudomonas</w:t>
            </w:r>
            <w:proofErr w:type="spellEnd"/>
            <w:r w:rsidRPr="006F7393">
              <w:rPr>
                <w:rFonts w:ascii="Arial" w:hAnsi="Arial" w:cs="Arial"/>
                <w:sz w:val="16"/>
                <w:szCs w:val="16"/>
              </w:rPr>
              <w:t xml:space="preserve"> oraz pleśni Aspergillus </w:t>
            </w:r>
            <w:proofErr w:type="spellStart"/>
            <w:r w:rsidRPr="006F7393">
              <w:rPr>
                <w:rFonts w:ascii="Arial" w:hAnsi="Arial" w:cs="Arial"/>
                <w:sz w:val="16"/>
                <w:szCs w:val="16"/>
              </w:rPr>
              <w:t>niger</w:t>
            </w:r>
            <w:proofErr w:type="spellEnd"/>
            <w:r w:rsidRPr="006F7393">
              <w:rPr>
                <w:rFonts w:ascii="Arial" w:hAnsi="Arial" w:cs="Arial"/>
                <w:sz w:val="16"/>
                <w:szCs w:val="16"/>
              </w:rPr>
              <w:t>.</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Mata o wymiarach min. 1,54 x 1,4 m, grubość min. 7 </w:t>
            </w:r>
            <w:proofErr w:type="spellStart"/>
            <w:r w:rsidRPr="006F7393">
              <w:rPr>
                <w:rFonts w:ascii="Arial" w:hAnsi="Arial" w:cs="Arial"/>
                <w:sz w:val="16"/>
                <w:szCs w:val="16"/>
              </w:rPr>
              <w:t>mm</w:t>
            </w:r>
            <w:proofErr w:type="spellEnd"/>
            <w:r w:rsidRPr="006F7393">
              <w:rPr>
                <w:rFonts w:ascii="Arial" w:hAnsi="Arial" w:cs="Arial"/>
                <w:sz w:val="16"/>
                <w:szCs w:val="16"/>
              </w:rPr>
              <w:t>.</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zaopatrzona z dwóch stron w czerwone obrzeża (rampy) ułatwiające przejazd przez matę sprzętem kołowym (wózki, regały)</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jednowarstwowa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Żywotność maty minimum 3 lata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4"/>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Mata łatwa do czyszczenia – ogólnie dostępne, neutralne środki do czyszczenia podłóg laboratoryjnych</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29</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
        <w:gridCol w:w="3967"/>
        <w:gridCol w:w="2692"/>
        <w:gridCol w:w="2696"/>
      </w:tblGrid>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Komora do eutanazji</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Lp.</w:t>
            </w: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Parametry techniczne i funkcjonalne</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Wymagania</w:t>
            </w:r>
          </w:p>
        </w:tc>
        <w:tc>
          <w:tcPr>
            <w:tcW w:w="269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Informacje ogólne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6"/>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Producent</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6"/>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Nazwa i typ aparatu</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6"/>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Rok produkcji</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2014/2015, urządzenie fabrycznie nowe</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Parametry techniczne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System do eutanazji zwierząt laboratoryjnych, możliwość wykonania eutanazji w klatkach bytowych</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Komora przezroczysta wykonana z poliwęglanu. Wymiary wewnętrzne komory 530 x 750 x 250 mm ± 10%</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Całość zamontowana na wózku ze stali nierdzewnej z 4 kołami w tym 2 z hamulcami</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Panel kontrolny pozwalający na sterowanie dopływem gazów (O2 i CO2)</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7"/>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Fazy działania systemu</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Co najmniej :</w:t>
            </w:r>
          </w:p>
          <w:p w:rsidR="007027D2" w:rsidRPr="006F7393" w:rsidRDefault="007027D2" w:rsidP="00D108A2">
            <w:pPr>
              <w:pStyle w:val="Akapitzlist"/>
              <w:ind w:left="0"/>
              <w:rPr>
                <w:rFonts w:ascii="Arial" w:hAnsi="Arial" w:cs="Arial"/>
                <w:sz w:val="16"/>
                <w:szCs w:val="16"/>
              </w:rPr>
            </w:pPr>
            <w:r w:rsidRPr="006F7393">
              <w:rPr>
                <w:rFonts w:ascii="Arial" w:hAnsi="Arial" w:cs="Arial"/>
                <w:sz w:val="16"/>
                <w:szCs w:val="16"/>
              </w:rPr>
              <w:t>Etap I - faza wstępna usypiania</w:t>
            </w:r>
          </w:p>
          <w:p w:rsidR="007027D2" w:rsidRPr="006F7393" w:rsidRDefault="007027D2" w:rsidP="00D108A2">
            <w:pPr>
              <w:pStyle w:val="Akapitzlist"/>
              <w:ind w:left="0"/>
              <w:rPr>
                <w:rFonts w:ascii="Arial" w:hAnsi="Arial" w:cs="Arial"/>
                <w:b/>
                <w:sz w:val="16"/>
                <w:szCs w:val="16"/>
              </w:rPr>
            </w:pPr>
            <w:r w:rsidRPr="006F7393">
              <w:rPr>
                <w:rFonts w:ascii="Arial" w:hAnsi="Arial" w:cs="Arial"/>
                <w:sz w:val="16"/>
                <w:szCs w:val="16"/>
              </w:rPr>
              <w:t>Etap II – Faza usypiania (100%CO2)</w:t>
            </w:r>
          </w:p>
        </w:tc>
        <w:tc>
          <w:tcPr>
            <w:tcW w:w="2697"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Pozostałe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umowy</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Instrukcja w języku polskim (dostawa z urządzeniem)</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Paszport techniczny (dostawa z urządzeniem)</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6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oferty</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30</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992"/>
        <w:gridCol w:w="1134"/>
        <w:gridCol w:w="1088"/>
        <w:gridCol w:w="1088"/>
        <w:gridCol w:w="1088"/>
      </w:tblGrid>
      <w:tr w:rsidR="007027D2" w:rsidRPr="006F7393" w:rsidTr="00D108A2">
        <w:trPr>
          <w:cantSplit/>
        </w:trPr>
        <w:tc>
          <w:tcPr>
            <w:tcW w:w="9785" w:type="dxa"/>
            <w:gridSpan w:val="7"/>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Zestaw narzędzi chirurgicznych dla małych zwierząt</w:t>
            </w:r>
          </w:p>
        </w:tc>
      </w:tr>
      <w:tr w:rsidR="007027D2" w:rsidRPr="006F7393" w:rsidTr="00D108A2">
        <w:trPr>
          <w:cantSplit/>
        </w:trPr>
        <w:tc>
          <w:tcPr>
            <w:tcW w:w="9785" w:type="dxa"/>
            <w:gridSpan w:val="7"/>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126" w:type="dxa"/>
            <w:gridSpan w:val="2"/>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3264" w:type="dxa"/>
            <w:gridSpan w:val="3"/>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126" w:type="dxa"/>
            <w:gridSpan w:val="2"/>
            <w:shd w:val="clear" w:color="auto" w:fill="D9D9D9"/>
          </w:tcPr>
          <w:p w:rsidR="007027D2" w:rsidRPr="006F7393" w:rsidRDefault="007027D2" w:rsidP="00D108A2">
            <w:pPr>
              <w:rPr>
                <w:rFonts w:ascii="Arial" w:hAnsi="Arial" w:cs="Arial"/>
                <w:b/>
                <w:sz w:val="16"/>
                <w:szCs w:val="16"/>
              </w:rPr>
            </w:pPr>
          </w:p>
        </w:tc>
        <w:tc>
          <w:tcPr>
            <w:tcW w:w="3264" w:type="dxa"/>
            <w:gridSpan w:val="3"/>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68"/>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6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68"/>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II</w:t>
            </w:r>
          </w:p>
        </w:tc>
        <w:tc>
          <w:tcPr>
            <w:tcW w:w="3969" w:type="dxa"/>
            <w:shd w:val="clear" w:color="auto" w:fill="D9D9D9"/>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Nazwa narzędzia</w:t>
            </w:r>
          </w:p>
        </w:tc>
        <w:tc>
          <w:tcPr>
            <w:tcW w:w="992" w:type="dxa"/>
            <w:shd w:val="clear" w:color="auto" w:fill="D9D9D9"/>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ilość</w:t>
            </w:r>
          </w:p>
        </w:tc>
        <w:tc>
          <w:tcPr>
            <w:tcW w:w="1134" w:type="dxa"/>
            <w:shd w:val="clear" w:color="auto" w:fill="D9D9D9"/>
            <w:vAlign w:val="center"/>
          </w:tcPr>
          <w:p w:rsidR="007027D2" w:rsidRPr="006F7393" w:rsidRDefault="007027D2" w:rsidP="00D108A2">
            <w:pPr>
              <w:jc w:val="center"/>
              <w:rPr>
                <w:rFonts w:ascii="Arial" w:hAnsi="Arial" w:cs="Arial"/>
                <w:b/>
                <w:sz w:val="16"/>
                <w:szCs w:val="16"/>
              </w:rPr>
            </w:pPr>
            <w:proofErr w:type="spellStart"/>
            <w:r w:rsidRPr="006F7393">
              <w:rPr>
                <w:rFonts w:ascii="Arial" w:hAnsi="Arial" w:cs="Arial"/>
                <w:b/>
                <w:sz w:val="16"/>
                <w:szCs w:val="16"/>
              </w:rPr>
              <w:t>jm</w:t>
            </w:r>
            <w:proofErr w:type="spellEnd"/>
          </w:p>
        </w:tc>
        <w:tc>
          <w:tcPr>
            <w:tcW w:w="1088" w:type="dxa"/>
            <w:shd w:val="clear" w:color="auto" w:fill="D9D9D9"/>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cena jedn. netto</w:t>
            </w:r>
          </w:p>
        </w:tc>
        <w:tc>
          <w:tcPr>
            <w:tcW w:w="1088" w:type="dxa"/>
            <w:shd w:val="clear" w:color="auto" w:fill="D9D9D9"/>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stawka VAT</w:t>
            </w:r>
          </w:p>
        </w:tc>
        <w:tc>
          <w:tcPr>
            <w:tcW w:w="1088" w:type="dxa"/>
            <w:shd w:val="clear" w:color="auto" w:fill="D9D9D9"/>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wartość brutto</w:t>
            </w: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Precyzyjne nożyczki z zakrzywionym ostrzem i okrągłym uchwytem o długości całkowitej 10 </w:t>
            </w:r>
            <w:proofErr w:type="spellStart"/>
            <w:r w:rsidRPr="006F7393">
              <w:rPr>
                <w:rFonts w:ascii="Arial" w:hAnsi="Arial" w:cs="Arial"/>
                <w:sz w:val="16"/>
                <w:szCs w:val="16"/>
              </w:rPr>
              <w:t>cm</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rPr>
                <w:rFonts w:ascii="Arial" w:hAnsi="Arial" w:cs="Arial"/>
                <w:sz w:val="16"/>
                <w:szCs w:val="16"/>
              </w:rP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Mikro nożyczki z zakrzywionym ostrzem i prostymi uchwytami o długości całkowitej 18 </w:t>
            </w:r>
            <w:proofErr w:type="spellStart"/>
            <w:r w:rsidRPr="006F7393">
              <w:rPr>
                <w:rFonts w:ascii="Arial" w:hAnsi="Arial" w:cs="Arial"/>
                <w:sz w:val="16"/>
                <w:szCs w:val="16"/>
              </w:rPr>
              <w:t>cm</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Nożyczki chirurgiczne ze stali nierdzewnej z prostym ostrzem i okrągłymi uchwytami o długości całkowitej 9 </w:t>
            </w:r>
            <w:proofErr w:type="spellStart"/>
            <w:r w:rsidRPr="006F7393">
              <w:rPr>
                <w:rFonts w:ascii="Arial" w:hAnsi="Arial" w:cs="Arial"/>
                <w:sz w:val="16"/>
                <w:szCs w:val="16"/>
              </w:rPr>
              <w:t>cm</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Nożyczki chirurgiczne do pobierania próbek z prostym ostrzem i okrągłymi uchwytami o długości całkowitej 9 </w:t>
            </w:r>
            <w:proofErr w:type="spellStart"/>
            <w:r w:rsidRPr="006F7393">
              <w:rPr>
                <w:rFonts w:ascii="Arial" w:hAnsi="Arial" w:cs="Arial"/>
                <w:sz w:val="16"/>
                <w:szCs w:val="16"/>
              </w:rPr>
              <w:t>cm</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Pęseta karbidowa prosta o długości całkowitej 11 </w:t>
            </w:r>
            <w:proofErr w:type="spellStart"/>
            <w:r w:rsidRPr="006F7393">
              <w:rPr>
                <w:rFonts w:ascii="Arial" w:hAnsi="Arial" w:cs="Arial"/>
                <w:sz w:val="16"/>
                <w:szCs w:val="16"/>
              </w:rPr>
              <w:t>cm</w:t>
            </w:r>
            <w:proofErr w:type="spellEnd"/>
            <w:r w:rsidRPr="006F7393">
              <w:rPr>
                <w:rFonts w:ascii="Arial" w:hAnsi="Arial" w:cs="Arial"/>
                <w:sz w:val="16"/>
                <w:szCs w:val="16"/>
              </w:rPr>
              <w:t xml:space="preserve"> ±5% oraz chwytakiem 0,04 x 0,08 mm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Pęseta z zakrzywionym uchwytem o długości całkowitej 11,5 </w:t>
            </w:r>
            <w:proofErr w:type="spellStart"/>
            <w:r w:rsidRPr="006F7393">
              <w:rPr>
                <w:rFonts w:ascii="Arial" w:hAnsi="Arial" w:cs="Arial"/>
                <w:sz w:val="16"/>
                <w:szCs w:val="16"/>
              </w:rPr>
              <w:t>cm</w:t>
            </w:r>
            <w:proofErr w:type="spellEnd"/>
            <w:r w:rsidRPr="006F7393">
              <w:rPr>
                <w:rFonts w:ascii="Arial" w:hAnsi="Arial" w:cs="Arial"/>
                <w:sz w:val="16"/>
                <w:szCs w:val="16"/>
              </w:rPr>
              <w:t xml:space="preserve"> ±5% oraz chwytakiem 0,03 x 0,08 mm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Pęseta z prostym uchwytem o długości całkowitej 11,5 </w:t>
            </w:r>
            <w:proofErr w:type="spellStart"/>
            <w:r w:rsidRPr="006F7393">
              <w:rPr>
                <w:rFonts w:ascii="Arial" w:hAnsi="Arial" w:cs="Arial"/>
                <w:sz w:val="16"/>
                <w:szCs w:val="16"/>
              </w:rPr>
              <w:t>cm</w:t>
            </w:r>
            <w:proofErr w:type="spellEnd"/>
            <w:r w:rsidRPr="006F7393">
              <w:rPr>
                <w:rFonts w:ascii="Arial" w:hAnsi="Arial" w:cs="Arial"/>
                <w:sz w:val="16"/>
                <w:szCs w:val="16"/>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Pęseta z zaokrąglonym uchwytem i długości całkowitej 10,5 </w:t>
            </w:r>
            <w:proofErr w:type="spellStart"/>
            <w:r w:rsidRPr="006F7393">
              <w:rPr>
                <w:rFonts w:ascii="Arial" w:hAnsi="Arial" w:cs="Arial"/>
                <w:sz w:val="16"/>
                <w:szCs w:val="16"/>
              </w:rPr>
              <w:t>cm</w:t>
            </w:r>
            <w:proofErr w:type="spellEnd"/>
            <w:r w:rsidRPr="006F7393">
              <w:rPr>
                <w:rFonts w:ascii="Arial" w:hAnsi="Arial" w:cs="Arial"/>
                <w:sz w:val="16"/>
                <w:szCs w:val="16"/>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Pęseta z prostym uchwytem o długości całkowitej 10,5 </w:t>
            </w:r>
            <w:proofErr w:type="spellStart"/>
            <w:r w:rsidRPr="006F7393">
              <w:rPr>
                <w:rFonts w:ascii="Arial" w:hAnsi="Arial" w:cs="Arial"/>
                <w:sz w:val="16"/>
                <w:szCs w:val="16"/>
              </w:rPr>
              <w:t>cm</w:t>
            </w:r>
            <w:proofErr w:type="spellEnd"/>
            <w:r w:rsidRPr="006F7393">
              <w:rPr>
                <w:rFonts w:ascii="Arial" w:hAnsi="Arial" w:cs="Arial"/>
                <w:sz w:val="16"/>
                <w:szCs w:val="16"/>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5</w:t>
            </w:r>
          </w:p>
          <w:p w:rsidR="007027D2" w:rsidRPr="006F7393" w:rsidRDefault="007027D2" w:rsidP="00D108A2">
            <w:pPr>
              <w:jc w:val="right"/>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Igłotrzymacz z prostą końcówką o długości całkowitej 14 </w:t>
            </w:r>
            <w:proofErr w:type="spellStart"/>
            <w:r w:rsidRPr="006F7393">
              <w:rPr>
                <w:rFonts w:ascii="Arial" w:hAnsi="Arial" w:cs="Arial"/>
                <w:sz w:val="16"/>
                <w:szCs w:val="16"/>
              </w:rPr>
              <w:t>cm</w:t>
            </w:r>
            <w:proofErr w:type="spellEnd"/>
            <w:r w:rsidRPr="006F7393">
              <w:rPr>
                <w:rFonts w:ascii="Arial" w:hAnsi="Arial" w:cs="Arial"/>
                <w:sz w:val="16"/>
                <w:szCs w:val="16"/>
              </w:rPr>
              <w:t xml:space="preserve"> ±5%, uchwyty proste</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10</w:t>
            </w:r>
          </w:p>
          <w:p w:rsidR="007027D2" w:rsidRPr="006F7393" w:rsidRDefault="007027D2" w:rsidP="00D108A2">
            <w:pPr>
              <w:jc w:val="right"/>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Igłotrzymacz z prostą końcówką o długości całkowitej 12 </w:t>
            </w:r>
            <w:proofErr w:type="spellStart"/>
            <w:r w:rsidRPr="006F7393">
              <w:rPr>
                <w:rFonts w:ascii="Arial" w:hAnsi="Arial" w:cs="Arial"/>
                <w:sz w:val="16"/>
                <w:szCs w:val="16"/>
              </w:rPr>
              <w:t>cm</w:t>
            </w:r>
            <w:proofErr w:type="spellEnd"/>
            <w:r w:rsidRPr="006F7393">
              <w:rPr>
                <w:rFonts w:ascii="Arial" w:hAnsi="Arial" w:cs="Arial"/>
                <w:sz w:val="16"/>
                <w:szCs w:val="16"/>
              </w:rPr>
              <w:t xml:space="preserve"> ±5%, uchwyty okrągłe</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5</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Golarka do myszy z ostrzem o szerokości 2,7 </w:t>
            </w:r>
            <w:proofErr w:type="spellStart"/>
            <w:r w:rsidRPr="006F7393">
              <w:rPr>
                <w:rFonts w:ascii="Arial" w:hAnsi="Arial" w:cs="Arial"/>
                <w:sz w:val="16"/>
                <w:szCs w:val="16"/>
              </w:rPr>
              <w:t>cm</w:t>
            </w:r>
            <w:proofErr w:type="spellEnd"/>
            <w:r w:rsidRPr="006F7393">
              <w:rPr>
                <w:rFonts w:ascii="Arial" w:hAnsi="Arial" w:cs="Arial"/>
                <w:sz w:val="16"/>
                <w:szCs w:val="16"/>
              </w:rPr>
              <w:t xml:space="preserve"> ±5%, przenośna z akumulatorem, o wadzę nie większej niż 150 g</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w:t>
            </w:r>
          </w:p>
          <w:p w:rsidR="007027D2" w:rsidRPr="006F7393" w:rsidRDefault="007027D2" w:rsidP="00D108A2">
            <w:pPr>
              <w:jc w:val="right"/>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Mata silikonowa do narzędzi o wymiarach 20 x 30 </w:t>
            </w:r>
            <w:proofErr w:type="spellStart"/>
            <w:r w:rsidRPr="006F7393">
              <w:rPr>
                <w:rFonts w:ascii="Arial" w:hAnsi="Arial" w:cs="Arial"/>
                <w:sz w:val="16"/>
                <w:szCs w:val="16"/>
              </w:rPr>
              <w:t>cm</w:t>
            </w:r>
            <w:proofErr w:type="spellEnd"/>
            <w:r w:rsidRPr="006F7393">
              <w:rPr>
                <w:rFonts w:ascii="Arial" w:hAnsi="Arial" w:cs="Arial"/>
                <w:sz w:val="16"/>
                <w:szCs w:val="16"/>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Pudełko do sterylizacji narzędzi chirurgicznych o wymiarach 10 x 19 x 2 </w:t>
            </w:r>
            <w:proofErr w:type="spellStart"/>
            <w:r w:rsidRPr="006F7393">
              <w:rPr>
                <w:rFonts w:ascii="Arial" w:hAnsi="Arial" w:cs="Arial"/>
                <w:sz w:val="16"/>
                <w:szCs w:val="16"/>
              </w:rPr>
              <w:t>cm</w:t>
            </w:r>
            <w:proofErr w:type="spellEnd"/>
            <w:r w:rsidRPr="006F7393">
              <w:rPr>
                <w:rFonts w:ascii="Arial" w:hAnsi="Arial" w:cs="Arial"/>
                <w:sz w:val="16"/>
                <w:szCs w:val="16"/>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Sonda </w:t>
            </w:r>
            <w:proofErr w:type="spellStart"/>
            <w:r w:rsidRPr="006F7393">
              <w:rPr>
                <w:rFonts w:ascii="Arial" w:hAnsi="Arial" w:cs="Arial"/>
                <w:sz w:val="16"/>
                <w:szCs w:val="16"/>
              </w:rPr>
              <w:t>dożołądkowa</w:t>
            </w:r>
            <w:proofErr w:type="spellEnd"/>
            <w:r w:rsidRPr="006F7393">
              <w:rPr>
                <w:rFonts w:ascii="Arial" w:hAnsi="Arial" w:cs="Arial"/>
                <w:sz w:val="16"/>
                <w:szCs w:val="16"/>
              </w:rPr>
              <w:t xml:space="preserve"> ze stali nierdzewnej o średnicy 2,25 mm ±5% i długości 37 mm ±5% i wadze 18 g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40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roofErr w:type="spellStart"/>
            <w:r w:rsidRPr="006F7393">
              <w:rPr>
                <w:rFonts w:ascii="Arial" w:hAnsi="Arial" w:cs="Arial"/>
                <w:sz w:val="16"/>
                <w:szCs w:val="16"/>
              </w:rPr>
              <w:t>Holder</w:t>
            </w:r>
            <w:proofErr w:type="spellEnd"/>
            <w:r w:rsidRPr="006F7393">
              <w:rPr>
                <w:rFonts w:ascii="Arial" w:hAnsi="Arial" w:cs="Arial"/>
                <w:sz w:val="16"/>
                <w:szCs w:val="16"/>
              </w:rPr>
              <w:t xml:space="preserve"> do unieruchamiania zwierząt ułatwiający wstrzykiwanie do żyły ogonowej</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3</w:t>
            </w:r>
          </w:p>
          <w:p w:rsidR="007027D2" w:rsidRPr="006F7393" w:rsidRDefault="007027D2" w:rsidP="00D108A2">
            <w:pPr>
              <w:jc w:val="right"/>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6"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Kolczykownica</w:t>
            </w:r>
          </w:p>
        </w:tc>
        <w:tc>
          <w:tcPr>
            <w:tcW w:w="992" w:type="dxa"/>
            <w:tcBorders>
              <w:top w:val="single" w:sz="6" w:space="0" w:color="auto"/>
              <w:left w:val="single" w:sz="6" w:space="0" w:color="auto"/>
              <w:bottom w:val="single" w:sz="6" w:space="0" w:color="auto"/>
              <w:right w:val="single" w:sz="4"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w:t>
            </w:r>
          </w:p>
        </w:tc>
        <w:tc>
          <w:tcPr>
            <w:tcW w:w="1134" w:type="dxa"/>
            <w:tcBorders>
              <w:top w:val="single" w:sz="6" w:space="0" w:color="auto"/>
              <w:left w:val="single" w:sz="6" w:space="0" w:color="auto"/>
              <w:bottom w:val="single" w:sz="6" w:space="0" w:color="auto"/>
              <w:right w:val="single" w:sz="4"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Kolczyki</w:t>
            </w:r>
          </w:p>
        </w:tc>
        <w:tc>
          <w:tcPr>
            <w:tcW w:w="992" w:type="dxa"/>
            <w:tcBorders>
              <w:top w:val="single" w:sz="6" w:space="0" w:color="auto"/>
              <w:left w:val="single" w:sz="6" w:space="0" w:color="auto"/>
              <w:bottom w:val="single" w:sz="6" w:space="0" w:color="auto"/>
              <w:right w:val="single" w:sz="4"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20 000</w:t>
            </w:r>
          </w:p>
        </w:tc>
        <w:tc>
          <w:tcPr>
            <w:tcW w:w="1134" w:type="dxa"/>
            <w:tcBorders>
              <w:top w:val="single" w:sz="6" w:space="0" w:color="auto"/>
              <w:left w:val="single" w:sz="6" w:space="0" w:color="auto"/>
              <w:bottom w:val="single" w:sz="6" w:space="0" w:color="auto"/>
              <w:right w:val="single" w:sz="4"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Lancety do poboru próbek krwi </w:t>
            </w:r>
          </w:p>
        </w:tc>
        <w:tc>
          <w:tcPr>
            <w:tcW w:w="992" w:type="dxa"/>
            <w:tcBorders>
              <w:top w:val="single" w:sz="6" w:space="0" w:color="auto"/>
              <w:left w:val="single" w:sz="6" w:space="0" w:color="auto"/>
              <w:bottom w:val="single" w:sz="6" w:space="0" w:color="auto"/>
              <w:right w:val="single" w:sz="4"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2 000</w:t>
            </w:r>
          </w:p>
        </w:tc>
        <w:tc>
          <w:tcPr>
            <w:tcW w:w="1134" w:type="dxa"/>
            <w:tcBorders>
              <w:top w:val="single" w:sz="6" w:space="0" w:color="auto"/>
              <w:left w:val="single" w:sz="6" w:space="0" w:color="auto"/>
              <w:bottom w:val="single" w:sz="6" w:space="0" w:color="auto"/>
              <w:right w:val="single" w:sz="4"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Kleszcze o prostej końcówce i długości całkowitej 11,5 </w:t>
            </w:r>
            <w:proofErr w:type="spellStart"/>
            <w:r w:rsidRPr="006F7393">
              <w:rPr>
                <w:rFonts w:ascii="Arial" w:hAnsi="Arial" w:cs="Arial"/>
                <w:sz w:val="16"/>
                <w:szCs w:val="16"/>
              </w:rPr>
              <w:t>cm</w:t>
            </w:r>
            <w:proofErr w:type="spellEnd"/>
            <w:r w:rsidRPr="006F7393">
              <w:rPr>
                <w:rFonts w:ascii="Arial" w:hAnsi="Arial" w:cs="Arial"/>
                <w:sz w:val="16"/>
                <w:szCs w:val="16"/>
              </w:rPr>
              <w:t xml:space="preserve"> ±5%</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Pęseta do przenoszenia zwierząt</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69"/>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Stojący statyw do intubacji ( dla myszy i szczurów)</w:t>
            </w:r>
          </w:p>
        </w:tc>
        <w:tc>
          <w:tcPr>
            <w:tcW w:w="992"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w:t>
            </w:r>
          </w:p>
          <w:p w:rsidR="007027D2" w:rsidRPr="006F7393" w:rsidRDefault="007027D2" w:rsidP="00D108A2">
            <w:pPr>
              <w:jc w:val="right"/>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c>
          <w:tcPr>
            <w:tcW w:w="1088" w:type="dxa"/>
            <w:tcBorders>
              <w:top w:val="single" w:sz="4" w:space="0" w:color="auto"/>
              <w:left w:val="single" w:sz="6" w:space="0" w:color="auto"/>
              <w:bottom w:val="single" w:sz="4"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8697" w:type="dxa"/>
            <w:gridSpan w:val="6"/>
            <w:shd w:val="clear" w:color="auto" w:fill="D9D9D9"/>
            <w:vAlign w:val="center"/>
          </w:tcPr>
          <w:p w:rsidR="007027D2" w:rsidRPr="006F7393" w:rsidRDefault="007027D2" w:rsidP="00D108A2">
            <w:pPr>
              <w:jc w:val="right"/>
              <w:rPr>
                <w:rFonts w:ascii="Arial" w:hAnsi="Arial" w:cs="Arial"/>
                <w:b/>
                <w:sz w:val="16"/>
                <w:szCs w:val="16"/>
              </w:rPr>
            </w:pPr>
            <w:r w:rsidRPr="006F7393">
              <w:rPr>
                <w:rFonts w:ascii="Arial" w:hAnsi="Arial" w:cs="Arial"/>
                <w:b/>
                <w:sz w:val="16"/>
                <w:szCs w:val="16"/>
              </w:rPr>
              <w:t>Razem</w:t>
            </w:r>
          </w:p>
        </w:tc>
        <w:tc>
          <w:tcPr>
            <w:tcW w:w="1088" w:type="dxa"/>
            <w:shd w:val="clear" w:color="auto" w:fill="D9D9D9"/>
          </w:tcPr>
          <w:p w:rsidR="007027D2" w:rsidRPr="006F7393" w:rsidRDefault="007027D2" w:rsidP="00D108A2">
            <w:pPr>
              <w:jc w:val="center"/>
              <w:rPr>
                <w:rFonts w:ascii="Arial" w:hAnsi="Arial" w:cs="Arial"/>
                <w:b/>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126" w:type="dxa"/>
            <w:gridSpan w:val="2"/>
            <w:shd w:val="clear" w:color="auto" w:fill="D9D9D9"/>
          </w:tcPr>
          <w:p w:rsidR="007027D2" w:rsidRPr="006F7393" w:rsidRDefault="007027D2" w:rsidP="00D108A2">
            <w:pPr>
              <w:rPr>
                <w:rFonts w:ascii="Arial" w:hAnsi="Arial" w:cs="Arial"/>
                <w:b/>
                <w:sz w:val="16"/>
                <w:szCs w:val="16"/>
              </w:rPr>
            </w:pPr>
          </w:p>
        </w:tc>
        <w:tc>
          <w:tcPr>
            <w:tcW w:w="3264" w:type="dxa"/>
            <w:gridSpan w:val="3"/>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ostatni przegląd w ostatnim miesiącu gwarancji</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3264" w:type="dxa"/>
            <w:gridSpan w:val="3"/>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0"/>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126" w:type="dxa"/>
            <w:gridSpan w:val="2"/>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3264" w:type="dxa"/>
            <w:gridSpan w:val="3"/>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31</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
        <w:gridCol w:w="3967"/>
        <w:gridCol w:w="1137"/>
        <w:gridCol w:w="1555"/>
        <w:gridCol w:w="898"/>
        <w:gridCol w:w="899"/>
        <w:gridCol w:w="899"/>
      </w:tblGrid>
      <w:tr w:rsidR="007027D2" w:rsidRPr="006F7393" w:rsidTr="00D108A2">
        <w:trPr>
          <w:cantSplit/>
        </w:trPr>
        <w:tc>
          <w:tcPr>
            <w:tcW w:w="9780" w:type="dxa"/>
            <w:gridSpan w:val="7"/>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Sprzęt laboratoryjny wyposażenie pokoju zabiegowego</w:t>
            </w:r>
          </w:p>
        </w:tc>
      </w:tr>
      <w:tr w:rsidR="007027D2" w:rsidRPr="006F7393" w:rsidTr="00D108A2">
        <w:trPr>
          <w:cantSplit/>
        </w:trPr>
        <w:tc>
          <w:tcPr>
            <w:tcW w:w="9780" w:type="dxa"/>
            <w:gridSpan w:val="7"/>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r w:rsidRPr="006F7393">
              <w:rPr>
                <w:rFonts w:ascii="Arial" w:hAnsi="Arial" w:cs="Arial"/>
                <w:b/>
                <w:bCs/>
                <w:sz w:val="16"/>
                <w:szCs w:val="16"/>
              </w:rPr>
              <w:t>Lp.</w:t>
            </w:r>
          </w:p>
        </w:tc>
        <w:tc>
          <w:tcPr>
            <w:tcW w:w="3967"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Nazwa wyposażenia</w:t>
            </w:r>
          </w:p>
        </w:tc>
        <w:tc>
          <w:tcPr>
            <w:tcW w:w="1137"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ilość</w:t>
            </w:r>
          </w:p>
        </w:tc>
        <w:tc>
          <w:tcPr>
            <w:tcW w:w="1555"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proofErr w:type="spellStart"/>
            <w:r w:rsidRPr="006F7393">
              <w:rPr>
                <w:rFonts w:ascii="Arial" w:hAnsi="Arial" w:cs="Arial"/>
                <w:b/>
                <w:sz w:val="16"/>
                <w:szCs w:val="16"/>
              </w:rPr>
              <w:t>jm</w:t>
            </w:r>
            <w:proofErr w:type="spellEnd"/>
          </w:p>
        </w:tc>
        <w:tc>
          <w:tcPr>
            <w:tcW w:w="898"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cena jedn. netto</w:t>
            </w: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stawka VAT</w:t>
            </w: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b/>
                <w:sz w:val="16"/>
                <w:szCs w:val="16"/>
              </w:rPr>
            </w:pPr>
            <w:r w:rsidRPr="006F7393">
              <w:rPr>
                <w:rFonts w:ascii="Arial" w:hAnsi="Arial" w:cs="Arial"/>
                <w:b/>
                <w:sz w:val="16"/>
                <w:szCs w:val="16"/>
              </w:rPr>
              <w:t>wartość brutto</w:t>
            </w: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w:t>
            </w:r>
          </w:p>
        </w:tc>
        <w:tc>
          <w:tcPr>
            <w:tcW w:w="396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Myjka ultradźwiękowa do narzędzi laboratoryjnych</w:t>
            </w:r>
          </w:p>
        </w:tc>
        <w:tc>
          <w:tcPr>
            <w:tcW w:w="1137"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right"/>
              <w:rPr>
                <w:rFonts w:ascii="Arial" w:hAnsi="Arial" w:cs="Arial"/>
                <w:sz w:val="16"/>
                <w:szCs w:val="16"/>
              </w:rPr>
            </w:pPr>
            <w:r w:rsidRPr="006F7393">
              <w:rPr>
                <w:rFonts w:ascii="Arial" w:hAnsi="Arial" w:cs="Arial"/>
                <w:sz w:val="16"/>
                <w:szCs w:val="16"/>
              </w:rPr>
              <w:t>2</w:t>
            </w:r>
          </w:p>
        </w:tc>
        <w:tc>
          <w:tcPr>
            <w:tcW w:w="1555"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sz w:val="16"/>
                <w:szCs w:val="16"/>
              </w:rPr>
            </w:pPr>
            <w:r w:rsidRPr="006F7393">
              <w:rPr>
                <w:rFonts w:ascii="Arial" w:hAnsi="Arial" w:cs="Arial"/>
                <w:sz w:val="16"/>
                <w:szCs w:val="16"/>
              </w:rPr>
              <w:t>szt.</w:t>
            </w:r>
          </w:p>
        </w:tc>
        <w:tc>
          <w:tcPr>
            <w:tcW w:w="898"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sz w:val="16"/>
                <w:szCs w:val="16"/>
              </w:rP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sz w:val="16"/>
                <w:szCs w:val="16"/>
              </w:rP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II.</w:t>
            </w:r>
          </w:p>
        </w:tc>
        <w:tc>
          <w:tcPr>
            <w:tcW w:w="396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Waga precyzyjna do ważenia zwierząt</w:t>
            </w:r>
          </w:p>
        </w:tc>
        <w:tc>
          <w:tcPr>
            <w:tcW w:w="1137"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right"/>
            </w:pPr>
            <w:r w:rsidRPr="006F7393">
              <w:rPr>
                <w:rFonts w:ascii="Arial" w:hAnsi="Arial" w:cs="Arial"/>
                <w:sz w:val="16"/>
                <w:szCs w:val="16"/>
              </w:rPr>
              <w:t>4</w:t>
            </w:r>
          </w:p>
        </w:tc>
        <w:tc>
          <w:tcPr>
            <w:tcW w:w="1555"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898"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r>
      <w:tr w:rsidR="007027D2" w:rsidRPr="006F7393" w:rsidTr="00D108A2">
        <w:trPr>
          <w:cantSplit/>
          <w:trHeight w:val="397"/>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III.</w:t>
            </w:r>
          </w:p>
        </w:tc>
        <w:tc>
          <w:tcPr>
            <w:tcW w:w="396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Waga laboratoryjna</w:t>
            </w:r>
          </w:p>
        </w:tc>
        <w:tc>
          <w:tcPr>
            <w:tcW w:w="1137"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right"/>
            </w:pPr>
            <w:r w:rsidRPr="006F7393">
              <w:rPr>
                <w:rFonts w:ascii="Arial" w:hAnsi="Arial" w:cs="Arial"/>
                <w:sz w:val="16"/>
                <w:szCs w:val="16"/>
              </w:rPr>
              <w:t>1</w:t>
            </w:r>
          </w:p>
        </w:tc>
        <w:tc>
          <w:tcPr>
            <w:tcW w:w="1555"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898"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IV.</w:t>
            </w:r>
          </w:p>
        </w:tc>
        <w:tc>
          <w:tcPr>
            <w:tcW w:w="396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b/>
                <w:sz w:val="16"/>
                <w:szCs w:val="16"/>
              </w:rPr>
            </w:pPr>
            <w:proofErr w:type="spellStart"/>
            <w:r w:rsidRPr="006F7393">
              <w:rPr>
                <w:rFonts w:ascii="Arial" w:hAnsi="Arial" w:cs="Arial"/>
                <w:b/>
                <w:sz w:val="16"/>
                <w:szCs w:val="16"/>
              </w:rPr>
              <w:t>Nablatowy</w:t>
            </w:r>
            <w:proofErr w:type="spellEnd"/>
            <w:r w:rsidRPr="006F7393">
              <w:rPr>
                <w:rFonts w:ascii="Arial" w:hAnsi="Arial" w:cs="Arial"/>
                <w:b/>
                <w:sz w:val="16"/>
                <w:szCs w:val="16"/>
              </w:rPr>
              <w:t xml:space="preserve"> sterylizator do narzędzi chirurgicznych</w:t>
            </w:r>
          </w:p>
        </w:tc>
        <w:tc>
          <w:tcPr>
            <w:tcW w:w="1137"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right"/>
            </w:pPr>
            <w:r w:rsidRPr="006F7393">
              <w:rPr>
                <w:rFonts w:ascii="Arial" w:hAnsi="Arial" w:cs="Arial"/>
                <w:sz w:val="16"/>
                <w:szCs w:val="16"/>
              </w:rPr>
              <w:t>1</w:t>
            </w:r>
          </w:p>
        </w:tc>
        <w:tc>
          <w:tcPr>
            <w:tcW w:w="1555"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r w:rsidRPr="006F7393">
              <w:rPr>
                <w:rFonts w:ascii="Arial" w:hAnsi="Arial" w:cs="Arial"/>
                <w:sz w:val="16"/>
                <w:szCs w:val="16"/>
              </w:rPr>
              <w:t>szt.</w:t>
            </w:r>
          </w:p>
        </w:tc>
        <w:tc>
          <w:tcPr>
            <w:tcW w:w="898"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jc w:val="center"/>
            </w:pPr>
          </w:p>
        </w:tc>
      </w:tr>
      <w:tr w:rsidR="007027D2" w:rsidRPr="006F7393" w:rsidTr="00D108A2">
        <w:trPr>
          <w:cantSplit/>
        </w:trPr>
        <w:tc>
          <w:tcPr>
            <w:tcW w:w="8881" w:type="dxa"/>
            <w:gridSpan w:val="6"/>
            <w:tcBorders>
              <w:top w:val="single" w:sz="4" w:space="0" w:color="auto"/>
              <w:left w:val="single" w:sz="4" w:space="0" w:color="auto"/>
              <w:bottom w:val="single" w:sz="4" w:space="0" w:color="auto"/>
              <w:right w:val="single" w:sz="4" w:space="0" w:color="auto"/>
            </w:tcBorders>
            <w:vAlign w:val="center"/>
          </w:tcPr>
          <w:p w:rsidR="007027D2" w:rsidRPr="006F7393" w:rsidRDefault="007027D2" w:rsidP="00D108A2">
            <w:pPr>
              <w:pStyle w:val="AbsatzTableFormat"/>
            </w:pPr>
            <w:r w:rsidRPr="006F7393">
              <w:t>Razem</w:t>
            </w:r>
          </w:p>
        </w:tc>
        <w:tc>
          <w:tcPr>
            <w:tcW w:w="899"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pStyle w:val="AbsatzTableFormat"/>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Lp.</w:t>
            </w: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Parametry techniczne i funkcjonalne</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Wymagania</w:t>
            </w:r>
          </w:p>
        </w:tc>
        <w:tc>
          <w:tcPr>
            <w:tcW w:w="2696" w:type="dxa"/>
            <w:gridSpan w:val="3"/>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w:t>
            </w:r>
          </w:p>
        </w:tc>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Myjka ultradźwiękowa do narzędzi laboratoryjnych</w:t>
            </w:r>
          </w:p>
        </w:tc>
        <w:tc>
          <w:tcPr>
            <w:tcW w:w="26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2 szt.</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Producent</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Nazwa i typ aparatu</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Rok produkcji</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2014/2015, urządzenie fabrycznie nowe</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Myjka musi pozwalać na dezynfekcję oraz mycie przyrządów w tym samym czasie</w:t>
            </w:r>
          </w:p>
        </w:tc>
        <w:tc>
          <w:tcPr>
            <w:tcW w:w="2692" w:type="dxa"/>
            <w:gridSpan w:val="2"/>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Myjka ultradźwiękowa wyposażona w kosz oraz pokrywę</w:t>
            </w:r>
          </w:p>
        </w:tc>
        <w:tc>
          <w:tcPr>
            <w:tcW w:w="2692" w:type="dxa"/>
            <w:gridSpan w:val="2"/>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Pracować w paśmie 35kHz (+/-20%)</w:t>
            </w:r>
          </w:p>
        </w:tc>
        <w:tc>
          <w:tcPr>
            <w:tcW w:w="2692" w:type="dxa"/>
            <w:gridSpan w:val="2"/>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Wymiary wewnętrzne myjki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mniejsze niż 150 × 125 × 100 mm (dł. x szer. x gł.)</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Wymiary zewnętrzne</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większe niż 200 × 200 × 250 mm (dł. x szer. x gł.)</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w:t>
            </w:r>
          </w:p>
        </w:tc>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Waga precyzyjna do ważenia zwierząt</w:t>
            </w:r>
          </w:p>
        </w:tc>
        <w:tc>
          <w:tcPr>
            <w:tcW w:w="26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4 szt.</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1"/>
              </w:numPr>
              <w:spacing w:line="276" w:lineRule="auto"/>
              <w:rPr>
                <w:rFonts w:ascii="Arial" w:hAnsi="Arial" w:cs="Arial"/>
                <w:sz w:val="16"/>
                <w:szCs w:val="1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lang w:eastAsia="en-US"/>
              </w:rPr>
            </w:pPr>
            <w:r w:rsidRPr="006F7393">
              <w:rPr>
                <w:rFonts w:ascii="Arial" w:hAnsi="Arial" w:cs="Arial"/>
                <w:sz w:val="16"/>
                <w:szCs w:val="16"/>
                <w:lang w:eastAsia="en-US"/>
              </w:rPr>
              <w:t>Producent</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1"/>
              </w:numPr>
              <w:spacing w:line="276" w:lineRule="auto"/>
              <w:rPr>
                <w:rFonts w:ascii="Arial" w:hAnsi="Arial" w:cs="Arial"/>
                <w:sz w:val="16"/>
                <w:szCs w:val="1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Nazwa i typ aparatu</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1"/>
              </w:numPr>
              <w:spacing w:line="276" w:lineRule="auto"/>
              <w:rPr>
                <w:rFonts w:ascii="Arial" w:hAnsi="Arial" w:cs="Arial"/>
                <w:sz w:val="16"/>
                <w:szCs w:val="1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Rok produkcji</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2014/2015, urządzenie fabrycznie nowe</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Waga wyposażona w szalkę wykonaną ze stali nierdzewnej (o wymiarach 20×20cm ±10%) oraz podświetlany wyświetlacz LCD</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Funkcja automatycznej kalibracji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Program do ważenia zwierząt</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Obciążenie maksymalne wagi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mniejsze niż 6kg</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Dokładność odczytu</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gorsza niż 0,1g</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stabilizacji wagi0</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dłuższy niż 3s</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1"/>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Waga wyposażona w wewnętrzny akumulator</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III</w:t>
            </w:r>
          </w:p>
        </w:tc>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Waga laboratoryjna</w:t>
            </w:r>
          </w:p>
        </w:tc>
        <w:tc>
          <w:tcPr>
            <w:tcW w:w="26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1 szt.</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4"/>
              </w:numPr>
              <w:spacing w:line="276" w:lineRule="auto"/>
              <w:rPr>
                <w:rFonts w:ascii="Arial" w:hAnsi="Arial" w:cs="Arial"/>
                <w:sz w:val="16"/>
                <w:szCs w:val="1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lang w:eastAsia="en-US"/>
              </w:rPr>
            </w:pPr>
            <w:r w:rsidRPr="006F7393">
              <w:rPr>
                <w:rFonts w:ascii="Arial" w:hAnsi="Arial" w:cs="Arial"/>
                <w:sz w:val="16"/>
                <w:szCs w:val="16"/>
                <w:lang w:eastAsia="en-US"/>
              </w:rPr>
              <w:t>Producent</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4"/>
              </w:numPr>
              <w:spacing w:line="276" w:lineRule="auto"/>
              <w:rPr>
                <w:rFonts w:ascii="Arial" w:hAnsi="Arial" w:cs="Arial"/>
                <w:sz w:val="16"/>
                <w:szCs w:val="1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Nazwa i typ aparatu</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4"/>
              </w:numPr>
              <w:spacing w:line="276" w:lineRule="auto"/>
              <w:rPr>
                <w:rFonts w:ascii="Arial" w:hAnsi="Arial" w:cs="Arial"/>
                <w:sz w:val="16"/>
                <w:szCs w:val="16"/>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Rok produkcji</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2014/2015, urządzenie fabrycznie nowe</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Waga laboratoryjna wyposażona w szalkę o minimalnej długości nie mniejszej niż 160mm (okrągła lub prostokątna) ze stali nierdzewnej oraz wyświetlacz</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Obciążenie maksymalne wagi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mniejsze niż 2kg</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Obciążenie minimalne</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większe niż 0,01g</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Błąd powtarzalności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większy niż 10mg</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Błąd liniowości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większy niż 20mg</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Temperatura pracy</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zakresie nie gorszym niż od +10 do +30 °C</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Kalibracja wewnętrzna (automatyczna)</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11.</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stabilizacji wagi nie dłuższy niż 3s, natomiast czas tarowania niż 1s</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IV</w:t>
            </w:r>
          </w:p>
        </w:tc>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proofErr w:type="spellStart"/>
            <w:r w:rsidRPr="006F7393">
              <w:rPr>
                <w:rFonts w:ascii="Arial" w:hAnsi="Arial" w:cs="Arial"/>
                <w:b/>
                <w:sz w:val="16"/>
                <w:szCs w:val="16"/>
              </w:rPr>
              <w:t>Nablatowy</w:t>
            </w:r>
            <w:proofErr w:type="spellEnd"/>
            <w:r w:rsidRPr="006F7393">
              <w:rPr>
                <w:rFonts w:ascii="Arial" w:hAnsi="Arial" w:cs="Arial"/>
                <w:b/>
                <w:sz w:val="16"/>
                <w:szCs w:val="16"/>
              </w:rPr>
              <w:t xml:space="preserve"> sterylizator do narzędzi chirurgicznych</w:t>
            </w:r>
          </w:p>
        </w:tc>
        <w:tc>
          <w:tcPr>
            <w:tcW w:w="26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1 szt.</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line="276" w:lineRule="auto"/>
              <w:rPr>
                <w:rFonts w:ascii="Arial" w:hAnsi="Arial" w:cs="Arial"/>
                <w:sz w:val="16"/>
                <w:szCs w:val="16"/>
                <w:lang w:eastAsia="en-US"/>
              </w:rPr>
            </w:pPr>
            <w:r w:rsidRPr="006F7393">
              <w:rPr>
                <w:rFonts w:ascii="Arial" w:hAnsi="Arial" w:cs="Arial"/>
                <w:sz w:val="16"/>
                <w:szCs w:val="16"/>
                <w:lang w:eastAsia="en-US"/>
              </w:rPr>
              <w:t xml:space="preserve">1. </w:t>
            </w: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lang w:eastAsia="en-US"/>
              </w:rPr>
            </w:pPr>
            <w:r w:rsidRPr="006F7393">
              <w:rPr>
                <w:rFonts w:ascii="Arial" w:hAnsi="Arial" w:cs="Arial"/>
                <w:sz w:val="16"/>
                <w:szCs w:val="16"/>
                <w:lang w:eastAsia="en-US"/>
              </w:rPr>
              <w:t>Producent</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line="276" w:lineRule="auto"/>
              <w:rPr>
                <w:rFonts w:ascii="Arial" w:hAnsi="Arial" w:cs="Arial"/>
                <w:sz w:val="16"/>
                <w:szCs w:val="16"/>
                <w:lang w:eastAsia="en-US"/>
              </w:rPr>
            </w:pPr>
            <w:r w:rsidRPr="006F7393">
              <w:rPr>
                <w:rFonts w:ascii="Arial" w:hAnsi="Arial" w:cs="Arial"/>
                <w:sz w:val="16"/>
                <w:szCs w:val="16"/>
                <w:lang w:eastAsia="en-US"/>
              </w:rPr>
              <w:t>2.</w:t>
            </w: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Nazwa i typ aparatu</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Podać</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line="276" w:lineRule="auto"/>
              <w:rPr>
                <w:rFonts w:ascii="Arial" w:hAnsi="Arial" w:cs="Arial"/>
                <w:sz w:val="16"/>
                <w:szCs w:val="16"/>
                <w:lang w:eastAsia="en-US"/>
              </w:rPr>
            </w:pPr>
            <w:r w:rsidRPr="006F7393">
              <w:rPr>
                <w:rFonts w:ascii="Arial" w:hAnsi="Arial" w:cs="Arial"/>
                <w:sz w:val="16"/>
                <w:szCs w:val="16"/>
                <w:lang w:eastAsia="en-US"/>
              </w:rPr>
              <w:t>3.</w:t>
            </w: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Rok produkcji</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lang w:eastAsia="en-US"/>
              </w:rPr>
            </w:pPr>
            <w:r w:rsidRPr="006F7393">
              <w:rPr>
                <w:rFonts w:ascii="Arial" w:hAnsi="Arial" w:cs="Arial"/>
                <w:sz w:val="16"/>
                <w:szCs w:val="16"/>
                <w:lang w:eastAsia="en-US"/>
              </w:rPr>
              <w:t>2014/2015, urządzenie fabrycznie nowe</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lang w:eastAsia="en-US"/>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4.</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proofErr w:type="spellStart"/>
            <w:r w:rsidRPr="006F7393">
              <w:rPr>
                <w:rFonts w:ascii="Arial" w:hAnsi="Arial" w:cs="Arial"/>
                <w:sz w:val="16"/>
                <w:szCs w:val="16"/>
              </w:rPr>
              <w:t>Nablatowy</w:t>
            </w:r>
            <w:proofErr w:type="spellEnd"/>
            <w:r w:rsidRPr="006F7393">
              <w:rPr>
                <w:rFonts w:ascii="Arial" w:hAnsi="Arial" w:cs="Arial"/>
                <w:sz w:val="16"/>
                <w:szCs w:val="16"/>
              </w:rPr>
              <w:t xml:space="preserve"> sterylizator przeznaczony do szybkiej sterylizacji narzędzi chirurgicznych dla małych zwierząt</w:t>
            </w:r>
          </w:p>
        </w:tc>
        <w:tc>
          <w:tcPr>
            <w:tcW w:w="2692" w:type="dxa"/>
            <w:gridSpan w:val="2"/>
            <w:tcBorders>
              <w:top w:val="single" w:sz="6" w:space="0" w:color="auto"/>
              <w:left w:val="single" w:sz="6" w:space="0" w:color="auto"/>
              <w:bottom w:val="single" w:sz="6"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5.</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Sterylizator musi pozwalać na suchą sterylizacja z wykorzystaniem szklanych kulek</w:t>
            </w:r>
          </w:p>
        </w:tc>
        <w:tc>
          <w:tcPr>
            <w:tcW w:w="2692" w:type="dxa"/>
            <w:gridSpan w:val="2"/>
            <w:tcBorders>
              <w:top w:val="single" w:sz="6" w:space="0" w:color="auto"/>
              <w:left w:val="single" w:sz="6" w:space="0" w:color="auto"/>
              <w:bottom w:val="single" w:sz="6"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6.</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Temperatura robocza stacji</w:t>
            </w:r>
          </w:p>
        </w:tc>
        <w:tc>
          <w:tcPr>
            <w:tcW w:w="2692" w:type="dxa"/>
            <w:gridSpan w:val="2"/>
            <w:tcBorders>
              <w:top w:val="single" w:sz="6" w:space="0" w:color="auto"/>
              <w:left w:val="single" w:sz="6" w:space="0" w:color="auto"/>
              <w:bottom w:val="single" w:sz="6"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niższa niż 250°C</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7.</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nagrzewania jednostki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dłuższy niż 20 minut</w:t>
            </w:r>
          </w:p>
        </w:tc>
        <w:tc>
          <w:tcPr>
            <w:tcW w:w="2696" w:type="dxa"/>
            <w:gridSpan w:val="3"/>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8.</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sterylizacji wystarczający do sterylizacji narzędzi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dłuższy niż 5 sekund</w:t>
            </w:r>
          </w:p>
        </w:tc>
        <w:tc>
          <w:tcPr>
            <w:tcW w:w="2696" w:type="dxa"/>
            <w:gridSpan w:val="3"/>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9.</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Wymiary zewnętrzne stacji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Nie większe niż 20 × 15 × 15 </w:t>
            </w:r>
            <w:proofErr w:type="spellStart"/>
            <w:r w:rsidRPr="006F7393">
              <w:rPr>
                <w:rFonts w:ascii="Arial" w:hAnsi="Arial" w:cs="Arial"/>
                <w:sz w:val="16"/>
                <w:szCs w:val="16"/>
              </w:rPr>
              <w:t>cm</w:t>
            </w:r>
            <w:proofErr w:type="spellEnd"/>
            <w:r w:rsidRPr="006F7393">
              <w:rPr>
                <w:rFonts w:ascii="Arial" w:hAnsi="Arial" w:cs="Arial"/>
                <w:sz w:val="16"/>
                <w:szCs w:val="16"/>
              </w:rPr>
              <w:t xml:space="preserve"> (wys. x szer. x gł.)</w:t>
            </w:r>
          </w:p>
        </w:tc>
        <w:tc>
          <w:tcPr>
            <w:tcW w:w="2696" w:type="dxa"/>
            <w:gridSpan w:val="3"/>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10.</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Wewnętrzne wymiary pojemnika z szklanymi kulkami na narzędzia</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Nie mniejsze niż 20 × 5 </w:t>
            </w:r>
            <w:proofErr w:type="spellStart"/>
            <w:r w:rsidRPr="006F7393">
              <w:rPr>
                <w:rFonts w:ascii="Arial" w:hAnsi="Arial" w:cs="Arial"/>
                <w:sz w:val="16"/>
                <w:szCs w:val="16"/>
              </w:rPr>
              <w:t>cm</w:t>
            </w:r>
            <w:proofErr w:type="spellEnd"/>
            <w:r w:rsidRPr="006F7393">
              <w:rPr>
                <w:rFonts w:ascii="Arial" w:hAnsi="Arial" w:cs="Arial"/>
                <w:sz w:val="16"/>
                <w:szCs w:val="16"/>
              </w:rPr>
              <w:t xml:space="preserve"> (gł. × </w:t>
            </w:r>
            <w:proofErr w:type="spellStart"/>
            <w:r w:rsidRPr="006F7393">
              <w:rPr>
                <w:rFonts w:ascii="Arial" w:hAnsi="Arial" w:cs="Arial"/>
                <w:sz w:val="16"/>
                <w:szCs w:val="16"/>
              </w:rPr>
              <w:t>śr</w:t>
            </w:r>
            <w:proofErr w:type="spellEnd"/>
            <w:r w:rsidRPr="006F7393">
              <w:rPr>
                <w:rFonts w:ascii="Arial" w:hAnsi="Arial" w:cs="Arial"/>
                <w:sz w:val="16"/>
                <w:szCs w:val="16"/>
              </w:rPr>
              <w:t>.)</w:t>
            </w:r>
          </w:p>
        </w:tc>
        <w:tc>
          <w:tcPr>
            <w:tcW w:w="2696" w:type="dxa"/>
            <w:gridSpan w:val="3"/>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11.</w:t>
            </w: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Waga stacji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Maks. 5kg</w:t>
            </w:r>
          </w:p>
        </w:tc>
        <w:tc>
          <w:tcPr>
            <w:tcW w:w="2696" w:type="dxa"/>
            <w:gridSpan w:val="3"/>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pStyle w:val="Akapitzlist"/>
              <w:numPr>
                <w:ilvl w:val="0"/>
                <w:numId w:val="84"/>
              </w:numPr>
              <w:rPr>
                <w:rFonts w:ascii="Arial" w:hAnsi="Arial" w:cs="Arial"/>
                <w:sz w:val="16"/>
                <w:szCs w:val="16"/>
              </w:rPr>
            </w:pPr>
          </w:p>
        </w:tc>
        <w:tc>
          <w:tcPr>
            <w:tcW w:w="3967"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zestawie nie mniej niż 5 kompletów szklanych kulek do sterylizacji</w:t>
            </w:r>
          </w:p>
        </w:tc>
        <w:tc>
          <w:tcPr>
            <w:tcW w:w="2692" w:type="dxa"/>
            <w:gridSpan w:val="2"/>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6" w:space="0" w:color="auto"/>
              <w:bottom w:val="single" w:sz="4"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p>
        </w:tc>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Pozostałe</w:t>
            </w:r>
          </w:p>
        </w:tc>
        <w:tc>
          <w:tcPr>
            <w:tcW w:w="2692" w:type="dxa"/>
            <w:gridSpan w:val="2"/>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umowy</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Instrukcja w języku polskim (dostawa z urządzeniem)</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Paszport techniczny (dostawa z urządzeniem)</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5"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5"/>
              </w:numPr>
              <w:rPr>
                <w:rFonts w:ascii="Arial" w:hAnsi="Arial" w:cs="Arial"/>
                <w:sz w:val="16"/>
                <w:szCs w:val="16"/>
              </w:rPr>
            </w:pPr>
          </w:p>
        </w:tc>
        <w:tc>
          <w:tcPr>
            <w:tcW w:w="396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Oryginalne materiały producenta tj. broszury techniczne, instrukcje</w:t>
            </w:r>
          </w:p>
        </w:tc>
        <w:tc>
          <w:tcPr>
            <w:tcW w:w="2692" w:type="dxa"/>
            <w:gridSpan w:val="2"/>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oferty</w:t>
            </w:r>
          </w:p>
        </w:tc>
        <w:tc>
          <w:tcPr>
            <w:tcW w:w="2696" w:type="dxa"/>
            <w:gridSpan w:val="3"/>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32</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pStyle w:val="Zwykytekst"/>
              <w:spacing w:after="240"/>
              <w:rPr>
                <w:b/>
                <w:sz w:val="16"/>
                <w:szCs w:val="16"/>
              </w:rPr>
            </w:pPr>
            <w:r w:rsidRPr="006F7393">
              <w:rPr>
                <w:rFonts w:cs="Arial"/>
                <w:sz w:val="16"/>
                <w:szCs w:val="16"/>
              </w:rPr>
              <w:t>Nazwa urządzenia:</w:t>
            </w:r>
            <w:r w:rsidRPr="006F7393">
              <w:rPr>
                <w:b/>
                <w:sz w:val="16"/>
                <w:szCs w:val="16"/>
              </w:rPr>
              <w:t xml:space="preserve"> Wirówka z chłodzenie rotor horyzontalny i kątowy</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72"/>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7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7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Zasilanie 230 V</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Moc nie mniejsza niż 450 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Waga nie przekraczająca 50,5 kg</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Wymiary nie większe niż 330 x 370 x 670 mm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chłodzenia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obrotów na minutę nie mniejsza niż 18000 </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Dodatkowa funkcja opóźnienia startu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LCD który wskazuje jednocześnie zadanej i bieżącej wartości prędkości, RCF, czasu, temperatury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zapamiętania co najmniej 99 programów użytkownika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Komora wirowania wykonana ze stali nierdzewnej</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Automatyczne otwieranie pokrywy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zmiany parametrów podczas wirowania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Praca w trybie „SHORT” oraz tryb pracy ciągłej „HOLD”</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Regulacja RPM/RCF</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Praca w temperaturach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Precyzyjna stabilizacja temperatury, schładzanie po wirowaniu</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Wirnik horyzontalny i kątowy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Awaryjne otwieranie pokrywy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Sygnalizacja niewyważenia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Blokada pokrywy podczas wirowania oraz blokada startu przy otwartej pokrywie</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3"/>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Produkt zgodny z międzynarodowymi normami bezpieczeństwa EN-61010-1 i EN-61010-2-020, EN-61010-2-101</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74"/>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33</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
        <w:gridCol w:w="3967"/>
        <w:gridCol w:w="2692"/>
        <w:gridCol w:w="2696"/>
      </w:tblGrid>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Zwykytekst"/>
              <w:spacing w:after="240"/>
              <w:rPr>
                <w:b/>
                <w:sz w:val="16"/>
                <w:szCs w:val="16"/>
              </w:rPr>
            </w:pPr>
            <w:r w:rsidRPr="006F7393">
              <w:rPr>
                <w:rFonts w:cs="Arial"/>
                <w:sz w:val="16"/>
                <w:szCs w:val="16"/>
              </w:rPr>
              <w:t>Nazwa urządzenia:</w:t>
            </w:r>
            <w:r w:rsidRPr="006F7393">
              <w:rPr>
                <w:b/>
                <w:sz w:val="16"/>
                <w:szCs w:val="16"/>
              </w:rPr>
              <w:t xml:space="preserve"> Inkubator z chłodzeniem</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Lp.</w:t>
            </w: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Parametry techniczne i funkcjonalne</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Wymagania</w:t>
            </w:r>
          </w:p>
        </w:tc>
        <w:tc>
          <w:tcPr>
            <w:tcW w:w="269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Informacje ogólne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Producent</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Nazwa i typ aparatu</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5"/>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Rok produkcji</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2014/2015, urządzenie fabrycznie nowe</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Parametry techniczne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Wymuszony obieg powietrza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Pojemność komory</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55 ± 10% l</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Drzwi pełne</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Wymiary zewnętrzne </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Nie większe niż 590x960x620 mm [</w:t>
            </w:r>
            <w:proofErr w:type="spellStart"/>
            <w:r w:rsidRPr="006F7393">
              <w:rPr>
                <w:rFonts w:ascii="Arial" w:hAnsi="Arial" w:cs="Arial"/>
                <w:sz w:val="16"/>
                <w:szCs w:val="16"/>
              </w:rPr>
              <w:t>szer</w:t>
            </w:r>
            <w:proofErr w:type="spellEnd"/>
            <w:r w:rsidRPr="006F7393">
              <w:rPr>
                <w:rFonts w:ascii="Arial" w:hAnsi="Arial" w:cs="Arial"/>
                <w:sz w:val="16"/>
                <w:szCs w:val="16"/>
              </w:rPr>
              <w:t xml:space="preserve"> x </w:t>
            </w:r>
            <w:proofErr w:type="spellStart"/>
            <w:r w:rsidRPr="006F7393">
              <w:rPr>
                <w:rFonts w:ascii="Arial" w:hAnsi="Arial" w:cs="Arial"/>
                <w:sz w:val="16"/>
                <w:szCs w:val="16"/>
              </w:rPr>
              <w:t>wys</w:t>
            </w:r>
            <w:proofErr w:type="spellEnd"/>
            <w:r w:rsidRPr="006F7393">
              <w:rPr>
                <w:rFonts w:ascii="Arial" w:hAnsi="Arial" w:cs="Arial"/>
                <w:sz w:val="16"/>
                <w:szCs w:val="16"/>
              </w:rPr>
              <w:t xml:space="preserve"> x </w:t>
            </w:r>
            <w:proofErr w:type="spellStart"/>
            <w:r w:rsidRPr="006F7393">
              <w:rPr>
                <w:rFonts w:ascii="Arial" w:hAnsi="Arial" w:cs="Arial"/>
                <w:sz w:val="16"/>
                <w:szCs w:val="16"/>
              </w:rPr>
              <w:t>głęb</w:t>
            </w:r>
            <w:proofErr w:type="spellEnd"/>
            <w:r w:rsidRPr="006F7393">
              <w:rPr>
                <w:rFonts w:ascii="Arial" w:hAnsi="Arial" w:cs="Arial"/>
                <w:sz w:val="16"/>
                <w:szCs w:val="16"/>
              </w:rPr>
              <w:t>]</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Wymiary wewnętrzne</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Nie mniejsze niż 395x395x360 mm [</w:t>
            </w:r>
            <w:proofErr w:type="spellStart"/>
            <w:r w:rsidRPr="006F7393">
              <w:rPr>
                <w:rFonts w:ascii="Arial" w:hAnsi="Arial" w:cs="Arial"/>
                <w:sz w:val="16"/>
                <w:szCs w:val="16"/>
              </w:rPr>
              <w:t>szer</w:t>
            </w:r>
            <w:proofErr w:type="spellEnd"/>
            <w:r w:rsidRPr="006F7393">
              <w:rPr>
                <w:rFonts w:ascii="Arial" w:hAnsi="Arial" w:cs="Arial"/>
                <w:sz w:val="16"/>
                <w:szCs w:val="16"/>
              </w:rPr>
              <w:t xml:space="preserve"> x </w:t>
            </w:r>
            <w:proofErr w:type="spellStart"/>
            <w:r w:rsidRPr="006F7393">
              <w:rPr>
                <w:rFonts w:ascii="Arial" w:hAnsi="Arial" w:cs="Arial"/>
                <w:sz w:val="16"/>
                <w:szCs w:val="16"/>
              </w:rPr>
              <w:t>wys</w:t>
            </w:r>
            <w:proofErr w:type="spellEnd"/>
            <w:r w:rsidRPr="006F7393">
              <w:rPr>
                <w:rFonts w:ascii="Arial" w:hAnsi="Arial" w:cs="Arial"/>
                <w:sz w:val="16"/>
                <w:szCs w:val="16"/>
              </w:rPr>
              <w:t xml:space="preserve"> x </w:t>
            </w:r>
            <w:proofErr w:type="spellStart"/>
            <w:r w:rsidRPr="006F7393">
              <w:rPr>
                <w:rFonts w:ascii="Arial" w:hAnsi="Arial" w:cs="Arial"/>
                <w:sz w:val="16"/>
                <w:szCs w:val="16"/>
              </w:rPr>
              <w:t>głęb</w:t>
            </w:r>
            <w:proofErr w:type="spellEnd"/>
            <w:r w:rsidRPr="006F7393">
              <w:rPr>
                <w:rFonts w:ascii="Arial" w:hAnsi="Arial" w:cs="Arial"/>
                <w:sz w:val="16"/>
                <w:szCs w:val="16"/>
              </w:rPr>
              <w:t>]</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Moc znamieniowa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Min. 400 W</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Waga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Nie przekraczająca 70 kg</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Zakres temperatury pracy</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Min. 0 - +70</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Wnętrze komory wykonane ze stali nierdzewnej (ST/CHL INOX)</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Obudowa wykonana z blachy malowanej proszkowo</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Możliwość automatycznego wyłączenia wentylatora po zakończeniu programu</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Układ grzewczy i chłodzący</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Graficzny wyświetlacz LCD</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Możliwość zapamiętywania co najmniej 3 programów użytkownika</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Sygnalizacja dźwiękowa  przekroczenia zadanej temperatury</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sz w:val="22"/>
                <w:szCs w:val="22"/>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Height w:val="553"/>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6"/>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Stabilność temperatury w +37ºC ± 0,2</w:t>
            </w:r>
          </w:p>
        </w:tc>
        <w:tc>
          <w:tcPr>
            <w:tcW w:w="2693"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color w:val="FF0000"/>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III</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Pozostałe</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Gwarancja minimum 24 miesięcy (podać okres)</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Instrukcja w języku polskim (dostawa z urządzeniem)</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reakcji na zgłoszenie awarii – do 24 godz. ( w dni robocze), czas usunięcia zgłoszonych usterek i wykonania napraw maks. 7dni roboczych, czas wykonania napraw, w przypadku konieczności importu części zamiennych lub podzespołów maks. 14 dni roboczych</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Paszport techniczny (dostawa z urządzeniem)</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7"/>
              </w:numPr>
              <w:rPr>
                <w:rFonts w:ascii="Arial" w:hAnsi="Arial" w:cs="Arial"/>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oferty</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34</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25"/>
        <w:gridCol w:w="4392"/>
        <w:gridCol w:w="2267"/>
        <w:gridCol w:w="2696"/>
      </w:tblGrid>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Nagwek1"/>
              <w:spacing w:before="0"/>
              <w:rPr>
                <w:rFonts w:cs="Arial"/>
                <w:sz w:val="16"/>
                <w:szCs w:val="16"/>
              </w:rPr>
            </w:pPr>
            <w:r w:rsidRPr="006F7393">
              <w:rPr>
                <w:rFonts w:cs="Arial"/>
                <w:b w:val="0"/>
                <w:sz w:val="16"/>
                <w:szCs w:val="16"/>
              </w:rPr>
              <w:t xml:space="preserve">Nazwa urządzenia: </w:t>
            </w:r>
            <w:r w:rsidRPr="006F7393">
              <w:rPr>
                <w:rFonts w:cs="Arial"/>
                <w:bCs w:val="0"/>
                <w:kern w:val="0"/>
                <w:sz w:val="16"/>
                <w:szCs w:val="16"/>
              </w:rPr>
              <w:t>Pipeta jednokanałowa</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 xml:space="preserve"> 10 szt.</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Lp.</w:t>
            </w: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Parametry techniczne i funkcjonalne</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Wymagania</w:t>
            </w:r>
          </w:p>
        </w:tc>
        <w:tc>
          <w:tcPr>
            <w:tcW w:w="2697"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Informacje ogólne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8"/>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Producent</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8"/>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Nazwa i typ aparatu</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78"/>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Rok produkcji</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2014/2015, urządzenie fabrycznie nowe</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Parametry techniczne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Zestaw 4 pipet pracujących w zakresach: 0,5-10μl, 2-20μl, 20-200μl oraz 100-1000μl</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 xml:space="preserve">Pipety muszą być w pełni odporne na </w:t>
            </w:r>
            <w:proofErr w:type="spellStart"/>
            <w:r w:rsidRPr="006F7393">
              <w:rPr>
                <w:rFonts w:ascii="Arial" w:hAnsi="Arial" w:cs="Arial"/>
                <w:sz w:val="16"/>
                <w:szCs w:val="16"/>
              </w:rPr>
              <w:t>autoklawowanie</w:t>
            </w:r>
            <w:proofErr w:type="spellEnd"/>
            <w:r w:rsidRPr="006F7393">
              <w:rPr>
                <w:rFonts w:ascii="Arial" w:hAnsi="Arial" w:cs="Arial"/>
                <w:sz w:val="16"/>
                <w:szCs w:val="16"/>
              </w:rPr>
              <w:t xml:space="preserve"> w całości w temperaturze nie niższej niż 121°C przez minimum 20 minut</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Pipety muszą charakteryzować się dokładnością i powtarzalnością, zgodnie z normą EN ISO 8655</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 xml:space="preserve">Pipeta 0,5-10μl: krok nie większy niż 0,002μl; przy 0,5μl błąd dokładności nie większy niż ±12%, błąd powtarzalności nie większy niż ±6%; przy 2μl błąd dokładności nie większy niż ±1,5%, błąd powtarzalności nie większy niż </w:t>
            </w:r>
            <w:proofErr w:type="spellStart"/>
            <w:r w:rsidRPr="006F7393">
              <w:rPr>
                <w:rFonts w:ascii="Arial" w:hAnsi="Arial" w:cs="Arial"/>
                <w:sz w:val="16"/>
                <w:szCs w:val="16"/>
              </w:rPr>
              <w:t>niż</w:t>
            </w:r>
            <w:proofErr w:type="spellEnd"/>
            <w:r w:rsidRPr="006F7393">
              <w:rPr>
                <w:rFonts w:ascii="Arial" w:hAnsi="Arial" w:cs="Arial"/>
                <w:sz w:val="16"/>
                <w:szCs w:val="16"/>
              </w:rPr>
              <w:t xml:space="preserve"> ±0,7%. </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Pipeta 2-20μl: krok nie większy niż 0,02μl; przy 2μl błąd dokładności nie większy niż ±3%, błąd powtarzalności nie większy niż ±1,5%; przy 20μl błąd dokładności nie większy niż ±0,8%, błąd powtarzalności nie większy niż ±0,3%.</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 xml:space="preserve">Pipeta 20-200μl: krok nie większy niż 0,2μl; przy 20μl błąd dokładności nie większy niż ±1,2%, błąd powtarzalności nie większy niż ±0,6%; przy 200μl błąd dokładności nie większy niż ±0,6%, błąd powtarzalności nie większy niż ±0,2%. </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Pipeta 100-1000μl: krok nie większy niż 1μl; przy 100μl błąd dokładności nie większy niż ±1,6%, błąd powtarzalności nie większy niż ±0,4%; przy 1000μl błąd dokładności nie większy niż ±0,6%, błąd powtarzalności nie większy niż ±0,15%.</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Bieżąca objętość pipety musi być pokazywana na mechanicznym liczniku z przynajmniej 4 pozycjami</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contextualSpacing/>
              <w:rPr>
                <w:rFonts w:ascii="Arial" w:hAnsi="Arial" w:cs="Arial"/>
                <w:sz w:val="16"/>
                <w:szCs w:val="16"/>
              </w:rPr>
            </w:pPr>
            <w:r w:rsidRPr="006F7393">
              <w:rPr>
                <w:rFonts w:ascii="Arial" w:hAnsi="Arial" w:cs="Arial"/>
                <w:sz w:val="16"/>
                <w:szCs w:val="16"/>
              </w:rPr>
              <w:t>Pipeta musi być wyposażona w automatyczny system zrzucania końcówek za pomocą przycisku znajdującego się w rączce pipety</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79"/>
              </w:numPr>
              <w:rPr>
                <w:rFonts w:ascii="Arial" w:hAnsi="Arial" w:cs="Arial"/>
                <w:sz w:val="16"/>
                <w:szCs w:val="16"/>
              </w:rPr>
            </w:pPr>
          </w:p>
        </w:tc>
        <w:tc>
          <w:tcPr>
            <w:tcW w:w="4394"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Zestaw musi być wyposażony w klucz kalibracyjny do pipet oraz statyw na pipety</w:t>
            </w:r>
          </w:p>
        </w:tc>
        <w:tc>
          <w:tcPr>
            <w:tcW w:w="2268"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III</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Pozostałe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697"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0"/>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Gwarancja minimum 1 lat (podać okres)</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0"/>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Instrukcja w języku polskim (dostawa z urządzeniem)</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0"/>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0"/>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Paszport techniczny (dostawa z urządzeniem)</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Height w:val="465"/>
        </w:trPr>
        <w:tc>
          <w:tcPr>
            <w:tcW w:w="426"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0"/>
              </w:numPr>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Oryginalne materiały producenta tj. broszury techniczne, instrukcje</w:t>
            </w:r>
          </w:p>
        </w:tc>
        <w:tc>
          <w:tcPr>
            <w:tcW w:w="2268"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oferty</w:t>
            </w:r>
          </w:p>
        </w:tc>
        <w:tc>
          <w:tcPr>
            <w:tcW w:w="2697"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35</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r w:rsidRPr="006F7393">
              <w:rPr>
                <w:rFonts w:ascii="Arial" w:hAnsi="Arial" w:cs="Arial"/>
                <w:b/>
                <w:sz w:val="16"/>
                <w:szCs w:val="16"/>
              </w:rPr>
              <w:t>System do dezynfekcji nadtlenkiem wodoru</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Parametry techniczne</w:t>
            </w:r>
          </w:p>
        </w:tc>
        <w:tc>
          <w:tcPr>
            <w:tcW w:w="2693" w:type="dxa"/>
            <w:shd w:val="clear" w:color="auto" w:fill="D9D9D9"/>
          </w:tcPr>
          <w:p w:rsidR="007027D2" w:rsidRPr="006F7393" w:rsidRDefault="007027D2" w:rsidP="00D108A2">
            <w:pPr>
              <w:rPr>
                <w:rFonts w:ascii="Arial" w:hAnsi="Arial" w:cs="Arial"/>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Urządzenie do fumigacji pomieszczeń i aparatury poprzez zamgławianie nadtlenkiem wodoru, pozwalające na odkażanie pomieszczeń i aparatury skażonych patogenami klasy 3 bezpieczeństwa biologicznego</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musi pozwalać na skuteczną dezynfekcję pomieszczeń o kubaturze nie mniejszej niż 350m3</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Średni czas trwania całkowitego procesu nie może być dłuższy niż 40min</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musi rozpylać dezynfekcyjny (zawierający nadtlenek wodoru) w postaci suchej mgły. Krople mgły nie mogą mieć statystycznie rozmiaru większego niż 5µm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Zużycie środka odkażającego nie może być większe niż 3ml/m3</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musi być wyposażone we wbudowany rejestrator parametrów cykli fumigacji</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musi zapewniać penetrację w miejscach zakrytych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Waga urządzenia nie może przekraczać 10 kg</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Rozmiar urządzenia nie może przekraczać wymiarów 50cm × 60cm × 40cm</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Prędkość wydmuchu mgły nie może być mniejsza niż 80 m/s</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Wykonawca musi dostarczyć nie mniej niż 200l płynu do dezynfekcji. Płyn dezynfekujący nie może zawierać lotnych związków organicznych, alkoholu, aldehydów, chloru, związków amoniowych. Zawartość surfaktantów anionowych nie może być mniejsza niż 5%, natomiast zawartość nadtlenku wodoru nie może być mniejsza niż 2%. Płyn do dezynfekcji musi być bezpieczny dla elektroniki oraz innych materiałów / urządzeń znajdujących się w laboratorium, włączając w to filtry HEPA. Płyn musi pozwalać na skuteczną dezynfekcje laboratoriów i aparatury. Płyn musi być zgodny z normą medyczną 93/42/EEC i ISO 13485 34.12</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Urządzenie musi być zasilane z sieci elektrycznej (230V, 50Hz)</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Pobór mocy urządzenia nie może być większy niż 1000W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ind w:left="5664" w:firstLine="708"/>
        <w:rPr>
          <w:rFonts w:ascii="Arial" w:hAnsi="Arial" w:cs="Arial"/>
        </w:rPr>
      </w:pPr>
      <w:r w:rsidRPr="006F7393">
        <w:rPr>
          <w:rFonts w:ascii="Arial" w:hAnsi="Arial" w:cs="Arial"/>
        </w:rPr>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lastRenderedPageBreak/>
        <w:t>Załącznik nr 7.1</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1</w:t>
      </w:r>
    </w:p>
    <w:p w:rsidR="007027D2" w:rsidRPr="006F7393" w:rsidRDefault="007027D2" w:rsidP="007027D2">
      <w:pPr>
        <w:autoSpaceDE w:val="0"/>
        <w:autoSpaceDN w:val="0"/>
        <w:adjustRightInd w:val="0"/>
        <w:rPr>
          <w:rFonts w:ascii="Arial" w:hAnsi="Arial" w:cs="Arial"/>
        </w:rPr>
      </w:pPr>
      <w:r w:rsidRPr="006F7393">
        <w:rPr>
          <w:rFonts w:ascii="Arial" w:hAnsi="Arial" w:cs="Arial"/>
        </w:rPr>
        <w:t>Poz. 36</w:t>
      </w:r>
    </w:p>
    <w:tbl>
      <w:tblPr>
        <w:tblW w:w="97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2693"/>
        <w:gridCol w:w="2697"/>
      </w:tblGrid>
      <w:tr w:rsidR="007027D2" w:rsidRPr="006F7393" w:rsidTr="00D108A2">
        <w:trPr>
          <w:cantSplit/>
        </w:trPr>
        <w:tc>
          <w:tcPr>
            <w:tcW w:w="9785" w:type="dxa"/>
            <w:gridSpan w:val="4"/>
          </w:tcPr>
          <w:p w:rsidR="007027D2" w:rsidRPr="006F7393" w:rsidRDefault="007027D2" w:rsidP="00D108A2">
            <w:pPr>
              <w:rPr>
                <w:rFonts w:ascii="Arial" w:hAnsi="Arial" w:cs="Arial"/>
                <w:b/>
                <w:sz w:val="16"/>
                <w:szCs w:val="16"/>
              </w:rPr>
            </w:pPr>
            <w:r w:rsidRPr="006F7393">
              <w:rPr>
                <w:rFonts w:ascii="Arial" w:hAnsi="Arial" w:cs="Arial"/>
                <w:sz w:val="16"/>
                <w:szCs w:val="16"/>
              </w:rPr>
              <w:t xml:space="preserve">Nazwa urządzenia: </w:t>
            </w:r>
            <w:proofErr w:type="spellStart"/>
            <w:r w:rsidRPr="006F7393">
              <w:rPr>
                <w:rFonts w:ascii="Arial" w:hAnsi="Arial" w:cs="Arial"/>
                <w:b/>
                <w:sz w:val="16"/>
                <w:szCs w:val="16"/>
              </w:rPr>
              <w:t>Bioanalizator</w:t>
            </w:r>
            <w:proofErr w:type="spellEnd"/>
            <w:r w:rsidRPr="006F7393">
              <w:rPr>
                <w:rFonts w:ascii="Arial" w:hAnsi="Arial" w:cs="Arial"/>
                <w:b/>
                <w:sz w:val="16"/>
                <w:szCs w:val="16"/>
              </w:rPr>
              <w:t xml:space="preserve"> krwi</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Zwierzętarnia małych zwierząt (Z/04)</w:t>
            </w:r>
          </w:p>
        </w:tc>
      </w:tr>
      <w:tr w:rsidR="007027D2" w:rsidRPr="006F7393" w:rsidTr="00D108A2">
        <w:trPr>
          <w:cantSplit/>
        </w:trPr>
        <w:tc>
          <w:tcPr>
            <w:tcW w:w="9785" w:type="dxa"/>
            <w:gridSpan w:val="4"/>
          </w:tcPr>
          <w:p w:rsidR="007027D2" w:rsidRPr="006F7393" w:rsidRDefault="007027D2" w:rsidP="00D108A2">
            <w:pPr>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26"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Lp.</w:t>
            </w:r>
          </w:p>
        </w:tc>
        <w:tc>
          <w:tcPr>
            <w:tcW w:w="3969"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Parametry techniczne i funkcjonalne</w:t>
            </w:r>
          </w:p>
        </w:tc>
        <w:tc>
          <w:tcPr>
            <w:tcW w:w="2693" w:type="dxa"/>
          </w:tcPr>
          <w:p w:rsidR="007027D2" w:rsidRPr="006F7393" w:rsidRDefault="007027D2" w:rsidP="00D108A2">
            <w:pPr>
              <w:rPr>
                <w:rFonts w:ascii="Arial" w:hAnsi="Arial" w:cs="Arial"/>
                <w:b/>
                <w:bCs/>
                <w:sz w:val="16"/>
                <w:szCs w:val="16"/>
              </w:rPr>
            </w:pPr>
            <w:r w:rsidRPr="006F7393">
              <w:rPr>
                <w:rFonts w:ascii="Arial" w:hAnsi="Arial" w:cs="Arial"/>
                <w:b/>
                <w:bCs/>
                <w:sz w:val="16"/>
                <w:szCs w:val="16"/>
              </w:rPr>
              <w:t>Wymagania</w:t>
            </w:r>
          </w:p>
        </w:tc>
        <w:tc>
          <w:tcPr>
            <w:tcW w:w="2697" w:type="dxa"/>
          </w:tcPr>
          <w:p w:rsidR="007027D2" w:rsidRPr="006F7393" w:rsidRDefault="007027D2" w:rsidP="00D108A2">
            <w:pPr>
              <w:pStyle w:val="AbsatzTableFormat"/>
              <w:rPr>
                <w:bCs/>
              </w:rPr>
            </w:pPr>
            <w:r w:rsidRPr="006F7393">
              <w:t>Wartość oferowana</w:t>
            </w: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Informacje ogólne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Pr>
        <w:tc>
          <w:tcPr>
            <w:tcW w:w="426" w:type="dxa"/>
          </w:tcPr>
          <w:p w:rsidR="007027D2" w:rsidRPr="006F7393" w:rsidRDefault="007027D2" w:rsidP="007027D2">
            <w:pPr>
              <w:numPr>
                <w:ilvl w:val="0"/>
                <w:numId w:val="82"/>
              </w:numPr>
              <w:rPr>
                <w:rFonts w:ascii="Arial" w:hAnsi="Arial" w:cs="Arial"/>
                <w:sz w:val="16"/>
                <w:szCs w:val="16"/>
              </w:rPr>
            </w:pPr>
          </w:p>
        </w:tc>
        <w:tc>
          <w:tcPr>
            <w:tcW w:w="3969" w:type="dxa"/>
          </w:tcPr>
          <w:p w:rsidR="007027D2" w:rsidRPr="006F7393" w:rsidRDefault="007027D2" w:rsidP="00D108A2">
            <w:pPr>
              <w:tabs>
                <w:tab w:val="right" w:pos="3170"/>
              </w:tabs>
              <w:rPr>
                <w:rFonts w:ascii="Arial" w:hAnsi="Arial" w:cs="Arial"/>
                <w:sz w:val="16"/>
                <w:szCs w:val="16"/>
              </w:rPr>
            </w:pPr>
            <w:r w:rsidRPr="006F7393">
              <w:rPr>
                <w:rFonts w:ascii="Arial" w:hAnsi="Arial" w:cs="Arial"/>
                <w:sz w:val="16"/>
                <w:szCs w:val="16"/>
              </w:rPr>
              <w:t>Producent</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8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Nazwa i typ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Podać</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tcPr>
          <w:p w:rsidR="007027D2" w:rsidRPr="006F7393" w:rsidRDefault="007027D2" w:rsidP="007027D2">
            <w:pPr>
              <w:numPr>
                <w:ilvl w:val="0"/>
                <w:numId w:val="82"/>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Rok produkcji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2014/2015, urządzenie fabrycznie nowe</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Analizator biochemiczny do analizy krwi zwierząt</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Analizator przeznaczony do przeprowadzania podstawowych analiz hematologicznych i pomiaru podstawowych parametrów biochemicznych w pełnej lub wstępnie rozcieńczonej krwi zwierząt</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Minimalna objętość pełnej krwi umożliwiająca przeprowadzenie wszystkich analiz hematologicznych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Nie więcej niż 25 µL dla analiz hematologicznych i nie więcej niż 35 dla analizy parametrów biochemicznych</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analizowania próbek pełnej krwi następujących gatunków zwierząt: mysz, szczur, królik, świnia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jednoczesnego oznaczania następujących parametrów hematologicznych</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WBC, LYM, GRA, RBC, HGB, MCV, MCH, MCHC, RDW, HCT, PLT, MPV, PDW</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color w:val="FF0000"/>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przedstawiania wyników w formie histogramów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Możliwość przeprowadzenia podstawowych analiz biochemicznych z pełnej krwi zwierząt laboratoryjnych poprzez pomiar stężenia</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Glukozy, bilirubiny, alkalicznej fosfatazy, AST, ALT, cholesterolu,  </w:t>
            </w:r>
            <w:proofErr w:type="spellStart"/>
            <w:r w:rsidRPr="006F7393">
              <w:rPr>
                <w:rFonts w:ascii="Arial" w:hAnsi="Arial" w:cs="Arial"/>
                <w:sz w:val="16"/>
                <w:szCs w:val="16"/>
              </w:rPr>
              <w:t>triglicerydów</w:t>
            </w:r>
            <w:proofErr w:type="spellEnd"/>
            <w:r w:rsidRPr="006F7393">
              <w:rPr>
                <w:rFonts w:ascii="Arial" w:hAnsi="Arial" w:cs="Arial"/>
                <w:sz w:val="16"/>
                <w:szCs w:val="16"/>
              </w:rPr>
              <w:t>, hemoglobiny, kreatyniny, mocznika, kwasu moczowego</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Wbudowana drukarka wyników</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6"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1"/>
              </w:numPr>
              <w:rPr>
                <w:rFonts w:ascii="Arial" w:hAnsi="Arial" w:cs="Arial"/>
                <w:sz w:val="16"/>
                <w:szCs w:val="16"/>
              </w:rPr>
            </w:pPr>
          </w:p>
        </w:tc>
        <w:tc>
          <w:tcPr>
            <w:tcW w:w="3969"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Wyświetlacz pozwalający odczytać podstawowe parametry pracy</w:t>
            </w:r>
          </w:p>
        </w:tc>
        <w:tc>
          <w:tcPr>
            <w:tcW w:w="2693"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rPr>
                <w:rFonts w:ascii="Arial" w:hAnsi="Arial" w:cs="Arial"/>
                <w:sz w:val="16"/>
                <w:szCs w:val="16"/>
              </w:rPr>
            </w:pPr>
          </w:p>
        </w:tc>
      </w:tr>
      <w:tr w:rsidR="007027D2" w:rsidRPr="006F7393" w:rsidTr="00D108A2">
        <w:trPr>
          <w:cantSplit/>
        </w:trPr>
        <w:tc>
          <w:tcPr>
            <w:tcW w:w="426"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III</w:t>
            </w:r>
          </w:p>
        </w:tc>
        <w:tc>
          <w:tcPr>
            <w:tcW w:w="3969" w:type="dxa"/>
            <w:shd w:val="clear" w:color="auto" w:fill="D9D9D9"/>
          </w:tcPr>
          <w:p w:rsidR="007027D2" w:rsidRPr="006F7393" w:rsidRDefault="007027D2" w:rsidP="00D108A2">
            <w:pPr>
              <w:rPr>
                <w:rFonts w:ascii="Arial" w:hAnsi="Arial" w:cs="Arial"/>
                <w:b/>
                <w:sz w:val="16"/>
                <w:szCs w:val="16"/>
              </w:rPr>
            </w:pPr>
            <w:r w:rsidRPr="006F7393">
              <w:rPr>
                <w:rFonts w:ascii="Arial" w:hAnsi="Arial" w:cs="Arial"/>
                <w:b/>
                <w:sz w:val="16"/>
                <w:szCs w:val="16"/>
              </w:rPr>
              <w:t>Pozostałe</w:t>
            </w:r>
          </w:p>
        </w:tc>
        <w:tc>
          <w:tcPr>
            <w:tcW w:w="2693" w:type="dxa"/>
            <w:shd w:val="clear" w:color="auto" w:fill="D9D9D9"/>
          </w:tcPr>
          <w:p w:rsidR="007027D2" w:rsidRPr="006F7393" w:rsidRDefault="007027D2" w:rsidP="00D108A2">
            <w:pPr>
              <w:rPr>
                <w:rFonts w:ascii="Arial" w:hAnsi="Arial" w:cs="Arial"/>
                <w:b/>
                <w:sz w:val="16"/>
                <w:szCs w:val="16"/>
              </w:rPr>
            </w:pPr>
          </w:p>
        </w:tc>
        <w:tc>
          <w:tcPr>
            <w:tcW w:w="2697" w:type="dxa"/>
            <w:shd w:val="clear" w:color="auto" w:fill="D9D9D9"/>
          </w:tcPr>
          <w:p w:rsidR="007027D2" w:rsidRPr="006F7393" w:rsidRDefault="007027D2" w:rsidP="00D108A2">
            <w:pPr>
              <w:rPr>
                <w:rFonts w:ascii="Arial" w:hAnsi="Arial" w:cs="Arial"/>
                <w:b/>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umowy</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Gwarancja minimum 24 miesięcy przez autoryzowany serwis (podać okres)</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Instrukcja w języku polskim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pStyle w:val="Default"/>
              <w:rPr>
                <w:sz w:val="16"/>
                <w:szCs w:val="16"/>
              </w:rPr>
            </w:pPr>
            <w:r w:rsidRPr="006F7393">
              <w:rPr>
                <w:sz w:val="16"/>
                <w:szCs w:val="16"/>
              </w:rPr>
              <w:t>Szkolenie personelu z zakresu obsługi i eksploatacji aparatu</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7dni roboczych, czas wykonania napraw, w przypadku konieczności importu części zamiennych lub podzespołów maks. 14 dni roboczych</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Paszport techniczny (dostawa z urządzeniem)</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w:t>
            </w:r>
          </w:p>
        </w:tc>
        <w:tc>
          <w:tcPr>
            <w:tcW w:w="2697" w:type="dxa"/>
          </w:tcPr>
          <w:p w:rsidR="007027D2" w:rsidRPr="006F7393" w:rsidRDefault="007027D2" w:rsidP="00D108A2">
            <w:pPr>
              <w:rPr>
                <w:rFonts w:ascii="Arial" w:hAnsi="Arial" w:cs="Arial"/>
                <w:sz w:val="16"/>
                <w:szCs w:val="16"/>
              </w:rPr>
            </w:pPr>
          </w:p>
        </w:tc>
      </w:tr>
      <w:tr w:rsidR="007027D2" w:rsidRPr="006F7393" w:rsidTr="00D108A2">
        <w:trPr>
          <w:cantSplit/>
          <w:trHeight w:val="465"/>
        </w:trPr>
        <w:tc>
          <w:tcPr>
            <w:tcW w:w="426" w:type="dxa"/>
          </w:tcPr>
          <w:p w:rsidR="007027D2" w:rsidRPr="006F7393" w:rsidRDefault="007027D2" w:rsidP="007027D2">
            <w:pPr>
              <w:numPr>
                <w:ilvl w:val="0"/>
                <w:numId w:val="83"/>
              </w:numPr>
              <w:rPr>
                <w:rFonts w:ascii="Arial" w:hAnsi="Arial" w:cs="Arial"/>
                <w:sz w:val="16"/>
                <w:szCs w:val="16"/>
              </w:rPr>
            </w:pPr>
          </w:p>
        </w:tc>
        <w:tc>
          <w:tcPr>
            <w:tcW w:w="3969" w:type="dxa"/>
          </w:tcPr>
          <w:p w:rsidR="007027D2" w:rsidRPr="006F7393" w:rsidRDefault="007027D2" w:rsidP="00D108A2">
            <w:pPr>
              <w:rPr>
                <w:rFonts w:ascii="Arial" w:hAnsi="Arial" w:cs="Arial"/>
                <w:sz w:val="16"/>
                <w:szCs w:val="16"/>
              </w:rPr>
            </w:pPr>
            <w:r w:rsidRPr="006F7393">
              <w:rPr>
                <w:rFonts w:ascii="Arial" w:hAnsi="Arial" w:cs="Arial"/>
                <w:sz w:val="16"/>
                <w:szCs w:val="16"/>
              </w:rPr>
              <w:t>Oryginalne materiały producenta tj. broszury techniczne, instrukcje</w:t>
            </w:r>
          </w:p>
        </w:tc>
        <w:tc>
          <w:tcPr>
            <w:tcW w:w="2693" w:type="dxa"/>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w:t>
            </w:r>
          </w:p>
        </w:tc>
        <w:tc>
          <w:tcPr>
            <w:tcW w:w="2697" w:type="dxa"/>
          </w:tcPr>
          <w:p w:rsidR="007027D2" w:rsidRPr="006F7393" w:rsidRDefault="007027D2" w:rsidP="00D108A2">
            <w:pPr>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lastRenderedPageBreak/>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t>Załącznik nr 7.2</w:t>
      </w:r>
    </w:p>
    <w:p w:rsidR="007027D2" w:rsidRPr="006F7393" w:rsidRDefault="007027D2" w:rsidP="007027D2">
      <w:pPr>
        <w:autoSpaceDE w:val="0"/>
        <w:autoSpaceDN w:val="0"/>
        <w:adjustRightInd w:val="0"/>
        <w:rPr>
          <w:rFonts w:ascii="Arial" w:hAnsi="Arial" w:cs="Arial"/>
        </w:rPr>
      </w:pPr>
      <w:r w:rsidRPr="006F7393">
        <w:rPr>
          <w:rFonts w:ascii="Arial" w:hAnsi="Arial" w:cs="Arial"/>
        </w:rPr>
        <w:t>Zadanie nr 2</w:t>
      </w:r>
    </w:p>
    <w:tbl>
      <w:tblPr>
        <w:tblW w:w="96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10"/>
        <w:gridCol w:w="4270"/>
        <w:gridCol w:w="2160"/>
        <w:gridCol w:w="2832"/>
      </w:tblGrid>
      <w:tr w:rsidR="007027D2" w:rsidRPr="006F7393" w:rsidTr="00D108A2">
        <w:trPr>
          <w:cantSplit/>
        </w:trPr>
        <w:tc>
          <w:tcPr>
            <w:tcW w:w="9672"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Nazwa urządzenia: </w:t>
            </w:r>
            <w:r w:rsidRPr="006F7393">
              <w:rPr>
                <w:rFonts w:ascii="Arial" w:hAnsi="Arial" w:cs="Arial"/>
                <w:b/>
                <w:sz w:val="16"/>
                <w:szCs w:val="16"/>
              </w:rPr>
              <w:t>Autoklaw</w:t>
            </w:r>
          </w:p>
        </w:tc>
      </w:tr>
      <w:tr w:rsidR="007027D2" w:rsidRPr="006F7393" w:rsidTr="00D108A2">
        <w:trPr>
          <w:cantSplit/>
        </w:trPr>
        <w:tc>
          <w:tcPr>
            <w:tcW w:w="9672"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Miejsce przeznaczenia:</w:t>
            </w:r>
            <w:r w:rsidRPr="006F7393">
              <w:rPr>
                <w:rFonts w:ascii="Arial" w:hAnsi="Arial" w:cs="Arial"/>
                <w:b/>
                <w:sz w:val="16"/>
                <w:szCs w:val="16"/>
              </w:rPr>
              <w:t xml:space="preserve"> </w:t>
            </w:r>
            <w:proofErr w:type="spellStart"/>
            <w:r w:rsidRPr="006F7393">
              <w:rPr>
                <w:rFonts w:ascii="Arial" w:hAnsi="Arial" w:cs="Arial"/>
                <w:b/>
                <w:sz w:val="16"/>
                <w:szCs w:val="16"/>
              </w:rPr>
              <w:t>Sterylizatornia</w:t>
            </w:r>
            <w:proofErr w:type="spellEnd"/>
          </w:p>
        </w:tc>
      </w:tr>
      <w:tr w:rsidR="007027D2" w:rsidRPr="006F7393" w:rsidTr="00D108A2">
        <w:trPr>
          <w:cantSplit/>
        </w:trPr>
        <w:tc>
          <w:tcPr>
            <w:tcW w:w="9672" w:type="dxa"/>
            <w:gridSpan w:val="4"/>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Ilość: </w:t>
            </w:r>
            <w:r w:rsidRPr="006F7393">
              <w:rPr>
                <w:rFonts w:ascii="Arial" w:hAnsi="Arial" w:cs="Arial"/>
                <w:b/>
                <w:sz w:val="16"/>
                <w:szCs w:val="16"/>
              </w:rPr>
              <w:t>1 szt.</w:t>
            </w: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Lp.</w:t>
            </w: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Parametry techniczne i funkcjonalne</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Wymagania</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b/>
                <w:bCs/>
                <w:sz w:val="16"/>
                <w:szCs w:val="16"/>
              </w:rPr>
            </w:pPr>
          </w:p>
        </w:tc>
      </w:tr>
      <w:tr w:rsidR="007027D2" w:rsidRPr="006F7393" w:rsidTr="00D108A2">
        <w:trPr>
          <w:cantSplit/>
        </w:trPr>
        <w:tc>
          <w:tcPr>
            <w:tcW w:w="410" w:type="dxa"/>
            <w:tcBorders>
              <w:top w:val="single" w:sz="6" w:space="0" w:color="auto"/>
              <w:left w:val="single" w:sz="6" w:space="0" w:color="auto"/>
              <w:bottom w:val="single" w:sz="6" w:space="0" w:color="auto"/>
              <w:right w:val="single" w:sz="6"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w:t>
            </w:r>
          </w:p>
        </w:tc>
        <w:tc>
          <w:tcPr>
            <w:tcW w:w="4270" w:type="dxa"/>
            <w:tcBorders>
              <w:top w:val="single" w:sz="6" w:space="0" w:color="auto"/>
              <w:left w:val="single" w:sz="6" w:space="0" w:color="auto"/>
              <w:bottom w:val="single" w:sz="6" w:space="0" w:color="auto"/>
              <w:right w:val="single" w:sz="6"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Informacje ogólne</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832" w:type="dxa"/>
            <w:tcBorders>
              <w:top w:val="single" w:sz="6" w:space="0" w:color="auto"/>
              <w:left w:val="single" w:sz="6" w:space="0" w:color="auto"/>
              <w:bottom w:val="single" w:sz="6" w:space="0" w:color="auto"/>
              <w:right w:val="single" w:sz="6"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10"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6"/>
              </w:numPr>
              <w:rPr>
                <w:rFonts w:ascii="Arial" w:hAnsi="Arial" w:cs="Arial"/>
                <w:sz w:val="16"/>
                <w:szCs w:val="16"/>
              </w:rPr>
            </w:pPr>
          </w:p>
        </w:tc>
        <w:tc>
          <w:tcPr>
            <w:tcW w:w="427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tabs>
                <w:tab w:val="right" w:pos="3170"/>
              </w:tabs>
              <w:spacing w:after="200" w:line="276" w:lineRule="auto"/>
              <w:rPr>
                <w:rFonts w:ascii="Arial" w:hAnsi="Arial" w:cs="Arial"/>
                <w:sz w:val="16"/>
                <w:szCs w:val="16"/>
              </w:rPr>
            </w:pPr>
            <w:r w:rsidRPr="006F7393">
              <w:rPr>
                <w:rFonts w:ascii="Arial" w:hAnsi="Arial" w:cs="Arial"/>
                <w:sz w:val="16"/>
                <w:szCs w:val="16"/>
              </w:rPr>
              <w:t>Producent</w:t>
            </w:r>
          </w:p>
        </w:tc>
        <w:tc>
          <w:tcPr>
            <w:tcW w:w="216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6"/>
              </w:numPr>
              <w:rPr>
                <w:rFonts w:ascii="Arial" w:hAnsi="Arial" w:cs="Arial"/>
                <w:sz w:val="16"/>
                <w:szCs w:val="16"/>
              </w:rPr>
            </w:pPr>
          </w:p>
        </w:tc>
        <w:tc>
          <w:tcPr>
            <w:tcW w:w="427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Nazwa i typ aparatu</w:t>
            </w:r>
          </w:p>
        </w:tc>
        <w:tc>
          <w:tcPr>
            <w:tcW w:w="216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Podać</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6"/>
              </w:numPr>
              <w:rPr>
                <w:rFonts w:ascii="Arial" w:hAnsi="Arial" w:cs="Arial"/>
                <w:sz w:val="16"/>
                <w:szCs w:val="16"/>
              </w:rPr>
            </w:pPr>
          </w:p>
        </w:tc>
        <w:tc>
          <w:tcPr>
            <w:tcW w:w="427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Rok produkcji</w:t>
            </w:r>
          </w:p>
        </w:tc>
        <w:tc>
          <w:tcPr>
            <w:tcW w:w="216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2014/2015, urządzenie fabrycznie nowe</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6"/>
              </w:numPr>
              <w:rPr>
                <w:rFonts w:ascii="Arial" w:hAnsi="Arial" w:cs="Arial"/>
                <w:sz w:val="16"/>
                <w:szCs w:val="16"/>
              </w:rPr>
            </w:pPr>
          </w:p>
        </w:tc>
        <w:tc>
          <w:tcPr>
            <w:tcW w:w="427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Urządzenie posiadające certyfikaty i dopuszczenia, deklaracje zgodności, zgodne z obowiązującym prawem</w:t>
            </w:r>
          </w:p>
        </w:tc>
        <w:tc>
          <w:tcPr>
            <w:tcW w:w="216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6" w:space="0" w:color="auto"/>
              <w:left w:val="single" w:sz="6" w:space="0" w:color="auto"/>
              <w:bottom w:val="single" w:sz="6" w:space="0" w:color="auto"/>
              <w:right w:val="single" w:sz="6" w:space="0" w:color="auto"/>
            </w:tcBorders>
          </w:tcPr>
          <w:p w:rsidR="007027D2" w:rsidRPr="006F7393" w:rsidRDefault="007027D2" w:rsidP="007027D2">
            <w:pPr>
              <w:numPr>
                <w:ilvl w:val="0"/>
                <w:numId w:val="86"/>
              </w:numPr>
              <w:rPr>
                <w:rFonts w:ascii="Arial" w:hAnsi="Arial" w:cs="Arial"/>
                <w:sz w:val="16"/>
                <w:szCs w:val="16"/>
              </w:rPr>
            </w:pPr>
          </w:p>
        </w:tc>
        <w:tc>
          <w:tcPr>
            <w:tcW w:w="427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Urządzenie medyczne. Zgodność z dyrektywą medyczną nr 93/42/EEC</w:t>
            </w:r>
          </w:p>
        </w:tc>
        <w:tc>
          <w:tcPr>
            <w:tcW w:w="2160" w:type="dxa"/>
            <w:tcBorders>
              <w:top w:val="single" w:sz="6" w:space="0" w:color="auto"/>
              <w:left w:val="single" w:sz="6" w:space="0" w:color="auto"/>
              <w:bottom w:val="single" w:sz="6" w:space="0" w:color="auto"/>
              <w:right w:val="single" w:sz="6"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6" w:space="0" w:color="auto"/>
              <w:left w:val="single" w:sz="6" w:space="0" w:color="auto"/>
              <w:bottom w:val="single" w:sz="6" w:space="0" w:color="auto"/>
              <w:right w:val="single" w:sz="6"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II</w:t>
            </w:r>
          </w:p>
        </w:tc>
        <w:tc>
          <w:tcPr>
            <w:tcW w:w="4270"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Parametry ogólne</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c>
          <w:tcPr>
            <w:tcW w:w="2832"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Nagwek1"/>
              <w:rPr>
                <w:rFonts w:cs="Arial"/>
                <w:b w:val="0"/>
                <w:sz w:val="16"/>
                <w:szCs w:val="16"/>
              </w:rPr>
            </w:pPr>
            <w:r w:rsidRPr="006F7393">
              <w:rPr>
                <w:rFonts w:cs="Arial"/>
                <w:b w:val="0"/>
                <w:sz w:val="16"/>
                <w:szCs w:val="16"/>
              </w:rPr>
              <w:t>Pojemność komory sterylizacyjnej min. 600 litrów z możliwością załadunku – 8 jednostek sterylizacyjnych wsadu (JW) zgodnych z normą PN-EN 285/EN 285 tj. 600x300x300 mm (d x s x w)</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Przelotowy, dwudrzwiowy do zabudowy w dwie ściany, przestrzeń serwisowa dostępna od strony załadowczej i/lub z lewej strony komory</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Komora pozioma, prostopadłościenna, z pierścieniowym lub pełnym  płaszczem grzejnym, wykonana ze stali kwasoodpornej nie gorszej niż 316 L wg AISI, izolowana termicznie. Z możliwością sprawdzenia spawów po ściągnięciu izolacji termicznej (np. podczas kontroli przez Urząd Dozoru Technicznego)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oferty rysunek techniczny komory wraz z płaszczem grzewczym</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Drzwi komory sterylizatora wykonane ze stali kwasoodpornej nie gorszej niż 316 L wg AISI, izolowane termicznie</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Wymiary zewnętrzne nie większe niż 2050x1300x1700mm (w x s x g)</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Automatyczne zatrzymanie ruchu drzwi w przypadku napotkania oporu lub przeszkody</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Drzwi komory uszczelniane za pomocą uszczelki dociskanej sprężonym powietrzem o trwałości min. 2000 cykli z wbudowanym układem detekcji powietrza w komorze lub drzwi dociskane parą bez systemu detekcji powietrza w komorze</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w:t>
            </w:r>
          </w:p>
          <w:p w:rsidR="007027D2" w:rsidRPr="006F7393" w:rsidRDefault="007027D2" w:rsidP="00D108A2">
            <w:pPr>
              <w:rPr>
                <w:rFonts w:ascii="Arial" w:hAnsi="Arial" w:cs="Arial"/>
                <w:sz w:val="16"/>
                <w:szCs w:val="16"/>
              </w:rPr>
            </w:pPr>
            <w:r w:rsidRPr="006F7393">
              <w:rPr>
                <w:rFonts w:ascii="Arial" w:hAnsi="Arial" w:cs="Arial"/>
                <w:sz w:val="16"/>
                <w:szCs w:val="16"/>
              </w:rPr>
              <w:t>Uszczelka dociskana sprężonym powietrzem – 10 pkt.</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Uszczelka dociskana parą – 0 pkt.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Kanał uszczelki wykonany w sposób nie przewężający światła komory po stronie załadowczej i wyładowczej</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Drzwi przesuwne w pionie, otwierane i zamykane automatycznie, ryglowane w czasie trwania cyklu sterylizacji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w:t>
            </w:r>
          </w:p>
          <w:p w:rsidR="007027D2" w:rsidRPr="006F7393" w:rsidRDefault="007027D2" w:rsidP="00D108A2">
            <w:pPr>
              <w:rPr>
                <w:rFonts w:ascii="Arial" w:hAnsi="Arial" w:cs="Arial"/>
                <w:sz w:val="16"/>
                <w:szCs w:val="16"/>
              </w:rPr>
            </w:pPr>
            <w:r w:rsidRPr="006F7393">
              <w:rPr>
                <w:rFonts w:ascii="Arial" w:hAnsi="Arial" w:cs="Arial"/>
                <w:sz w:val="16"/>
                <w:szCs w:val="16"/>
              </w:rPr>
              <w:t>Elektryczny napęd drzwi – 10 pkt.</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Pneumatyczny lub inny napęd drzwi – 0 pkt.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Zabezpieczenie drzwi przed jednoczesnym ich otwarciem po obu stronach sterylizatora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Wewnętrzna instalacja pary wodnej łącznie z zaworami wykonana ze stali kwasoodpornej nie gorszej niż 316 wg AISI, zawory z napędem pneumatycznym z przyłączami klamrowymi do szybkiego demontażu bez użycia narzędzi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Główne panele czołowe i rama wykonane ze stali kwasoodpornej nie gorszej niż 304 wg AISI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Komora sterylizatora wyposażona w prowadnice (szyny) dla łatwego ruchu wózka załadowczego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Wykonanie komory sterylizatora i wytwornicy pary zgodne z dyrektywą urządzeń ciśnieniowych 97/23/EEC</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Budowa i działanie sterylizatora zgodne z wymaganiami normy PN-EN 285/EN 285, umożliwiające przeprowadzenie walidacji cyklu sterylizacji zgodnie z normą PN-EN ISO 17665/EN ISO 17665 lub PN-EN 554/EN 554, oznakowany znakiem CE z czterocyfrową notyfikacją</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System oszczędzania wody chłodzącej</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System próżniowy: pompa z wodnym pierścieniem uszczelniającym, z napędem silnikiem elektrycznym zapewniający wytworzenie próżni min. 40 </w:t>
            </w:r>
            <w:proofErr w:type="spellStart"/>
            <w:r w:rsidRPr="006F7393">
              <w:rPr>
                <w:rFonts w:ascii="Arial" w:hAnsi="Arial" w:cs="Arial"/>
                <w:sz w:val="16"/>
                <w:szCs w:val="16"/>
              </w:rPr>
              <w:t>mbar</w:t>
            </w:r>
            <w:proofErr w:type="spellEnd"/>
            <w:r w:rsidRPr="006F7393">
              <w:rPr>
                <w:rFonts w:ascii="Arial" w:hAnsi="Arial" w:cs="Arial"/>
                <w:sz w:val="16"/>
                <w:szCs w:val="16"/>
              </w:rPr>
              <w:t>. Wydajność pompy min. 80m m</w:t>
            </w:r>
            <w:r w:rsidRPr="006F7393">
              <w:rPr>
                <w:rFonts w:ascii="Arial" w:hAnsi="Arial" w:cs="Arial"/>
                <w:sz w:val="16"/>
                <w:szCs w:val="16"/>
                <w:vertAlign w:val="superscript"/>
              </w:rPr>
              <w:t>3</w:t>
            </w:r>
            <w:r w:rsidRPr="006F7393">
              <w:rPr>
                <w:rFonts w:ascii="Arial" w:hAnsi="Arial" w:cs="Arial"/>
                <w:sz w:val="16"/>
                <w:szCs w:val="16"/>
              </w:rPr>
              <w:t>/godz.</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 podać wydajność</w:t>
            </w:r>
          </w:p>
          <w:p w:rsidR="007027D2" w:rsidRPr="006F7393" w:rsidRDefault="007027D2" w:rsidP="00D108A2">
            <w:pPr>
              <w:rPr>
                <w:rFonts w:ascii="Arial" w:hAnsi="Arial" w:cs="Arial"/>
                <w:sz w:val="16"/>
                <w:szCs w:val="16"/>
              </w:rPr>
            </w:pPr>
            <w:r w:rsidRPr="006F7393">
              <w:rPr>
                <w:rFonts w:ascii="Arial" w:hAnsi="Arial" w:cs="Arial"/>
                <w:sz w:val="16"/>
                <w:szCs w:val="16"/>
              </w:rPr>
              <w:t>Wartość największa – 30 pkt.</w:t>
            </w:r>
          </w:p>
          <w:p w:rsidR="007027D2" w:rsidRPr="006F7393" w:rsidRDefault="007027D2" w:rsidP="00D108A2">
            <w:pPr>
              <w:rPr>
                <w:rFonts w:ascii="Arial" w:hAnsi="Arial" w:cs="Arial"/>
                <w:sz w:val="16"/>
                <w:szCs w:val="16"/>
              </w:rPr>
            </w:pPr>
            <w:r w:rsidRPr="006F7393">
              <w:rPr>
                <w:rFonts w:ascii="Arial" w:hAnsi="Arial" w:cs="Arial"/>
                <w:sz w:val="16"/>
                <w:szCs w:val="16"/>
              </w:rPr>
              <w:t>Wartość graniczna – 0 pkt.</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Pozostałe proporcjonalnie</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Wbudowana w obrys sterylizatora elektryczna własna wytwornica pary, zasilana wodą demineralizowaną z wbudowanym systemem jej odgazowywania w zbiorniku zasilającym wytwornicę pary, wykonanie kotła, armatury i grzałek ze stali kwasoodpornej nie gorszej niż 316 L wg AISI, automatyczny system spustu wody z wytwornicy (odmulanie), izolowana termicznie</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System automatycznego dozowania wody demineralizowanej do wytwornicy pary</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Mikroprocesorowe sterowanie i ciągła kontrola przebiegu cyklu sterylizacji, zakończenie cyklu sygnalizowane wizualnie i dźwiękowo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Niezależne systemy sterowania i monitorowania przebiegu cyklu sterylizacji (dwa oddzielne, niezależne sterowniki mikroprocesorowe CPU), wyposażone w osobne czujniki temperatury i ciśnienia z pomiarem niezależnym od ciśnienia atmosferycznego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Kolorowy, dotykowy ekran sterujący o przekątnej ekranu min. 7 cali, z analogową (alfanumeryczną) i graficzną prezentacją przebiegu cyklu sterylizacji w czasie rzeczywistym, wyświetlaniem informacji o błędach, etapie cyklu i czasie pozostałym do zakończenia cyklu, wszystkie komunikaty w języku polskim</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 xml:space="preserve">Wbudowany program diagnostyczny i serwisowy. Diagnostyka sterylizatora i jego podzespołów poprzez wyświetlany schemat </w:t>
            </w:r>
            <w:proofErr w:type="spellStart"/>
            <w:r w:rsidRPr="006F7393">
              <w:rPr>
                <w:rFonts w:ascii="Arial" w:hAnsi="Arial" w:cs="Arial"/>
                <w:sz w:val="16"/>
                <w:szCs w:val="16"/>
              </w:rPr>
              <w:t>P&amp;ID</w:t>
            </w:r>
            <w:proofErr w:type="spellEnd"/>
            <w:r w:rsidRPr="006F7393">
              <w:rPr>
                <w:rFonts w:ascii="Arial" w:hAnsi="Arial" w:cs="Arial"/>
                <w:sz w:val="16"/>
                <w:szCs w:val="16"/>
              </w:rPr>
              <w:t xml:space="preserve"> (schemat połączeń  podzespołów). Aktywowanie z ekranu: włączanie/wyłączanie (w trybie serwisowym) m.in.: zaworów, silników, pomp.</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Wyświetlany schemat </w:t>
            </w:r>
            <w:proofErr w:type="spellStart"/>
            <w:r w:rsidRPr="006F7393">
              <w:rPr>
                <w:rFonts w:ascii="Arial" w:hAnsi="Arial" w:cs="Arial"/>
                <w:sz w:val="16"/>
                <w:szCs w:val="16"/>
              </w:rPr>
              <w:t>P&amp;ID</w:t>
            </w:r>
            <w:proofErr w:type="spellEnd"/>
            <w:r w:rsidRPr="006F7393">
              <w:rPr>
                <w:rFonts w:ascii="Arial" w:hAnsi="Arial" w:cs="Arial"/>
                <w:sz w:val="16"/>
                <w:szCs w:val="16"/>
              </w:rPr>
              <w:t xml:space="preserve"> musi zawierać wszystkie podzespoły, którymi steruje kontroler sterylizatora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Tak/Nie</w:t>
            </w:r>
          </w:p>
          <w:p w:rsidR="007027D2" w:rsidRPr="006F7393" w:rsidRDefault="007027D2" w:rsidP="00D108A2">
            <w:pPr>
              <w:rPr>
                <w:rFonts w:ascii="Arial" w:hAnsi="Arial" w:cs="Arial"/>
                <w:sz w:val="16"/>
                <w:szCs w:val="16"/>
              </w:rPr>
            </w:pPr>
            <w:r w:rsidRPr="006F7393">
              <w:rPr>
                <w:rFonts w:ascii="Arial" w:hAnsi="Arial" w:cs="Arial"/>
                <w:sz w:val="16"/>
                <w:szCs w:val="16"/>
              </w:rPr>
              <w:t>Tak – 10 pkt.</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Nie – 0 pkt.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Wbudowana drukarka panelowa do wydruku raportów przebiegu parametrów cyklu</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Wbudowany układ zabezpieczający zaprogramowane i zapisane dane przed skasowaniem w przypadku zaniku napięcia zasilającego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Program rozgrzewający i testu szczelności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Program </w:t>
            </w:r>
            <w:proofErr w:type="spellStart"/>
            <w:r w:rsidRPr="006F7393">
              <w:rPr>
                <w:rFonts w:ascii="Arial" w:hAnsi="Arial" w:cs="Arial"/>
                <w:sz w:val="16"/>
                <w:szCs w:val="16"/>
              </w:rPr>
              <w:t>Bowie</w:t>
            </w:r>
            <w:proofErr w:type="spellEnd"/>
            <w:r w:rsidRPr="006F7393">
              <w:rPr>
                <w:rFonts w:ascii="Arial" w:hAnsi="Arial" w:cs="Arial"/>
                <w:sz w:val="16"/>
                <w:szCs w:val="16"/>
              </w:rPr>
              <w:t xml:space="preserve"> Dick 134 0C - 3,5 min</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Programy sterylizacyjne 121 °C</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 min.:</w:t>
            </w:r>
          </w:p>
          <w:p w:rsidR="007027D2" w:rsidRPr="006F7393" w:rsidRDefault="007027D2" w:rsidP="00D108A2">
            <w:pPr>
              <w:rPr>
                <w:rFonts w:ascii="Arial" w:hAnsi="Arial" w:cs="Arial"/>
                <w:sz w:val="16"/>
                <w:szCs w:val="16"/>
              </w:rPr>
            </w:pPr>
            <w:r w:rsidRPr="006F7393">
              <w:rPr>
                <w:rFonts w:ascii="Arial" w:hAnsi="Arial" w:cs="Arial"/>
                <w:sz w:val="16"/>
                <w:szCs w:val="16"/>
              </w:rPr>
              <w:t>- klatki</w:t>
            </w:r>
          </w:p>
          <w:p w:rsidR="007027D2" w:rsidRPr="006F7393" w:rsidRDefault="007027D2" w:rsidP="00D108A2">
            <w:pPr>
              <w:rPr>
                <w:rFonts w:ascii="Arial" w:hAnsi="Arial" w:cs="Arial"/>
                <w:sz w:val="16"/>
                <w:szCs w:val="16"/>
              </w:rPr>
            </w:pPr>
            <w:r w:rsidRPr="006F7393">
              <w:rPr>
                <w:rFonts w:ascii="Arial" w:hAnsi="Arial" w:cs="Arial"/>
                <w:sz w:val="16"/>
                <w:szCs w:val="16"/>
              </w:rPr>
              <w:t>- klatki ze ściółką</w:t>
            </w:r>
          </w:p>
          <w:p w:rsidR="007027D2" w:rsidRPr="006F7393" w:rsidRDefault="007027D2" w:rsidP="00D108A2">
            <w:pPr>
              <w:rPr>
                <w:rFonts w:ascii="Arial" w:hAnsi="Arial" w:cs="Arial"/>
                <w:sz w:val="16"/>
                <w:szCs w:val="16"/>
              </w:rPr>
            </w:pPr>
            <w:r w:rsidRPr="006F7393">
              <w:rPr>
                <w:rFonts w:ascii="Arial" w:hAnsi="Arial" w:cs="Arial"/>
                <w:sz w:val="16"/>
                <w:szCs w:val="16"/>
              </w:rPr>
              <w:t>- ściółka</w:t>
            </w:r>
          </w:p>
          <w:p w:rsidR="007027D2" w:rsidRPr="006F7393" w:rsidRDefault="007027D2" w:rsidP="00D108A2">
            <w:pPr>
              <w:rPr>
                <w:rFonts w:ascii="Arial" w:hAnsi="Arial" w:cs="Arial"/>
                <w:sz w:val="16"/>
                <w:szCs w:val="16"/>
              </w:rPr>
            </w:pPr>
            <w:r w:rsidRPr="006F7393">
              <w:rPr>
                <w:rFonts w:ascii="Arial" w:hAnsi="Arial" w:cs="Arial"/>
                <w:sz w:val="16"/>
                <w:szCs w:val="16"/>
              </w:rPr>
              <w:t>- karma</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plastik, guma</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Programy sterylizacyjne 134 °C</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 min.:</w:t>
            </w:r>
          </w:p>
          <w:p w:rsidR="007027D2" w:rsidRPr="006F7393" w:rsidRDefault="007027D2" w:rsidP="00D108A2">
            <w:pPr>
              <w:rPr>
                <w:rFonts w:ascii="Arial" w:hAnsi="Arial" w:cs="Arial"/>
                <w:sz w:val="16"/>
                <w:szCs w:val="16"/>
              </w:rPr>
            </w:pPr>
            <w:r w:rsidRPr="006F7393">
              <w:rPr>
                <w:rFonts w:ascii="Arial" w:hAnsi="Arial" w:cs="Arial"/>
                <w:sz w:val="16"/>
                <w:szCs w:val="16"/>
              </w:rPr>
              <w:t xml:space="preserve">- narzędzia medyczne </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priony</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Program sterylizacji płynów w butelkach/naczyniach otwartych z naturalnym schładzaniem wraz z czujnikiem typu PT100 (fleksyjnym) w komorze do umieszczania w butelkach referencyjnych</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rPr>
                <w:rFonts w:ascii="Arial" w:hAnsi="Arial" w:cs="Arial"/>
                <w:sz w:val="16"/>
                <w:szCs w:val="16"/>
              </w:rPr>
            </w:pPr>
            <w:r w:rsidRPr="006F7393">
              <w:rPr>
                <w:rFonts w:ascii="Arial" w:hAnsi="Arial" w:cs="Arial"/>
                <w:sz w:val="16"/>
                <w:szCs w:val="16"/>
              </w:rPr>
              <w:t xml:space="preserve">Program sterylizacji płynów w naczyniach zamkniętych z wykorzystaniem systemu szybkiego schładzania i podtrzymywania ciśnienia w komorze. Program przeprowadzany </w:t>
            </w:r>
            <w:proofErr w:type="spellStart"/>
            <w:r w:rsidRPr="006F7393">
              <w:rPr>
                <w:rFonts w:ascii="Arial" w:hAnsi="Arial" w:cs="Arial"/>
                <w:sz w:val="16"/>
                <w:szCs w:val="16"/>
              </w:rPr>
              <w:t>wg</w:t>
            </w:r>
            <w:proofErr w:type="spellEnd"/>
            <w:r w:rsidRPr="006F7393">
              <w:rPr>
                <w:rFonts w:ascii="Arial" w:hAnsi="Arial" w:cs="Arial"/>
                <w:sz w:val="16"/>
                <w:szCs w:val="16"/>
              </w:rPr>
              <w:t>. dodatkowego czujnika referencyjnego w komorze (fleksyjny czujnik PT100)</w:t>
            </w:r>
          </w:p>
          <w:p w:rsidR="007027D2" w:rsidRPr="006F7393" w:rsidRDefault="007027D2" w:rsidP="00D108A2">
            <w:pPr>
              <w:rPr>
                <w:rFonts w:ascii="Arial" w:hAnsi="Arial" w:cs="Arial"/>
                <w:sz w:val="16"/>
                <w:szCs w:val="16"/>
              </w:rPr>
            </w:pP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System szybkiego schładzania komory w postaci spryskiwania lub zalewania płaszcza grzewczego zimną wodą oraz wtłaczanie zimnego powietrza do komory sterylizacyjnej</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Możliwość zainstalowania dodatkowych programów sterylizacyjnych wg wymagań użytkownika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min. 4 programy</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Możliwość dowolnej konfiguracji krzywej wykresu procesu sterylizacyjnego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Wbudowany program diagnostyczny i serwisowy</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 xml:space="preserve">Możliwość modyfikacji programów przez użytkownika minimalnie w zakresie: </w:t>
            </w:r>
          </w:p>
          <w:p w:rsidR="007027D2" w:rsidRPr="006F7393" w:rsidRDefault="007027D2" w:rsidP="00D108A2">
            <w:pPr>
              <w:rPr>
                <w:rFonts w:ascii="Arial" w:hAnsi="Arial" w:cs="Arial"/>
                <w:sz w:val="16"/>
                <w:szCs w:val="16"/>
              </w:rPr>
            </w:pPr>
            <w:r w:rsidRPr="006F7393">
              <w:rPr>
                <w:rFonts w:ascii="Arial" w:hAnsi="Arial" w:cs="Arial"/>
                <w:sz w:val="16"/>
                <w:szCs w:val="16"/>
              </w:rPr>
              <w:t>- ilości faz próżni początkowej (0-10)</w:t>
            </w:r>
          </w:p>
          <w:p w:rsidR="007027D2" w:rsidRPr="006F7393" w:rsidRDefault="007027D2" w:rsidP="00D108A2">
            <w:pPr>
              <w:rPr>
                <w:rFonts w:ascii="Arial" w:hAnsi="Arial" w:cs="Arial"/>
                <w:sz w:val="16"/>
                <w:szCs w:val="16"/>
              </w:rPr>
            </w:pPr>
            <w:r w:rsidRPr="006F7393">
              <w:rPr>
                <w:rFonts w:ascii="Arial" w:hAnsi="Arial" w:cs="Arial"/>
                <w:sz w:val="16"/>
                <w:szCs w:val="16"/>
              </w:rPr>
              <w:t>- temp. sterylizacji (±2°C)</w:t>
            </w:r>
          </w:p>
          <w:p w:rsidR="007027D2" w:rsidRPr="006F7393" w:rsidRDefault="007027D2" w:rsidP="00D108A2">
            <w:pPr>
              <w:rPr>
                <w:rFonts w:ascii="Arial" w:hAnsi="Arial" w:cs="Arial"/>
                <w:sz w:val="16"/>
                <w:szCs w:val="16"/>
              </w:rPr>
            </w:pPr>
            <w:r w:rsidRPr="006F7393">
              <w:rPr>
                <w:rFonts w:ascii="Arial" w:hAnsi="Arial" w:cs="Arial"/>
                <w:sz w:val="16"/>
                <w:szCs w:val="16"/>
              </w:rPr>
              <w:t>- ilości faz suszenia (0-10)</w:t>
            </w:r>
          </w:p>
          <w:p w:rsidR="007027D2" w:rsidRPr="006F7393" w:rsidRDefault="007027D2" w:rsidP="00D108A2">
            <w:pPr>
              <w:rPr>
                <w:rFonts w:ascii="Arial" w:hAnsi="Arial" w:cs="Arial"/>
                <w:sz w:val="16"/>
                <w:szCs w:val="16"/>
              </w:rPr>
            </w:pPr>
            <w:r w:rsidRPr="006F7393">
              <w:rPr>
                <w:rFonts w:ascii="Arial" w:hAnsi="Arial" w:cs="Arial"/>
                <w:sz w:val="16"/>
                <w:szCs w:val="16"/>
              </w:rPr>
              <w:t>- czasu trwania fazy suszenia (0-500min)</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Modyfikacja programów przez użytkownika po wprowadzeniu kodu dostępu</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Możliwość programowania automatycznego rozpoczęcia pracy przez sterylizator</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Uruchomienie programu sterylizacyjnego poprzedzone identyfikacją operatora na podstawie osobistych kodów dostępu wraz z wydrukiem nazwiska operatora (nie mniej niż 6 operatorów)</w:t>
            </w:r>
          </w:p>
        </w:tc>
        <w:tc>
          <w:tcPr>
            <w:tcW w:w="2160"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 xml:space="preserve">Możliwość podłączenia sterownika sterylizatora do komputera zewnętrznego klasy PC ze specjalistycznym oprogramowaniem do archiwizacji cyklów sterylizacji i jednolitego informatycznego systemu do zarządzania obiegiem wyrobów sterylnych wraz z rejestracją pracy innych urządzeń </w:t>
            </w:r>
            <w:proofErr w:type="spellStart"/>
            <w:r w:rsidRPr="006F7393">
              <w:rPr>
                <w:rFonts w:ascii="Arial" w:hAnsi="Arial" w:cs="Arial"/>
                <w:sz w:val="16"/>
                <w:szCs w:val="16"/>
              </w:rPr>
              <w:t>sterylizatorni</w:t>
            </w:r>
            <w:proofErr w:type="spellEnd"/>
            <w:r w:rsidRPr="006F7393">
              <w:rPr>
                <w:rFonts w:ascii="Arial" w:hAnsi="Arial" w:cs="Arial"/>
                <w:sz w:val="16"/>
                <w:szCs w:val="16"/>
              </w:rPr>
              <w:t>, za pomocą wbudowanych portów szeregowych i/lub Ethernet</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Energia elektryczna: 400 V, 50 Hz, moc nie większa niż 65 </w:t>
            </w:r>
            <w:proofErr w:type="spellStart"/>
            <w:r w:rsidRPr="006F7393">
              <w:rPr>
                <w:rFonts w:ascii="Arial" w:hAnsi="Arial" w:cs="Arial"/>
                <w:sz w:val="16"/>
                <w:szCs w:val="16"/>
              </w:rPr>
              <w:t>kW</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 podać moc</w:t>
            </w:r>
          </w:p>
          <w:p w:rsidR="007027D2" w:rsidRPr="006F7393" w:rsidRDefault="007027D2" w:rsidP="00D108A2">
            <w:pPr>
              <w:rPr>
                <w:rFonts w:ascii="Arial" w:hAnsi="Arial" w:cs="Arial"/>
                <w:sz w:val="16"/>
                <w:szCs w:val="16"/>
              </w:rPr>
            </w:pPr>
            <w:r w:rsidRPr="006F7393">
              <w:rPr>
                <w:rFonts w:ascii="Arial" w:hAnsi="Arial" w:cs="Arial"/>
                <w:sz w:val="16"/>
                <w:szCs w:val="16"/>
              </w:rPr>
              <w:t>Wartość najmniejsza – 10 pkt.</w:t>
            </w:r>
          </w:p>
          <w:p w:rsidR="007027D2" w:rsidRPr="006F7393" w:rsidRDefault="007027D2" w:rsidP="00D108A2">
            <w:pPr>
              <w:rPr>
                <w:rFonts w:ascii="Arial" w:hAnsi="Arial" w:cs="Arial"/>
                <w:sz w:val="16"/>
                <w:szCs w:val="16"/>
              </w:rPr>
            </w:pPr>
            <w:r w:rsidRPr="006F7393">
              <w:rPr>
                <w:rFonts w:ascii="Arial" w:hAnsi="Arial" w:cs="Arial"/>
                <w:sz w:val="16"/>
                <w:szCs w:val="16"/>
              </w:rPr>
              <w:t>Wartość graniczna – 0 pkt.</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Pozostałe proporcjonalnie</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Zabudowa sterylizatora, oblachowanie i drzwi do przestrzeni technicznej wykonane ze stali kwasoodpornej nie gorszej niż AISI 304, zawierające panele nad sterylizatorami i listwy maskujące boczne i górne do estetycznej zabudowy dwóch sterylizatorów</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Wózek transportowy: Mechanizm sprzęgający ze sterylizatorem i blokadą wózka wsadowego. Konstrukcja nośna wózka z profili zamkniętych ze stali kwasoodpornej nie gorszej niż AISI 304. 4 kółka skrętne wózka, w tym co najmniej dwa z blokadą. Bieżnie kółek wózka z niebrudzącej gumy</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2 szt.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Wózek wsadowy sterylizatora parowego: Konstrukcja nośna wózka i półki ze stali kwasoodpornej nie gorszej niż AISI 304. Dwie ażurowe półki wózka, dolna stała, górna o regulowanej wysokości położenia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1 szt.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Myjnia ultradźwiękowa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Wewnętrzne wymiary komory mycia minimum 350 x 200 x 200 mm (d x s x g)</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7"/>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Sól do zmiękczania wody min. 250 kg</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III</w:t>
            </w:r>
          </w:p>
        </w:tc>
        <w:tc>
          <w:tcPr>
            <w:tcW w:w="4270"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Warunki instalacyjne</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832"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8"/>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Nagwek1"/>
              <w:rPr>
                <w:rFonts w:cs="Arial"/>
                <w:b w:val="0"/>
                <w:sz w:val="16"/>
                <w:szCs w:val="16"/>
              </w:rPr>
            </w:pPr>
            <w:r w:rsidRPr="006F7393">
              <w:rPr>
                <w:rFonts w:cs="Arial"/>
                <w:b w:val="0"/>
                <w:sz w:val="16"/>
                <w:szCs w:val="16"/>
              </w:rPr>
              <w:t>Przedmiot oferty kompletny i po zainstalowaniu gotowy do pracy bez żadnych dodatkowych zakupów</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8"/>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Nagwek1"/>
              <w:rPr>
                <w:rFonts w:cs="Arial"/>
                <w:b w:val="0"/>
                <w:sz w:val="16"/>
                <w:szCs w:val="16"/>
              </w:rPr>
            </w:pPr>
            <w:r w:rsidRPr="006F7393">
              <w:rPr>
                <w:rFonts w:cs="Arial"/>
                <w:b w:val="0"/>
                <w:sz w:val="16"/>
                <w:szCs w:val="16"/>
              </w:rPr>
              <w:t>Przygotowanie drogi transportu i transport do pomieszczeń instalacji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8"/>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Nagwek1"/>
              <w:rPr>
                <w:rFonts w:cs="Arial"/>
                <w:b w:val="0"/>
                <w:sz w:val="16"/>
                <w:szCs w:val="16"/>
              </w:rPr>
            </w:pPr>
            <w:r w:rsidRPr="006F7393">
              <w:rPr>
                <w:rFonts w:cs="Arial"/>
                <w:b w:val="0"/>
                <w:sz w:val="16"/>
                <w:szCs w:val="16"/>
              </w:rPr>
              <w:t xml:space="preserve">Dostosowanie pomieszczeń i instalacji (m. in. wentylacji, elektrycznej, </w:t>
            </w:r>
            <w:proofErr w:type="spellStart"/>
            <w:r w:rsidRPr="006F7393">
              <w:rPr>
                <w:rFonts w:cs="Arial"/>
                <w:b w:val="0"/>
                <w:sz w:val="16"/>
                <w:szCs w:val="16"/>
              </w:rPr>
              <w:t>wod.-kan</w:t>
            </w:r>
            <w:proofErr w:type="spellEnd"/>
            <w:r w:rsidRPr="006F7393">
              <w:rPr>
                <w:rFonts w:cs="Arial"/>
                <w:b w:val="0"/>
                <w:sz w:val="16"/>
                <w:szCs w:val="16"/>
              </w:rPr>
              <w:t>) do warunków pracy oferowanego urządzenia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bCs/>
                <w:sz w:val="16"/>
                <w:szCs w:val="16"/>
              </w:rPr>
            </w:pPr>
            <w:r w:rsidRPr="006F7393">
              <w:rPr>
                <w:rFonts w:ascii="Arial" w:hAnsi="Arial" w:cs="Arial"/>
                <w:b/>
                <w:bCs/>
                <w:sz w:val="16"/>
                <w:szCs w:val="16"/>
              </w:rPr>
              <w:t>IV</w:t>
            </w:r>
          </w:p>
        </w:tc>
        <w:tc>
          <w:tcPr>
            <w:tcW w:w="4270" w:type="dxa"/>
            <w:tcBorders>
              <w:top w:val="single" w:sz="4" w:space="0" w:color="auto"/>
              <w:left w:val="single" w:sz="4" w:space="0" w:color="auto"/>
              <w:bottom w:val="single" w:sz="4" w:space="0" w:color="auto"/>
              <w:right w:val="single" w:sz="4" w:space="0" w:color="auto"/>
            </w:tcBorders>
            <w:shd w:val="clear" w:color="auto" w:fill="D9D9D9"/>
            <w:hideMark/>
          </w:tcPr>
          <w:p w:rsidR="007027D2" w:rsidRPr="006F7393" w:rsidRDefault="007027D2" w:rsidP="00D108A2">
            <w:pPr>
              <w:spacing w:after="200" w:line="276" w:lineRule="auto"/>
              <w:rPr>
                <w:rFonts w:ascii="Arial" w:hAnsi="Arial" w:cs="Arial"/>
                <w:b/>
                <w:sz w:val="16"/>
                <w:szCs w:val="16"/>
              </w:rPr>
            </w:pPr>
            <w:r w:rsidRPr="006F7393">
              <w:rPr>
                <w:rFonts w:ascii="Arial" w:hAnsi="Arial" w:cs="Arial"/>
                <w:b/>
                <w:sz w:val="16"/>
                <w:szCs w:val="16"/>
              </w:rPr>
              <w:t>Pozostałe</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c>
          <w:tcPr>
            <w:tcW w:w="2832" w:type="dxa"/>
            <w:tcBorders>
              <w:top w:val="single" w:sz="4" w:space="0" w:color="auto"/>
              <w:left w:val="single" w:sz="4" w:space="0" w:color="auto"/>
              <w:bottom w:val="single" w:sz="4" w:space="0" w:color="auto"/>
              <w:right w:val="single" w:sz="4" w:space="0" w:color="auto"/>
            </w:tcBorders>
            <w:shd w:val="clear" w:color="auto" w:fill="D9D9D9"/>
          </w:tcPr>
          <w:p w:rsidR="007027D2" w:rsidRPr="006F7393" w:rsidRDefault="007027D2" w:rsidP="00D108A2">
            <w:pPr>
              <w:spacing w:after="200" w:line="276" w:lineRule="auto"/>
              <w:rPr>
                <w:rFonts w:ascii="Arial" w:hAnsi="Arial" w:cs="Arial"/>
                <w:b/>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sz w:val="16"/>
                <w:szCs w:val="16"/>
              </w:rPr>
            </w:pPr>
            <w:r w:rsidRPr="006F7393">
              <w:rPr>
                <w:sz w:val="16"/>
                <w:szCs w:val="16"/>
              </w:rPr>
              <w:t>Gwarancja minimum 24 miesięcy przez autoryzowany serwis (podać okres)</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pPr>
            <w:r w:rsidRPr="006F7393">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Zagwarantowanie dostępności części przez minimum 8 lat od dostawy potwierdzone przez producenta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umowy</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Serwisant/ci przeszkoleni przez producenta oferowanego sterylizatora (podać dane lokalizacji serwisu firmowego)</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rPr>
                <w:rFonts w:ascii="Arial" w:hAnsi="Arial" w:cs="Arial"/>
                <w:sz w:val="16"/>
                <w:szCs w:val="16"/>
              </w:rPr>
            </w:pPr>
            <w:r w:rsidRPr="006F7393">
              <w:rPr>
                <w:rFonts w:ascii="Arial" w:hAnsi="Arial" w:cs="Arial"/>
                <w:sz w:val="16"/>
                <w:szCs w:val="16"/>
              </w:rPr>
              <w:t>Tak, załączyć do oferty dane lokalizacji serwisu firmowego spełniającego warunki</w:t>
            </w:r>
          </w:p>
          <w:p w:rsidR="007027D2" w:rsidRPr="006F7393" w:rsidRDefault="007027D2" w:rsidP="00D108A2">
            <w:pPr>
              <w:rPr>
                <w:rFonts w:ascii="Arial" w:hAnsi="Arial" w:cs="Arial"/>
                <w:sz w:val="16"/>
                <w:szCs w:val="16"/>
              </w:rPr>
            </w:pPr>
            <w:r w:rsidRPr="006F7393">
              <w:rPr>
                <w:rFonts w:ascii="Arial" w:hAnsi="Arial" w:cs="Arial"/>
                <w:sz w:val="16"/>
                <w:szCs w:val="16"/>
              </w:rPr>
              <w:t>Lokalizacji serwisu od miejsca instalacji w promieniu ≤150km – 10 pkt.</w:t>
            </w:r>
          </w:p>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Większa odległość – 0 pkt.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Czas reakcji na zgłoszenie awarii – do 24 godz. (w dni robocze), czas usunięcia zgłoszonych usterek i wykonania napraw maks. 5 dni roboczych, czas wykonania napraw, w przypadku konieczności importu części zamiennych lub podzespołów maks. 10 dni roboczych</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ind w:left="57" w:right="57"/>
              <w:rPr>
                <w:rFonts w:ascii="Arial" w:hAnsi="Arial" w:cs="Arial"/>
                <w:sz w:val="16"/>
                <w:szCs w:val="16"/>
              </w:rPr>
            </w:pPr>
            <w:r w:rsidRPr="006F7393">
              <w:rPr>
                <w:rFonts w:ascii="Arial" w:hAnsi="Arial" w:cs="Arial"/>
                <w:sz w:val="16"/>
                <w:szCs w:val="16"/>
              </w:rPr>
              <w:t xml:space="preserve">Instrukcja obsługi w języku polskim (dostawa z urządzeniem) w wersji </w:t>
            </w:r>
            <w:bookmarkStart w:id="0" w:name="OLE_LINK1"/>
            <w:r w:rsidRPr="006F7393">
              <w:rPr>
                <w:rFonts w:ascii="Arial" w:hAnsi="Arial" w:cs="Arial"/>
                <w:sz w:val="16"/>
                <w:szCs w:val="16"/>
              </w:rPr>
              <w:t>papierowej (wydrukowanej</w:t>
            </w:r>
            <w:bookmarkEnd w:id="0"/>
            <w:r w:rsidRPr="006F7393">
              <w:rPr>
                <w:rFonts w:ascii="Arial" w:hAnsi="Arial" w:cs="Arial"/>
                <w:sz w:val="16"/>
                <w:szCs w:val="16"/>
              </w:rPr>
              <w:t xml:space="preserve">)  i elektronicznej </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pStyle w:val="Default"/>
              <w:rPr>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ind w:left="57" w:right="57"/>
              <w:rPr>
                <w:rFonts w:ascii="Arial" w:hAnsi="Arial" w:cs="Arial"/>
                <w:sz w:val="16"/>
                <w:szCs w:val="16"/>
              </w:rPr>
            </w:pPr>
            <w:r w:rsidRPr="006F7393">
              <w:rPr>
                <w:rFonts w:ascii="Arial" w:hAnsi="Arial" w:cs="Arial"/>
                <w:sz w:val="16"/>
                <w:szCs w:val="16"/>
              </w:rPr>
              <w:t>Instrukcja serwisowa (dostawa z urządzeniem) w wersji papierowej (wydrukowanej) i elektronicznej</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color w:val="auto"/>
                <w:sz w:val="16"/>
                <w:szCs w:val="16"/>
              </w:rPr>
            </w:pPr>
            <w:r w:rsidRPr="006F7393">
              <w:rPr>
                <w:bCs/>
                <w:color w:val="auto"/>
                <w:sz w:val="16"/>
                <w:szCs w:val="16"/>
              </w:rPr>
              <w:t>Urządzenie musi udostępniać, poprzez bezpośredni odczyt danych z urządzenia, pełny przebieg swojej pracy w postaci elektronicznej (parametry cyklu)</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pPr>
            <w:r w:rsidRPr="006F7393">
              <w:t>Tak</w:t>
            </w:r>
          </w:p>
          <w:p w:rsidR="007027D2" w:rsidRPr="006F7393" w:rsidRDefault="007027D2" w:rsidP="00D108A2">
            <w:pPr>
              <w:pStyle w:val="AbsatzTableFormat"/>
            </w:pPr>
            <w:r w:rsidRPr="006F7393">
              <w:t>(załączyć Oświadczenie producenta sterylizatora o udostępnieniu danych koniecznych do archiwizacji pracy urządzenia w zewnętrznym systemie komputerowym)</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bCs/>
                <w:color w:val="auto"/>
                <w:sz w:val="16"/>
                <w:szCs w:val="16"/>
              </w:rPr>
            </w:pPr>
            <w:r w:rsidRPr="006F7393">
              <w:rPr>
                <w:bCs/>
                <w:color w:val="auto"/>
                <w:sz w:val="16"/>
                <w:szCs w:val="16"/>
              </w:rPr>
              <w:t>Wbudowany system archiwizujący pracę urządzenia (raporty z przeprowadzanych procesów sterylizacyjnych i ewentualnych błędów). Pojemność pamięci min. 10 tys. cykli lub możliwość zgrywania na nośnik zewnętrzny</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pPr>
            <w:r w:rsidRPr="006F7393">
              <w:t>Tak</w:t>
            </w:r>
          </w:p>
          <w:p w:rsidR="007027D2" w:rsidRPr="006F7393" w:rsidRDefault="007027D2" w:rsidP="00D108A2">
            <w:pPr>
              <w:pStyle w:val="AbsatzTableFormat"/>
            </w:pPr>
            <w:r w:rsidRPr="006F7393">
              <w:t xml:space="preserve">Pamięć wbudowana o </w:t>
            </w:r>
            <w:proofErr w:type="spellStart"/>
            <w:r w:rsidRPr="006F7393">
              <w:t>poj</w:t>
            </w:r>
            <w:proofErr w:type="spellEnd"/>
            <w:r w:rsidRPr="006F7393">
              <w:t>. ≥ 10 tys. cykli – 10 pkt.</w:t>
            </w:r>
          </w:p>
          <w:p w:rsidR="007027D2" w:rsidRPr="006F7393" w:rsidRDefault="007027D2" w:rsidP="00D108A2">
            <w:pPr>
              <w:pStyle w:val="AbsatzTableFormat"/>
            </w:pPr>
            <w:r w:rsidRPr="006F7393">
              <w:t>Zgrywanie na nośnik zewnętrzny – 0 pkt.</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bCs/>
                <w:color w:val="auto"/>
                <w:sz w:val="16"/>
                <w:szCs w:val="16"/>
              </w:rPr>
            </w:pPr>
            <w:r w:rsidRPr="006F7393">
              <w:rPr>
                <w:bCs/>
                <w:color w:val="auto"/>
                <w:sz w:val="16"/>
                <w:szCs w:val="16"/>
              </w:rPr>
              <w:t>Wykonawca przeprowadzi walidację (w zakresie kwalifikacji instalacyjnej i operacyjnej) zgodnie z normami: PN-EN ISO 17665, PN-EN 285 oraz przekazuje dokumenty potwierdzające przeprowadzenie walidacji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pPr>
            <w:r w:rsidRPr="006F7393">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bCs/>
                <w:color w:val="auto"/>
                <w:sz w:val="16"/>
                <w:szCs w:val="16"/>
              </w:rPr>
            </w:pPr>
            <w:r w:rsidRPr="006F7393">
              <w:rPr>
                <w:bCs/>
                <w:color w:val="auto"/>
                <w:sz w:val="16"/>
                <w:szCs w:val="16"/>
              </w:rPr>
              <w:t>Do urządzenia wraz z dostawą Wykonawca dołączy dokumentację wymaganą przez Urząd Dozoru Technicznego celem rejestracji urządzenia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pPr>
            <w:r w:rsidRPr="006F7393">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Default"/>
              <w:rPr>
                <w:sz w:val="16"/>
                <w:szCs w:val="16"/>
              </w:rPr>
            </w:pPr>
            <w:r w:rsidRPr="006F7393">
              <w:rPr>
                <w:sz w:val="16"/>
                <w:szCs w:val="16"/>
              </w:rPr>
              <w:t>Szkolenie personelu w wymiarze uwzględniającym zmianowy tryb pracy personelu</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pStyle w:val="AbsatzTableFormat"/>
            </w:pPr>
            <w:r w:rsidRPr="006F7393">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Przedłużenie okresu gwarancji następuje o pełny okres niesprawności dostarczonego przedmiotu zamówienia</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Paszport techniczny (dostawa z urządzeniem)</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r w:rsidR="007027D2" w:rsidRPr="006F7393" w:rsidTr="00D108A2">
        <w:trPr>
          <w:cantSplit/>
        </w:trPr>
        <w:tc>
          <w:tcPr>
            <w:tcW w:w="410" w:type="dxa"/>
            <w:tcBorders>
              <w:top w:val="single" w:sz="4" w:space="0" w:color="auto"/>
              <w:left w:val="single" w:sz="4" w:space="0" w:color="auto"/>
              <w:bottom w:val="single" w:sz="4" w:space="0" w:color="auto"/>
              <w:right w:val="single" w:sz="4" w:space="0" w:color="auto"/>
            </w:tcBorders>
          </w:tcPr>
          <w:p w:rsidR="007027D2" w:rsidRPr="006F7393" w:rsidRDefault="007027D2" w:rsidP="007027D2">
            <w:pPr>
              <w:numPr>
                <w:ilvl w:val="0"/>
                <w:numId w:val="89"/>
              </w:numPr>
              <w:rPr>
                <w:rFonts w:ascii="Arial" w:hAnsi="Arial" w:cs="Arial"/>
                <w:sz w:val="16"/>
                <w:szCs w:val="16"/>
              </w:rPr>
            </w:pPr>
          </w:p>
        </w:tc>
        <w:tc>
          <w:tcPr>
            <w:tcW w:w="427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Oryginalne materiały producenta tj. broszury techniczne, instrukcje</w:t>
            </w:r>
          </w:p>
        </w:tc>
        <w:tc>
          <w:tcPr>
            <w:tcW w:w="2160" w:type="dxa"/>
            <w:tcBorders>
              <w:top w:val="single" w:sz="4" w:space="0" w:color="auto"/>
              <w:left w:val="single" w:sz="4" w:space="0" w:color="auto"/>
              <w:bottom w:val="single" w:sz="4" w:space="0" w:color="auto"/>
              <w:right w:val="single" w:sz="4" w:space="0" w:color="auto"/>
            </w:tcBorders>
            <w:hideMark/>
          </w:tcPr>
          <w:p w:rsidR="007027D2" w:rsidRPr="006F7393" w:rsidRDefault="007027D2" w:rsidP="00D108A2">
            <w:pPr>
              <w:spacing w:after="200" w:line="276" w:lineRule="auto"/>
              <w:rPr>
                <w:rFonts w:ascii="Arial" w:hAnsi="Arial" w:cs="Arial"/>
                <w:sz w:val="16"/>
                <w:szCs w:val="16"/>
              </w:rPr>
            </w:pPr>
            <w:r w:rsidRPr="006F7393">
              <w:rPr>
                <w:rFonts w:ascii="Arial" w:hAnsi="Arial" w:cs="Arial"/>
                <w:sz w:val="16"/>
                <w:szCs w:val="16"/>
              </w:rPr>
              <w:t>Tak, załączyć do oferty</w:t>
            </w:r>
          </w:p>
        </w:tc>
        <w:tc>
          <w:tcPr>
            <w:tcW w:w="2832" w:type="dxa"/>
            <w:tcBorders>
              <w:top w:val="single" w:sz="4" w:space="0" w:color="auto"/>
              <w:left w:val="single" w:sz="4" w:space="0" w:color="auto"/>
              <w:bottom w:val="single" w:sz="4" w:space="0" w:color="auto"/>
              <w:right w:val="single" w:sz="4" w:space="0" w:color="auto"/>
            </w:tcBorders>
          </w:tcPr>
          <w:p w:rsidR="007027D2" w:rsidRPr="006F7393" w:rsidRDefault="007027D2" w:rsidP="00D108A2">
            <w:pPr>
              <w:spacing w:after="200" w:line="276" w:lineRule="auto"/>
              <w:rPr>
                <w:rFonts w:ascii="Arial" w:hAnsi="Arial" w:cs="Arial"/>
                <w:sz w:val="16"/>
                <w:szCs w:val="16"/>
              </w:rPr>
            </w:pPr>
          </w:p>
        </w:tc>
      </w:tr>
    </w:tbl>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Pr="006F7393" w:rsidRDefault="007027D2" w:rsidP="007027D2">
      <w:pPr>
        <w:autoSpaceDE w:val="0"/>
        <w:autoSpaceDN w:val="0"/>
        <w:adjustRightInd w:val="0"/>
        <w:rPr>
          <w:rFonts w:ascii="Arial" w:hAnsi="Arial" w:cs="Arial"/>
        </w:rPr>
      </w:pPr>
    </w:p>
    <w:p w:rsidR="007027D2" w:rsidRPr="006F7393" w:rsidRDefault="007027D2" w:rsidP="007027D2">
      <w:pPr>
        <w:autoSpaceDE w:val="0"/>
        <w:autoSpaceDN w:val="0"/>
        <w:adjustRightInd w:val="0"/>
        <w:jc w:val="right"/>
        <w:rPr>
          <w:rFonts w:ascii="Arial" w:hAnsi="Arial" w:cs="Arial"/>
        </w:rPr>
      </w:pPr>
      <w:r w:rsidRPr="006F7393">
        <w:rPr>
          <w:rFonts w:ascii="Arial" w:hAnsi="Arial" w:cs="Arial"/>
        </w:rPr>
        <w:t>Załącznik nr 7.3</w:t>
      </w:r>
    </w:p>
    <w:p w:rsidR="007027D2" w:rsidRPr="006F7393" w:rsidRDefault="007027D2" w:rsidP="007027D2">
      <w:pPr>
        <w:autoSpaceDE w:val="0"/>
        <w:autoSpaceDN w:val="0"/>
        <w:adjustRightInd w:val="0"/>
        <w:rPr>
          <w:rFonts w:ascii="Arial" w:hAnsi="Arial" w:cs="Arial"/>
          <w:sz w:val="24"/>
          <w:szCs w:val="24"/>
        </w:rPr>
      </w:pPr>
      <w:r w:rsidRPr="006F7393">
        <w:rPr>
          <w:rFonts w:ascii="Arial" w:hAnsi="Arial" w:cs="Arial"/>
          <w:sz w:val="24"/>
          <w:szCs w:val="24"/>
        </w:rPr>
        <w:t>Zadanie nr 3</w:t>
      </w:r>
    </w:p>
    <w:p w:rsidR="007027D2" w:rsidRPr="006F7393" w:rsidRDefault="007027D2" w:rsidP="007027D2">
      <w:pPr>
        <w:autoSpaceDE w:val="0"/>
        <w:autoSpaceDN w:val="0"/>
        <w:adjustRightInd w:val="0"/>
        <w:rPr>
          <w:rFonts w:ascii="Arial" w:hAnsi="Arial" w:cs="Arial"/>
          <w:sz w:val="24"/>
          <w:szCs w:val="24"/>
        </w:rPr>
      </w:pPr>
      <w:r w:rsidRPr="006F7393">
        <w:rPr>
          <w:rFonts w:ascii="Arial" w:hAnsi="Arial" w:cs="Arial"/>
          <w:sz w:val="24"/>
          <w:szCs w:val="24"/>
        </w:rPr>
        <w:t xml:space="preserve">Wymagania: </w:t>
      </w:r>
    </w:p>
    <w:p w:rsidR="007027D2" w:rsidRPr="006F7393" w:rsidRDefault="007027D2" w:rsidP="007027D2">
      <w:pPr>
        <w:pStyle w:val="Akapitzlist"/>
        <w:numPr>
          <w:ilvl w:val="0"/>
          <w:numId w:val="90"/>
        </w:numPr>
        <w:rPr>
          <w:rFonts w:ascii="Arial" w:hAnsi="Arial" w:cs="Arial"/>
          <w:color w:val="000000"/>
        </w:rPr>
      </w:pPr>
      <w:r w:rsidRPr="006F7393">
        <w:rPr>
          <w:rFonts w:ascii="Arial" w:hAnsi="Arial" w:cs="Arial"/>
          <w:color w:val="000000"/>
        </w:rPr>
        <w:t>stal malowana proszkowo i blat z laminatu ciśnieniowego</w:t>
      </w:r>
    </w:p>
    <w:p w:rsidR="007027D2" w:rsidRPr="006F7393" w:rsidRDefault="007027D2" w:rsidP="007027D2">
      <w:pPr>
        <w:pStyle w:val="Akapitzlist"/>
        <w:numPr>
          <w:ilvl w:val="0"/>
          <w:numId w:val="90"/>
        </w:numPr>
        <w:rPr>
          <w:rFonts w:ascii="Arial" w:hAnsi="Arial" w:cs="Arial"/>
          <w:color w:val="000000"/>
        </w:rPr>
      </w:pPr>
      <w:r w:rsidRPr="006F7393">
        <w:rPr>
          <w:rFonts w:ascii="Arial" w:hAnsi="Arial" w:cs="Arial"/>
          <w:color w:val="000000"/>
        </w:rPr>
        <w:t>odporne na uszkodzenia mechaniczne</w:t>
      </w:r>
    </w:p>
    <w:p w:rsidR="007027D2" w:rsidRPr="006F7393" w:rsidRDefault="007027D2" w:rsidP="007027D2">
      <w:pPr>
        <w:pStyle w:val="Akapitzlist"/>
        <w:numPr>
          <w:ilvl w:val="0"/>
          <w:numId w:val="90"/>
        </w:numPr>
        <w:rPr>
          <w:rFonts w:ascii="Arial" w:hAnsi="Arial" w:cs="Arial"/>
          <w:color w:val="000000"/>
        </w:rPr>
      </w:pPr>
      <w:r w:rsidRPr="006F7393">
        <w:rPr>
          <w:rFonts w:ascii="Arial" w:hAnsi="Arial" w:cs="Arial"/>
          <w:color w:val="000000"/>
        </w:rPr>
        <w:t>odporne na promieniowanie UV</w:t>
      </w:r>
    </w:p>
    <w:p w:rsidR="007027D2" w:rsidRPr="006F7393" w:rsidRDefault="007027D2" w:rsidP="007027D2">
      <w:pPr>
        <w:pStyle w:val="Akapitzlist"/>
        <w:numPr>
          <w:ilvl w:val="0"/>
          <w:numId w:val="90"/>
        </w:numPr>
        <w:rPr>
          <w:rFonts w:ascii="Arial" w:hAnsi="Arial" w:cs="Arial"/>
          <w:color w:val="000000"/>
        </w:rPr>
      </w:pPr>
      <w:r w:rsidRPr="006F7393">
        <w:rPr>
          <w:rFonts w:ascii="Arial" w:hAnsi="Arial" w:cs="Arial"/>
          <w:color w:val="000000"/>
        </w:rPr>
        <w:t>odporne na środki chemiczne</w:t>
      </w:r>
    </w:p>
    <w:p w:rsidR="007027D2" w:rsidRPr="006F7393" w:rsidRDefault="007027D2" w:rsidP="007027D2">
      <w:pPr>
        <w:pStyle w:val="Akapitzlist"/>
        <w:numPr>
          <w:ilvl w:val="0"/>
          <w:numId w:val="90"/>
        </w:numPr>
        <w:rPr>
          <w:rFonts w:ascii="Arial" w:hAnsi="Arial" w:cs="Arial"/>
          <w:color w:val="000000"/>
        </w:rPr>
      </w:pPr>
      <w:r w:rsidRPr="006F7393">
        <w:rPr>
          <w:rFonts w:ascii="Arial" w:hAnsi="Arial" w:cs="Arial"/>
          <w:color w:val="000000"/>
        </w:rPr>
        <w:t>nogi wykonane na ramie C</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xml:space="preserve">Wymagane normy dotyczące </w:t>
      </w:r>
      <w:proofErr w:type="spellStart"/>
      <w:r w:rsidRPr="006F7393">
        <w:rPr>
          <w:rFonts w:ascii="Arial" w:hAnsi="Arial" w:cs="Arial"/>
          <w:color w:val="000000"/>
          <w:sz w:val="24"/>
          <w:szCs w:val="24"/>
        </w:rPr>
        <w:t>mebli</w:t>
      </w:r>
      <w:proofErr w:type="spellEnd"/>
      <w:r w:rsidRPr="006F7393">
        <w:rPr>
          <w:rFonts w:ascii="Arial" w:hAnsi="Arial" w:cs="Arial"/>
          <w:color w:val="000000"/>
          <w:sz w:val="24"/>
          <w:szCs w:val="24"/>
        </w:rPr>
        <w:t xml:space="preserve"> laboratoryjnych:</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certyfikat zgodności z normami PN-EN 13150 oraz PN-EN 14727</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atest PZH na farby</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xml:space="preserve">certyfikat </w:t>
      </w:r>
      <w:proofErr w:type="spellStart"/>
      <w:r w:rsidRPr="006F7393">
        <w:rPr>
          <w:rFonts w:ascii="Arial" w:hAnsi="Arial" w:cs="Arial"/>
          <w:color w:val="000000"/>
          <w:sz w:val="24"/>
          <w:szCs w:val="24"/>
        </w:rPr>
        <w:t>Qualicoat</w:t>
      </w:r>
      <w:proofErr w:type="spellEnd"/>
      <w:r w:rsidRPr="006F7393">
        <w:rPr>
          <w:rFonts w:ascii="Arial" w:hAnsi="Arial" w:cs="Arial"/>
          <w:color w:val="000000"/>
          <w:sz w:val="24"/>
          <w:szCs w:val="24"/>
        </w:rPr>
        <w:t xml:space="preserve"> na farby</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&gt;atest higieniczny na zawory wodne laboratoryjne</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atest higieniczny na komory zlewowe ze stali nierdzewnej</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xml:space="preserve">atest PZH na blaty </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Wykonane ze stali malowanej proszkowo farbą epoksydową (kolor RAL)</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xml:space="preserve">posiadającą atest PZH oraz certyfikat </w:t>
      </w:r>
      <w:proofErr w:type="spellStart"/>
      <w:r w:rsidRPr="006F7393">
        <w:rPr>
          <w:rFonts w:ascii="Arial" w:hAnsi="Arial" w:cs="Arial"/>
          <w:color w:val="000000"/>
          <w:sz w:val="24"/>
          <w:szCs w:val="24"/>
        </w:rPr>
        <w:t>Qualicoat</w:t>
      </w:r>
      <w:proofErr w:type="spellEnd"/>
      <w:r w:rsidRPr="006F7393">
        <w:rPr>
          <w:rFonts w:ascii="Arial" w:hAnsi="Arial" w:cs="Arial"/>
          <w:color w:val="000000"/>
          <w:sz w:val="24"/>
          <w:szCs w:val="24"/>
        </w:rPr>
        <w:t>.</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Boki i fronty szafek wykonane z podwójnej blachy ocynkowanej</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Konstrukcja stołów wykonane ze stelaży wykonanych z wysokogatunkowej stali</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o profilach typu C zakończonych regulowanymi nóżkami z tworzywa sztucznego z</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możliwością poziomowania oraz regulacji wysokości. Nogi stelaży spawane (nie</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skręcane).</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Szafki podwieszane na stelażu (wykonane ze stali ocynkowanej typ:</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DX51D Z275)</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Wewnątrz każdej szafki (z wyjątkiem szafki instalacyjnej) półka metalowa z</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możliwością regulacji wysokości.</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Możliwość zamykania szafki na klucz</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Szafy - wykonane ze stali ocynkowanej typ: DX51D Z275</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Wewnątrz każdej szafy półki metalowe z możliwością regulacji wysokości.</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xml:space="preserve">Zawiasy i prowadnice </w:t>
      </w:r>
      <w:proofErr w:type="spellStart"/>
      <w:r w:rsidRPr="006F7393">
        <w:rPr>
          <w:rFonts w:ascii="Arial" w:hAnsi="Arial" w:cs="Arial"/>
          <w:color w:val="000000"/>
          <w:sz w:val="24"/>
          <w:szCs w:val="24"/>
        </w:rPr>
        <w:t>samodomykające</w:t>
      </w:r>
      <w:proofErr w:type="spellEnd"/>
      <w:r w:rsidRPr="006F7393">
        <w:rPr>
          <w:rFonts w:ascii="Arial" w:hAnsi="Arial" w:cs="Arial"/>
          <w:color w:val="000000"/>
          <w:sz w:val="24"/>
          <w:szCs w:val="24"/>
        </w:rPr>
        <w:t xml:space="preserve"> się.</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BLATY</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wykonany z laminatu ciśnieniowego. Powierzchnia odporna na działanie</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substancji chemicznych. Odporność mechaniczna oraz termiczna (do 180 stopni</w:t>
      </w: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 xml:space="preserve">Celsjusza). Grubość blatu minimum 20 </w:t>
      </w:r>
      <w:proofErr w:type="spellStart"/>
      <w:r w:rsidRPr="006F7393">
        <w:rPr>
          <w:rFonts w:ascii="Arial" w:hAnsi="Arial" w:cs="Arial"/>
          <w:color w:val="000000"/>
          <w:sz w:val="24"/>
          <w:szCs w:val="24"/>
        </w:rPr>
        <w:t>mm</w:t>
      </w:r>
      <w:proofErr w:type="spellEnd"/>
      <w:r w:rsidRPr="006F7393">
        <w:rPr>
          <w:rFonts w:ascii="Arial" w:hAnsi="Arial" w:cs="Arial"/>
          <w:color w:val="000000"/>
          <w:sz w:val="24"/>
          <w:szCs w:val="24"/>
        </w:rPr>
        <w:t>.</w:t>
      </w: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p>
    <w:p w:rsidR="007027D2" w:rsidRPr="006F7393" w:rsidRDefault="007027D2" w:rsidP="007027D2">
      <w:pPr>
        <w:rPr>
          <w:rFonts w:ascii="Arial" w:hAnsi="Arial" w:cs="Arial"/>
          <w:color w:val="000000"/>
          <w:sz w:val="24"/>
          <w:szCs w:val="24"/>
        </w:rPr>
      </w:pPr>
      <w:r w:rsidRPr="006F7393">
        <w:rPr>
          <w:rFonts w:ascii="Arial" w:hAnsi="Arial" w:cs="Arial"/>
          <w:color w:val="000000"/>
          <w:sz w:val="24"/>
          <w:szCs w:val="24"/>
        </w:rPr>
        <w:t>Oferowane meble spełniają ww. wymagania.</w:t>
      </w:r>
    </w:p>
    <w:p w:rsidR="007027D2" w:rsidRPr="006F7393" w:rsidRDefault="007027D2" w:rsidP="007027D2">
      <w:pPr>
        <w:rPr>
          <w:rFonts w:ascii="Arial" w:hAnsi="Arial" w:cs="Arial"/>
          <w:color w:val="000000"/>
          <w:sz w:val="24"/>
          <w:szCs w:val="24"/>
        </w:rPr>
      </w:pPr>
    </w:p>
    <w:p w:rsidR="007027D2" w:rsidRPr="006F7393" w:rsidRDefault="007027D2" w:rsidP="007027D2">
      <w:pPr>
        <w:autoSpaceDE w:val="0"/>
        <w:autoSpaceDN w:val="0"/>
        <w:adjustRightInd w:val="0"/>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w:t>
      </w:r>
    </w:p>
    <w:p w:rsidR="007027D2" w:rsidRDefault="007027D2" w:rsidP="007027D2">
      <w:pPr>
        <w:rPr>
          <w:rFonts w:ascii="Arial" w:hAnsi="Arial" w:cs="Arial"/>
        </w:rPr>
      </w:pP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r>
      <w:r w:rsidRPr="006F7393">
        <w:rPr>
          <w:rFonts w:ascii="Arial" w:hAnsi="Arial" w:cs="Arial"/>
        </w:rPr>
        <w:tab/>
        <w:t>Podpis Wykonawcy</w:t>
      </w:r>
    </w:p>
    <w:p w:rsidR="007027D2" w:rsidRDefault="007027D2" w:rsidP="007027D2">
      <w:pPr>
        <w:rPr>
          <w:rFonts w:ascii="Arial" w:hAnsi="Arial" w:cs="Arial"/>
        </w:rPr>
      </w:pPr>
    </w:p>
    <w:p w:rsidR="007027D2" w:rsidRDefault="007027D2" w:rsidP="007027D2">
      <w:pPr>
        <w:rPr>
          <w:rFonts w:ascii="Arial" w:hAnsi="Arial" w:cs="Arial"/>
        </w:rPr>
      </w:pPr>
    </w:p>
    <w:p w:rsidR="007027D2" w:rsidRDefault="007027D2" w:rsidP="007027D2">
      <w:pPr>
        <w:rPr>
          <w:rFonts w:ascii="Arial" w:hAnsi="Arial" w:cs="Arial"/>
        </w:rPr>
      </w:pPr>
    </w:p>
    <w:p w:rsidR="007027D2" w:rsidRDefault="007027D2" w:rsidP="007027D2">
      <w:pPr>
        <w:jc w:val="right"/>
        <w:rPr>
          <w:rFonts w:ascii="Arial" w:hAnsi="Arial" w:cs="Arial"/>
        </w:rPr>
      </w:pPr>
    </w:p>
    <w:p w:rsidR="00894A31" w:rsidRDefault="007027D2"/>
    <w:sectPr w:rsidR="00894A31" w:rsidSect="00517B22">
      <w:pgSz w:w="11906" w:h="16838"/>
      <w:pgMar w:top="1418" w:right="1418" w:bottom="1418"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B6B"/>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09162E1"/>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A82C5B"/>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B14086"/>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99515A"/>
    <w:multiLevelType w:val="hybridMultilevel"/>
    <w:tmpl w:val="BEDA47C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9171FC"/>
    <w:multiLevelType w:val="hybridMultilevel"/>
    <w:tmpl w:val="38300168"/>
    <w:lvl w:ilvl="0" w:tplc="0166FED2">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CE130F"/>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AB1E2D"/>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B5063A"/>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16481B"/>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8F599F"/>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0B1A42"/>
    <w:multiLevelType w:val="hybridMultilevel"/>
    <w:tmpl w:val="14B26388"/>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574FB9"/>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F87A88"/>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D34BF7"/>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DC088D"/>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BEB3A5C"/>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617437"/>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E8042E1"/>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EC7B7F"/>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217BB1"/>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0CB36EE"/>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B66B06"/>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5674E9"/>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042520"/>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C7B30AE"/>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CC82999"/>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00569B"/>
    <w:multiLevelType w:val="hybridMultilevel"/>
    <w:tmpl w:val="1D5CDC0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321A57C4"/>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BD49BC"/>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CB59CC"/>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38B0D41"/>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C05CAC"/>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549793A"/>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9F21D9"/>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CC4B66"/>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7D52FD3"/>
    <w:multiLevelType w:val="hybridMultilevel"/>
    <w:tmpl w:val="8520BF46"/>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A50432F"/>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AB3A05"/>
    <w:multiLevelType w:val="hybridMultilevel"/>
    <w:tmpl w:val="1D5CDC0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3DDE1C99"/>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DFF2CF9"/>
    <w:multiLevelType w:val="hybridMultilevel"/>
    <w:tmpl w:val="661A6F70"/>
    <w:lvl w:ilvl="0" w:tplc="8BEEB2DE">
      <w:start w:val="1"/>
      <w:numFmt w:val="decimal"/>
      <w:lvlText w:val="%1."/>
      <w:lvlJc w:val="left"/>
      <w:pPr>
        <w:tabs>
          <w:tab w:val="num" w:pos="720"/>
        </w:tabs>
        <w:ind w:left="0" w:firstLine="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3EB9059D"/>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F167843"/>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04977EB"/>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06A5815"/>
    <w:multiLevelType w:val="hybridMultilevel"/>
    <w:tmpl w:val="D87A4E4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2853766"/>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3E01E6F"/>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0B33CA"/>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C977E2C"/>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E722B4E"/>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E078C0"/>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17D64E6"/>
    <w:multiLevelType w:val="hybridMultilevel"/>
    <w:tmpl w:val="C2A6D620"/>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1C825F2"/>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23F79CE"/>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3815636"/>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884181F"/>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9E27E49"/>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B4C43BD"/>
    <w:multiLevelType w:val="hybridMultilevel"/>
    <w:tmpl w:val="980683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5D111EE2"/>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FA33C3F"/>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24671C8"/>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388228F"/>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3C00E35"/>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48226DA"/>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540033E"/>
    <w:multiLevelType w:val="hybridMultilevel"/>
    <w:tmpl w:val="8520BF46"/>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9082EEE"/>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93E3869"/>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9C02A61"/>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9C57F6D"/>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9E548B3"/>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BC24053"/>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EE16D9B"/>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15C25CE"/>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15F0AE4"/>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2FD13E7"/>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32935D2"/>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5A769EA"/>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6A145CE"/>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7FE29AA"/>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A1836D4"/>
    <w:multiLevelType w:val="hybridMultilevel"/>
    <w:tmpl w:val="7966AFDE"/>
    <w:lvl w:ilvl="0" w:tplc="8DF8F320">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ADF133E"/>
    <w:multiLevelType w:val="hybridMultilevel"/>
    <w:tmpl w:val="E58EFC98"/>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C657241"/>
    <w:multiLevelType w:val="hybridMultilevel"/>
    <w:tmpl w:val="308CB8AE"/>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DCC45E6"/>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FBE68BB"/>
    <w:multiLevelType w:val="hybridMultilevel"/>
    <w:tmpl w:val="284C467A"/>
    <w:lvl w:ilvl="0" w:tplc="AAE24598">
      <w:start w:val="1"/>
      <w:numFmt w:val="decimal"/>
      <w:lvlText w:val="%1."/>
      <w:lvlJc w:val="left"/>
      <w:pPr>
        <w:tabs>
          <w:tab w:val="num" w:pos="72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8"/>
  </w:num>
  <w:num w:numId="2">
    <w:abstractNumId w:val="33"/>
  </w:num>
  <w:num w:numId="3">
    <w:abstractNumId w:val="28"/>
  </w:num>
  <w:num w:numId="4">
    <w:abstractNumId w:val="80"/>
  </w:num>
  <w:num w:numId="5">
    <w:abstractNumId w:val="6"/>
  </w:num>
  <w:num w:numId="6">
    <w:abstractNumId w:val="56"/>
  </w:num>
  <w:num w:numId="7">
    <w:abstractNumId w:val="66"/>
  </w:num>
  <w:num w:numId="8">
    <w:abstractNumId w:val="54"/>
  </w:num>
  <w:num w:numId="9">
    <w:abstractNumId w:val="26"/>
  </w:num>
  <w:num w:numId="10">
    <w:abstractNumId w:val="44"/>
  </w:num>
  <w:num w:numId="11">
    <w:abstractNumId w:val="57"/>
  </w:num>
  <w:num w:numId="12">
    <w:abstractNumId w:val="61"/>
  </w:num>
  <w:num w:numId="13">
    <w:abstractNumId w:val="49"/>
  </w:num>
  <w:num w:numId="14">
    <w:abstractNumId w:val="73"/>
  </w:num>
  <w:num w:numId="15">
    <w:abstractNumId w:val="13"/>
  </w:num>
  <w:num w:numId="16">
    <w:abstractNumId w:val="64"/>
  </w:num>
  <w:num w:numId="17">
    <w:abstractNumId w:val="60"/>
  </w:num>
  <w:num w:numId="18">
    <w:abstractNumId w:val="74"/>
  </w:num>
  <w:num w:numId="19">
    <w:abstractNumId w:val="36"/>
  </w:num>
  <w:num w:numId="20">
    <w:abstractNumId w:val="3"/>
  </w:num>
  <w:num w:numId="21">
    <w:abstractNumId w:val="53"/>
  </w:num>
  <w:num w:numId="22">
    <w:abstractNumId w:val="20"/>
  </w:num>
  <w:num w:numId="23">
    <w:abstractNumId w:val="34"/>
  </w:num>
  <w:num w:numId="24">
    <w:abstractNumId w:val="62"/>
  </w:num>
  <w:num w:numId="25">
    <w:abstractNumId w:val="67"/>
  </w:num>
  <w:num w:numId="26">
    <w:abstractNumId w:val="25"/>
  </w:num>
  <w:num w:numId="27">
    <w:abstractNumId w:val="48"/>
  </w:num>
  <w:num w:numId="28">
    <w:abstractNumId w:val="37"/>
  </w:num>
  <w:num w:numId="29">
    <w:abstractNumId w:val="58"/>
  </w:num>
  <w:num w:numId="30">
    <w:abstractNumId w:val="18"/>
  </w:num>
  <w:num w:numId="31">
    <w:abstractNumId w:val="21"/>
  </w:num>
  <w:num w:numId="32">
    <w:abstractNumId w:val="79"/>
  </w:num>
  <w:num w:numId="33">
    <w:abstractNumId w:val="35"/>
  </w:num>
  <w:num w:numId="34">
    <w:abstractNumId w:val="47"/>
  </w:num>
  <w:num w:numId="35">
    <w:abstractNumId w:val="65"/>
  </w:num>
  <w:num w:numId="36">
    <w:abstractNumId w:val="32"/>
  </w:num>
  <w:num w:numId="37">
    <w:abstractNumId w:val="45"/>
  </w:num>
  <w:num w:numId="38">
    <w:abstractNumId w:val="52"/>
  </w:num>
  <w:num w:numId="39">
    <w:abstractNumId w:val="55"/>
  </w:num>
  <w:num w:numId="40">
    <w:abstractNumId w:val="46"/>
  </w:num>
  <w:num w:numId="41">
    <w:abstractNumId w:val="30"/>
  </w:num>
  <w:num w:numId="42">
    <w:abstractNumId w:val="70"/>
  </w:num>
  <w:num w:numId="43">
    <w:abstractNumId w:val="51"/>
  </w:num>
  <w:num w:numId="44">
    <w:abstractNumId w:val="11"/>
  </w:num>
  <w:num w:numId="45">
    <w:abstractNumId w:val="27"/>
  </w:num>
  <w:num w:numId="46">
    <w:abstractNumId w:val="23"/>
  </w:num>
  <w:num w:numId="47">
    <w:abstractNumId w:val="0"/>
  </w:num>
  <w:num w:numId="48">
    <w:abstractNumId w:val="82"/>
  </w:num>
  <w:num w:numId="49">
    <w:abstractNumId w:val="63"/>
  </w:num>
  <w:num w:numId="50">
    <w:abstractNumId w:val="43"/>
  </w:num>
  <w:num w:numId="51">
    <w:abstractNumId w:val="69"/>
  </w:num>
  <w:num w:numId="52">
    <w:abstractNumId w:val="15"/>
  </w:num>
  <w:num w:numId="53">
    <w:abstractNumId w:val="12"/>
  </w:num>
  <w:num w:numId="54">
    <w:abstractNumId w:val="83"/>
  </w:num>
  <w:num w:numId="55">
    <w:abstractNumId w:val="81"/>
  </w:num>
  <w:num w:numId="56">
    <w:abstractNumId w:val="1"/>
  </w:num>
  <w:num w:numId="57">
    <w:abstractNumId w:val="8"/>
  </w:num>
  <w:num w:numId="58">
    <w:abstractNumId w:val="41"/>
  </w:num>
  <w:num w:numId="59">
    <w:abstractNumId w:val="24"/>
  </w:num>
  <w:num w:numId="60">
    <w:abstractNumId w:val="16"/>
  </w:num>
  <w:num w:numId="61">
    <w:abstractNumId w:val="71"/>
  </w:num>
  <w:num w:numId="62">
    <w:abstractNumId w:val="75"/>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num>
  <w:num w:numId="67">
    <w:abstractNumId w:val="42"/>
  </w:num>
  <w:num w:numId="68">
    <w:abstractNumId w:val="29"/>
  </w:num>
  <w:num w:numId="69">
    <w:abstractNumId w:val="2"/>
  </w:num>
  <w:num w:numId="70">
    <w:abstractNumId w:val="22"/>
  </w:num>
  <w:num w:numId="71">
    <w:abstractNumId w:val="4"/>
  </w:num>
  <w:num w:numId="72">
    <w:abstractNumId w:val="14"/>
  </w:num>
  <w:num w:numId="73">
    <w:abstractNumId w:val="39"/>
  </w:num>
  <w:num w:numId="74">
    <w:abstractNumId w:val="7"/>
  </w:num>
  <w:num w:numId="75">
    <w:abstractNumId w:val="9"/>
  </w:num>
  <w:num w:numId="76">
    <w:abstractNumId w:val="17"/>
  </w:num>
  <w:num w:numId="77">
    <w:abstractNumId w:val="19"/>
  </w:num>
  <w:num w:numId="78">
    <w:abstractNumId w:val="72"/>
  </w:num>
  <w:num w:numId="79">
    <w:abstractNumId w:val="59"/>
  </w:num>
  <w:num w:numId="80">
    <w:abstractNumId w:val="77"/>
  </w:num>
  <w:num w:numId="81">
    <w:abstractNumId w:val="68"/>
  </w:num>
  <w:num w:numId="82">
    <w:abstractNumId w:val="31"/>
  </w:num>
  <w:num w:numId="83">
    <w:abstractNumId w:val="10"/>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027D2"/>
    <w:rsid w:val="000245FA"/>
    <w:rsid w:val="00066865"/>
    <w:rsid w:val="000705B0"/>
    <w:rsid w:val="000B70EC"/>
    <w:rsid w:val="000C643B"/>
    <w:rsid w:val="000C7B51"/>
    <w:rsid w:val="0010131B"/>
    <w:rsid w:val="00140EE6"/>
    <w:rsid w:val="00171C6E"/>
    <w:rsid w:val="001A6BEF"/>
    <w:rsid w:val="001D6471"/>
    <w:rsid w:val="00266229"/>
    <w:rsid w:val="002733E1"/>
    <w:rsid w:val="003221FF"/>
    <w:rsid w:val="00366913"/>
    <w:rsid w:val="003904D5"/>
    <w:rsid w:val="00392E9B"/>
    <w:rsid w:val="003F13A1"/>
    <w:rsid w:val="004F6872"/>
    <w:rsid w:val="00514DC1"/>
    <w:rsid w:val="0051563B"/>
    <w:rsid w:val="005A17B4"/>
    <w:rsid w:val="005D47E9"/>
    <w:rsid w:val="0063562E"/>
    <w:rsid w:val="00654618"/>
    <w:rsid w:val="006B3CB9"/>
    <w:rsid w:val="006E2ADE"/>
    <w:rsid w:val="006F59F0"/>
    <w:rsid w:val="007027D2"/>
    <w:rsid w:val="007D34B3"/>
    <w:rsid w:val="00800833"/>
    <w:rsid w:val="00830BCB"/>
    <w:rsid w:val="008451BA"/>
    <w:rsid w:val="00851B15"/>
    <w:rsid w:val="008B5535"/>
    <w:rsid w:val="008B6219"/>
    <w:rsid w:val="008B7D99"/>
    <w:rsid w:val="009206CA"/>
    <w:rsid w:val="00982EDC"/>
    <w:rsid w:val="00983709"/>
    <w:rsid w:val="009A3126"/>
    <w:rsid w:val="009B120C"/>
    <w:rsid w:val="009B7F9C"/>
    <w:rsid w:val="009C3283"/>
    <w:rsid w:val="00A006CA"/>
    <w:rsid w:val="00A5503D"/>
    <w:rsid w:val="00A72F8B"/>
    <w:rsid w:val="00AA2CA2"/>
    <w:rsid w:val="00AD098C"/>
    <w:rsid w:val="00AE1D79"/>
    <w:rsid w:val="00B366D4"/>
    <w:rsid w:val="00B66A48"/>
    <w:rsid w:val="00C33647"/>
    <w:rsid w:val="00C53DC9"/>
    <w:rsid w:val="00C746FA"/>
    <w:rsid w:val="00C76FBB"/>
    <w:rsid w:val="00C871E8"/>
    <w:rsid w:val="00CB67E3"/>
    <w:rsid w:val="00CC7EF1"/>
    <w:rsid w:val="00D14559"/>
    <w:rsid w:val="00D4094E"/>
    <w:rsid w:val="00D669CB"/>
    <w:rsid w:val="00DA4442"/>
    <w:rsid w:val="00DE485D"/>
    <w:rsid w:val="00E02808"/>
    <w:rsid w:val="00E17A0E"/>
    <w:rsid w:val="00F94DB8"/>
    <w:rsid w:val="00FA7D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027D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7027D2"/>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7027D2"/>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7027D2"/>
    <w:pPr>
      <w:keepNext/>
      <w:jc w:val="center"/>
      <w:outlineLvl w:val="5"/>
    </w:pPr>
    <w:rPr>
      <w:sz w:val="28"/>
    </w:rPr>
  </w:style>
  <w:style w:type="paragraph" w:styleId="Nagwek7">
    <w:name w:val="heading 7"/>
    <w:basedOn w:val="Normalny"/>
    <w:next w:val="Normalny"/>
    <w:link w:val="Nagwek7Znak"/>
    <w:uiPriority w:val="9"/>
    <w:qFormat/>
    <w:rsid w:val="007027D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27D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7027D2"/>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7027D2"/>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7027D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7027D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027D2"/>
    <w:pPr>
      <w:jc w:val="center"/>
    </w:pPr>
    <w:rPr>
      <w:sz w:val="28"/>
    </w:rPr>
  </w:style>
  <w:style w:type="character" w:customStyle="1" w:styleId="TekstpodstawowyZnak">
    <w:name w:val="Tekst podstawowy Znak"/>
    <w:basedOn w:val="Domylnaczcionkaakapitu"/>
    <w:link w:val="Tekstpodstawowy"/>
    <w:uiPriority w:val="99"/>
    <w:rsid w:val="007027D2"/>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7027D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027D2"/>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027D2"/>
    <w:pPr>
      <w:jc w:val="center"/>
    </w:pPr>
    <w:rPr>
      <w:sz w:val="32"/>
    </w:rPr>
  </w:style>
  <w:style w:type="character" w:customStyle="1" w:styleId="TytuZnak">
    <w:name w:val="Tytuł Znak"/>
    <w:basedOn w:val="Domylnaczcionkaakapitu"/>
    <w:link w:val="Tytu"/>
    <w:uiPriority w:val="10"/>
    <w:rsid w:val="007027D2"/>
    <w:rPr>
      <w:rFonts w:ascii="Times New Roman" w:eastAsia="Times New Roman" w:hAnsi="Times New Roman" w:cs="Times New Roman"/>
      <w:sz w:val="32"/>
      <w:szCs w:val="20"/>
      <w:lang w:eastAsia="pl-PL"/>
    </w:rPr>
  </w:style>
  <w:style w:type="paragraph" w:styleId="Stopka">
    <w:name w:val="footer"/>
    <w:basedOn w:val="Normalny"/>
    <w:link w:val="StopkaZnak"/>
    <w:uiPriority w:val="99"/>
    <w:rsid w:val="007027D2"/>
    <w:pPr>
      <w:tabs>
        <w:tab w:val="center" w:pos="4536"/>
        <w:tab w:val="right" w:pos="9072"/>
      </w:tabs>
    </w:pPr>
  </w:style>
  <w:style w:type="character" w:customStyle="1" w:styleId="StopkaZnak">
    <w:name w:val="Stopka Znak"/>
    <w:basedOn w:val="Domylnaczcionkaakapitu"/>
    <w:link w:val="Stopka"/>
    <w:uiPriority w:val="99"/>
    <w:rsid w:val="007027D2"/>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7027D2"/>
    <w:rPr>
      <w:rFonts w:cs="Times New Roman"/>
      <w:color w:val="0000FF"/>
      <w:u w:val="single"/>
    </w:rPr>
  </w:style>
  <w:style w:type="paragraph" w:customStyle="1" w:styleId="tekst">
    <w:name w:val="tekst"/>
    <w:basedOn w:val="Normalny"/>
    <w:rsid w:val="007027D2"/>
    <w:pPr>
      <w:suppressLineNumbers/>
      <w:spacing w:before="60" w:after="60"/>
      <w:jc w:val="both"/>
    </w:pPr>
    <w:rPr>
      <w:sz w:val="24"/>
    </w:rPr>
  </w:style>
  <w:style w:type="character" w:styleId="Numerstrony">
    <w:name w:val="page number"/>
    <w:basedOn w:val="Domylnaczcionkaakapitu"/>
    <w:uiPriority w:val="99"/>
    <w:rsid w:val="007027D2"/>
    <w:rPr>
      <w:rFonts w:cs="Times New Roman"/>
    </w:rPr>
  </w:style>
  <w:style w:type="paragraph" w:styleId="Bezodstpw">
    <w:name w:val="No Spacing"/>
    <w:uiPriority w:val="1"/>
    <w:qFormat/>
    <w:rsid w:val="007027D2"/>
    <w:pPr>
      <w:spacing w:after="0" w:line="240" w:lineRule="auto"/>
    </w:pPr>
    <w:rPr>
      <w:rFonts w:ascii="Calibri" w:eastAsia="Times New Roman" w:hAnsi="Calibri" w:cs="Times New Roman"/>
    </w:rPr>
  </w:style>
  <w:style w:type="paragraph" w:customStyle="1" w:styleId="Default">
    <w:name w:val="Default"/>
    <w:rsid w:val="007027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027D2"/>
    <w:pPr>
      <w:ind w:left="720"/>
      <w:contextualSpacing/>
    </w:pPr>
    <w:rPr>
      <w:sz w:val="24"/>
      <w:szCs w:val="24"/>
    </w:rPr>
  </w:style>
  <w:style w:type="character" w:styleId="Odwoaniedokomentarza">
    <w:name w:val="annotation reference"/>
    <w:basedOn w:val="Domylnaczcionkaakapitu"/>
    <w:uiPriority w:val="99"/>
    <w:semiHidden/>
    <w:unhideWhenUsed/>
    <w:rsid w:val="007027D2"/>
    <w:rPr>
      <w:rFonts w:cs="Times New Roman"/>
      <w:sz w:val="16"/>
    </w:rPr>
  </w:style>
  <w:style w:type="paragraph" w:styleId="Tekstkomentarza">
    <w:name w:val="annotation text"/>
    <w:basedOn w:val="Normalny"/>
    <w:link w:val="TekstkomentarzaZnak"/>
    <w:uiPriority w:val="99"/>
    <w:semiHidden/>
    <w:unhideWhenUsed/>
    <w:rsid w:val="007027D2"/>
  </w:style>
  <w:style w:type="character" w:customStyle="1" w:styleId="TekstkomentarzaZnak">
    <w:name w:val="Tekst komentarza Znak"/>
    <w:basedOn w:val="Domylnaczcionkaakapitu"/>
    <w:link w:val="Tekstkomentarza"/>
    <w:uiPriority w:val="99"/>
    <w:semiHidden/>
    <w:rsid w:val="007027D2"/>
    <w:rPr>
      <w:rFonts w:ascii="Times New Roman" w:eastAsia="Times New Roman" w:hAnsi="Times New Roman" w:cs="Times New Roman"/>
      <w:sz w:val="20"/>
      <w:szCs w:val="20"/>
      <w:lang w:eastAsia="pl-PL"/>
    </w:rPr>
  </w:style>
  <w:style w:type="character" w:styleId="Pogrubienie">
    <w:name w:val="Strong"/>
    <w:basedOn w:val="Domylnaczcionkaakapitu"/>
    <w:uiPriority w:val="99"/>
    <w:qFormat/>
    <w:rsid w:val="007027D2"/>
    <w:rPr>
      <w:rFonts w:ascii="Times New Roman" w:hAnsi="Times New Roman" w:cs="Times New Roman"/>
      <w:b/>
    </w:rPr>
  </w:style>
  <w:style w:type="character" w:styleId="Uwydatnienie">
    <w:name w:val="Emphasis"/>
    <w:basedOn w:val="Domylnaczcionkaakapitu"/>
    <w:uiPriority w:val="20"/>
    <w:qFormat/>
    <w:rsid w:val="007027D2"/>
    <w:rPr>
      <w:rFonts w:cs="Times New Roman"/>
      <w:i/>
      <w:iCs/>
    </w:rPr>
  </w:style>
  <w:style w:type="paragraph" w:customStyle="1" w:styleId="WW-Tekstpodstawowywcity2">
    <w:name w:val="WW-Tekst podstawowy wcięty 2"/>
    <w:basedOn w:val="Normalny"/>
    <w:rsid w:val="007027D2"/>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7027D2"/>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7027D2"/>
    <w:pPr>
      <w:spacing w:after="120"/>
      <w:ind w:left="283"/>
    </w:pPr>
  </w:style>
  <w:style w:type="character" w:customStyle="1" w:styleId="TekstpodstawowywcityZnak">
    <w:name w:val="Tekst podstawowy wcięty Znak"/>
    <w:basedOn w:val="Domylnaczcionkaakapitu"/>
    <w:link w:val="Tekstpodstawowywcity"/>
    <w:uiPriority w:val="99"/>
    <w:semiHidden/>
    <w:rsid w:val="007027D2"/>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7027D2"/>
    <w:pPr>
      <w:suppressAutoHyphens/>
      <w:jc w:val="both"/>
    </w:pPr>
    <w:rPr>
      <w:rFonts w:ascii="Arial" w:hAnsi="Arial"/>
      <w:color w:val="800080"/>
      <w:sz w:val="24"/>
      <w:szCs w:val="24"/>
      <w:lang w:eastAsia="ar-SA"/>
    </w:rPr>
  </w:style>
  <w:style w:type="paragraph" w:customStyle="1" w:styleId="Akapitzlist1">
    <w:name w:val="Akapit z listą1"/>
    <w:basedOn w:val="Normalny"/>
    <w:rsid w:val="007027D2"/>
    <w:pPr>
      <w:suppressAutoHyphens/>
      <w:spacing w:after="200" w:line="276" w:lineRule="auto"/>
    </w:pPr>
    <w:rPr>
      <w:rFonts w:ascii="Calibri" w:eastAsia="Arial Unicode MS" w:hAnsi="Calibri" w:cs="font256"/>
      <w:kern w:val="1"/>
      <w:sz w:val="22"/>
      <w:szCs w:val="22"/>
      <w:lang w:eastAsia="ar-SA"/>
    </w:rPr>
  </w:style>
  <w:style w:type="paragraph" w:styleId="Tekstdymka">
    <w:name w:val="Balloon Text"/>
    <w:basedOn w:val="Normalny"/>
    <w:link w:val="TekstdymkaZnak"/>
    <w:uiPriority w:val="99"/>
    <w:semiHidden/>
    <w:unhideWhenUsed/>
    <w:rsid w:val="007027D2"/>
    <w:rPr>
      <w:rFonts w:ascii="Tahoma" w:hAnsi="Tahoma" w:cs="Tahoma"/>
      <w:sz w:val="16"/>
      <w:szCs w:val="16"/>
    </w:rPr>
  </w:style>
  <w:style w:type="character" w:customStyle="1" w:styleId="TekstdymkaZnak">
    <w:name w:val="Tekst dymka Znak"/>
    <w:basedOn w:val="Domylnaczcionkaakapitu"/>
    <w:link w:val="Tekstdymka"/>
    <w:uiPriority w:val="99"/>
    <w:semiHidden/>
    <w:rsid w:val="007027D2"/>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7027D2"/>
    <w:rPr>
      <w:b/>
      <w:bCs/>
    </w:rPr>
  </w:style>
  <w:style w:type="character" w:customStyle="1" w:styleId="TematkomentarzaZnak">
    <w:name w:val="Temat komentarza Znak"/>
    <w:basedOn w:val="TekstkomentarzaZnak"/>
    <w:link w:val="Tematkomentarza"/>
    <w:uiPriority w:val="99"/>
    <w:semiHidden/>
    <w:rsid w:val="007027D2"/>
    <w:rPr>
      <w:b/>
      <w:bCs/>
    </w:rPr>
  </w:style>
  <w:style w:type="paragraph" w:customStyle="1" w:styleId="normalny1">
    <w:name w:val="normalny1"/>
    <w:basedOn w:val="Normalny"/>
    <w:rsid w:val="007027D2"/>
    <w:rPr>
      <w:sz w:val="24"/>
      <w:szCs w:val="24"/>
    </w:rPr>
  </w:style>
  <w:style w:type="paragraph" w:customStyle="1" w:styleId="AbsatzTableFormat">
    <w:name w:val="AbsatzTableFormat"/>
    <w:basedOn w:val="Normalny"/>
    <w:autoRedefine/>
    <w:rsid w:val="007027D2"/>
    <w:pPr>
      <w:jc w:val="right"/>
    </w:pPr>
    <w:rPr>
      <w:rFonts w:ascii="Arial" w:hAnsi="Arial"/>
      <w:b/>
      <w:sz w:val="16"/>
      <w:szCs w:val="16"/>
    </w:rPr>
  </w:style>
  <w:style w:type="paragraph" w:styleId="Zwykytekst">
    <w:name w:val="Plain Text"/>
    <w:basedOn w:val="Normalny"/>
    <w:link w:val="ZwykytekstZnak"/>
    <w:uiPriority w:val="99"/>
    <w:unhideWhenUsed/>
    <w:rsid w:val="007027D2"/>
    <w:rPr>
      <w:rFonts w:ascii="Arial" w:eastAsia="Calibri" w:hAnsi="Arial"/>
      <w:szCs w:val="21"/>
      <w:lang w:eastAsia="en-US"/>
    </w:rPr>
  </w:style>
  <w:style w:type="character" w:customStyle="1" w:styleId="ZwykytekstZnak">
    <w:name w:val="Zwykły tekst Znak"/>
    <w:basedOn w:val="Domylnaczcionkaakapitu"/>
    <w:link w:val="Zwykytekst"/>
    <w:uiPriority w:val="99"/>
    <w:rsid w:val="007027D2"/>
    <w:rPr>
      <w:rFonts w:ascii="Arial" w:eastAsia="Calibri" w:hAnsi="Arial" w:cs="Times New Roman"/>
      <w:sz w:val="20"/>
      <w:szCs w:val="21"/>
    </w:rPr>
  </w:style>
  <w:style w:type="paragraph" w:styleId="Nagwek">
    <w:name w:val="header"/>
    <w:basedOn w:val="Normalny"/>
    <w:link w:val="NagwekZnak"/>
    <w:uiPriority w:val="99"/>
    <w:unhideWhenUsed/>
    <w:rsid w:val="007027D2"/>
    <w:pPr>
      <w:tabs>
        <w:tab w:val="center" w:pos="4536"/>
        <w:tab w:val="right" w:pos="9072"/>
      </w:tabs>
    </w:pPr>
  </w:style>
  <w:style w:type="character" w:customStyle="1" w:styleId="NagwekZnak">
    <w:name w:val="Nagłówek Znak"/>
    <w:basedOn w:val="Domylnaczcionkaakapitu"/>
    <w:link w:val="Nagwek"/>
    <w:uiPriority w:val="99"/>
    <w:rsid w:val="007027D2"/>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7027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14484</Words>
  <Characters>86908</Characters>
  <Application>Microsoft Office Word</Application>
  <DocSecurity>0</DocSecurity>
  <Lines>724</Lines>
  <Paragraphs>202</Paragraphs>
  <ScaleCrop>false</ScaleCrop>
  <Company>Hewlett-Packard Company</Company>
  <LinksUpToDate>false</LinksUpToDate>
  <CharactersWithSpaces>101190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kpietrzak</dc:creator>
  <cp:lastModifiedBy>kpietrzak</cp:lastModifiedBy>
  <cp:revision>1</cp:revision>
  <dcterms:created xsi:type="dcterms:W3CDTF">2015-01-16T12:17:00Z</dcterms:created>
  <dcterms:modified xsi:type="dcterms:W3CDTF">2015-01-16T12:18:00Z</dcterms:modified>
</cp:coreProperties>
</file>