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7.1.1 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82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"/>
        <w:gridCol w:w="426"/>
        <w:gridCol w:w="3969"/>
        <w:gridCol w:w="992"/>
        <w:gridCol w:w="1133"/>
        <w:gridCol w:w="568"/>
        <w:gridCol w:w="97"/>
        <w:gridCol w:w="185"/>
        <w:gridCol w:w="262"/>
        <w:gridCol w:w="1087"/>
        <w:gridCol w:w="1091"/>
      </w:tblGrid>
      <w:tr w:rsidR="005B1E50" w:rsidRPr="00743041" w:rsidTr="00B75CD5">
        <w:trPr>
          <w:trHeight w:val="330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Nazwa:</w:t>
            </w: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Zestaw narzędzi chirurgicznych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743041" w:rsidTr="00B75CD5">
        <w:trPr>
          <w:trHeight w:val="330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743041" w:rsidTr="00B75CD5">
        <w:trPr>
          <w:trHeight w:val="330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Ilość: 2 zestawy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743041" w:rsidTr="00B75CD5">
        <w:trPr>
          <w:trHeight w:val="54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743041" w:rsidTr="00B75CD5">
        <w:trPr>
          <w:trHeight w:val="3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743041" w:rsidTr="00B75CD5">
        <w:trPr>
          <w:trHeight w:val="3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743041" w:rsidTr="00B75CD5">
        <w:trPr>
          <w:trHeight w:val="3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Nazwa i typ narzędzi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743041" w:rsidTr="00B75CD5">
        <w:trPr>
          <w:trHeight w:val="3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743041" w:rsidTr="00B75CD5">
        <w:trPr>
          <w:trHeight w:val="37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74304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041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Nazwa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jm</w:t>
            </w:r>
            <w:proofErr w:type="spellEnd"/>
          </w:p>
        </w:tc>
        <w:tc>
          <w:tcPr>
            <w:tcW w:w="1112" w:type="dxa"/>
            <w:gridSpan w:val="4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jedn. netto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091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Pr="000048AE" w:rsidRDefault="005B1E50" w:rsidP="00B75CD5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 xml:space="preserve">Nożyczki preparacyjne, mikroskopowe. Z nierdzewnej stali szlachetnej 18/8.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>. Odgięte. Długość 115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Pr="000048A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 xml:space="preserve">Nożyczki preparacyjne, chirurgiczne. Z nierdzewnej stali szlachetnej 18/8.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>. Nożyczki chirurgiczne. Ze specjalnym półokrągłym czubkiem (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button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shaped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>). Długość 145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 xml:space="preserve">Nożyczki mikroskopowe, z gładkim ostrzem. Z nierdzewnej stali szlachetnej, proste, spiczaste.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>. Z gładkim ostrzem. Długość 105 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 xml:space="preserve">Pęsety, zagięte, końce spiczaste, chirurgiczne. Ze stali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Remanit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 xml:space="preserve"> 4301. Końcówki wewnątrz żłobkowane, co zapewnia lepszy chwyt.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>. Zagięte, końce spiczaste. Długość 115mm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 xml:space="preserve">Pęsety, proste, końce spiczaste, chirurgiczne. Ze stali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Remanit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 xml:space="preserve"> 4301. Końcówki wewnątrz żłobkowane, co zapewnia lepszy chwyt.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>. Proste, końce spiczaste. Długość 115mm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43041">
              <w:rPr>
                <w:rFonts w:ascii="Arial" w:hAnsi="Arial" w:cs="Arial"/>
                <w:sz w:val="16"/>
                <w:szCs w:val="16"/>
              </w:rPr>
              <w:t xml:space="preserve">Pęsety, proste, końce zaokrąglone. Ze stali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Remanit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 xml:space="preserve"> 4301. Końcówki wewnątrz żłobkowane, co zapewnia lepszy chwyt. </w:t>
            </w:r>
            <w:proofErr w:type="spellStart"/>
            <w:r w:rsidRPr="00743041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743041">
              <w:rPr>
                <w:rFonts w:ascii="Arial" w:hAnsi="Arial" w:cs="Arial"/>
                <w:sz w:val="16"/>
                <w:szCs w:val="16"/>
              </w:rPr>
              <w:t>. Proste, końce zaokrąglone, anatomiczne. Długość 115mm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15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Aplikator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klipsów naczyniowych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RPr="00E06075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15" w:type="dxa"/>
          <w:cantSplit/>
        </w:trPr>
        <w:tc>
          <w:tcPr>
            <w:tcW w:w="426" w:type="dxa"/>
            <w:shd w:val="clear" w:color="auto" w:fill="D9D9D9"/>
          </w:tcPr>
          <w:p w:rsidR="005B1E50" w:rsidRPr="00E06075" w:rsidRDefault="005B1E50" w:rsidP="00B75C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6075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969" w:type="dxa"/>
            <w:shd w:val="clear" w:color="auto" w:fill="D9D9D9"/>
          </w:tcPr>
          <w:p w:rsidR="005B1E50" w:rsidRPr="00E06075" w:rsidRDefault="005B1E50" w:rsidP="00B75C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6075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5B1E50" w:rsidRPr="00E06075" w:rsidRDefault="005B1E50" w:rsidP="00B75C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shd w:val="clear" w:color="auto" w:fill="D9D9D9"/>
          </w:tcPr>
          <w:p w:rsidR="005B1E50" w:rsidRPr="00E06075" w:rsidRDefault="005B1E50" w:rsidP="00B75C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1E50" w:rsidRPr="00E06075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15" w:type="dxa"/>
          <w:cantSplit/>
          <w:trHeight w:val="465"/>
        </w:trPr>
        <w:tc>
          <w:tcPr>
            <w:tcW w:w="426" w:type="dxa"/>
          </w:tcPr>
          <w:p w:rsidR="005B1E50" w:rsidRPr="00E06075" w:rsidRDefault="005B1E50" w:rsidP="00B75CD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B1E50" w:rsidRPr="00E0607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5171C2">
              <w:rPr>
                <w:rFonts w:ascii="Arial" w:hAnsi="Arial" w:cs="Arial"/>
                <w:sz w:val="16"/>
                <w:szCs w:val="16"/>
              </w:rPr>
              <w:t>Gwarancja minimum 24 miesięcy (podać okres)</w:t>
            </w:r>
          </w:p>
        </w:tc>
        <w:tc>
          <w:tcPr>
            <w:tcW w:w="2693" w:type="dxa"/>
            <w:gridSpan w:val="3"/>
          </w:tcPr>
          <w:p w:rsidR="005B1E50" w:rsidRPr="00E0607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5171C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22" w:type="dxa"/>
            <w:gridSpan w:val="5"/>
          </w:tcPr>
          <w:p w:rsidR="005B1E50" w:rsidRPr="00E0607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E50" w:rsidRPr="00E06075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Before w:val="1"/>
          <w:wBefore w:w="15" w:type="dxa"/>
          <w:cantSplit/>
          <w:trHeight w:val="465"/>
        </w:trPr>
        <w:tc>
          <w:tcPr>
            <w:tcW w:w="426" w:type="dxa"/>
          </w:tcPr>
          <w:p w:rsidR="005B1E50" w:rsidRPr="00E06075" w:rsidRDefault="005B1E50" w:rsidP="00B75CD5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:rsidR="005B1E50" w:rsidRPr="00E0607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Oryginalne</w:t>
            </w:r>
            <w:r w:rsidRPr="0051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materiały producenta tj</w:t>
            </w:r>
            <w:r w:rsidRPr="005171C2">
              <w:rPr>
                <w:rFonts w:ascii="Arial" w:hAnsi="Arial" w:cs="Arial"/>
                <w:sz w:val="16"/>
                <w:szCs w:val="16"/>
              </w:rPr>
              <w:t>. b</w:t>
            </w:r>
            <w:r>
              <w:rPr>
                <w:rFonts w:ascii="Arial" w:hAnsi="Arial" w:cs="Arial"/>
                <w:sz w:val="16"/>
                <w:szCs w:val="16"/>
              </w:rPr>
              <w:t>roszury techniczne, instrukcje</w:t>
            </w:r>
          </w:p>
        </w:tc>
        <w:tc>
          <w:tcPr>
            <w:tcW w:w="2693" w:type="dxa"/>
            <w:gridSpan w:val="3"/>
          </w:tcPr>
          <w:p w:rsidR="005B1E50" w:rsidRPr="00E0607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5171C2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722" w:type="dxa"/>
            <w:gridSpan w:val="5"/>
          </w:tcPr>
          <w:p w:rsidR="005B1E50" w:rsidRPr="00E0607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7.1.2</w:t>
      </w: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0"/>
        <w:gridCol w:w="426"/>
        <w:gridCol w:w="84"/>
        <w:gridCol w:w="3890"/>
        <w:gridCol w:w="994"/>
        <w:gridCol w:w="1135"/>
        <w:gridCol w:w="544"/>
        <w:gridCol w:w="97"/>
        <w:gridCol w:w="185"/>
        <w:gridCol w:w="313"/>
        <w:gridCol w:w="1089"/>
        <w:gridCol w:w="1093"/>
      </w:tblGrid>
      <w:tr w:rsidR="005B1E50" w:rsidRPr="00C568D5" w:rsidTr="00B75CD5">
        <w:trPr>
          <w:trHeight w:val="330"/>
        </w:trPr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Nazwa:</w:t>
            </w: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Zestaw szkła laboratoryjnego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568D5" w:rsidTr="00B75CD5">
        <w:trPr>
          <w:trHeight w:val="33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568D5" w:rsidTr="00B75CD5">
        <w:trPr>
          <w:trHeight w:val="330"/>
        </w:trPr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Ilość: 2 zestawy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568D5" w:rsidTr="00B75CD5">
        <w:trPr>
          <w:trHeight w:val="540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C568D5" w:rsidTr="00B75CD5">
        <w:trPr>
          <w:trHeight w:val="37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568D5" w:rsidTr="00B75CD5">
        <w:trPr>
          <w:trHeight w:val="37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568D5" w:rsidTr="00B75CD5">
        <w:trPr>
          <w:trHeight w:val="37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Nazwa i typ szkła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568D5" w:rsidTr="00B75CD5">
        <w:trPr>
          <w:trHeight w:val="37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568D5" w:rsidTr="00B75CD5">
        <w:trPr>
          <w:trHeight w:val="375"/>
        </w:trPr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568D5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8D5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5B1E50" w:rsidRPr="00C568D5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  <w:trHeight w:val="553"/>
        </w:trPr>
        <w:tc>
          <w:tcPr>
            <w:tcW w:w="426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3974" w:type="dxa"/>
            <w:gridSpan w:val="2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Nazwa 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jm</w:t>
            </w:r>
            <w:proofErr w:type="spellEnd"/>
          </w:p>
        </w:tc>
        <w:tc>
          <w:tcPr>
            <w:tcW w:w="1139" w:type="dxa"/>
            <w:gridSpan w:val="4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jedn. netto</w:t>
            </w:r>
          </w:p>
        </w:tc>
        <w:tc>
          <w:tcPr>
            <w:tcW w:w="1089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Pr="00C568D5" w:rsidRDefault="005B1E50" w:rsidP="00B75CD5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 xml:space="preserve">Zlewki szklane, niskie. Ze szkła </w:t>
            </w:r>
            <w:proofErr w:type="spellStart"/>
            <w:r w:rsidRPr="00F87D54">
              <w:rPr>
                <w:rFonts w:ascii="Arial" w:hAnsi="Arial" w:cs="Arial"/>
                <w:sz w:val="16"/>
                <w:szCs w:val="16"/>
              </w:rPr>
              <w:t>borokrzemianowe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87D54">
              <w:rPr>
                <w:rFonts w:ascii="Arial" w:hAnsi="Arial" w:cs="Arial"/>
                <w:sz w:val="16"/>
                <w:szCs w:val="16"/>
              </w:rPr>
              <w:t xml:space="preserve"> pierwszej klasy hydrolitycznej</w:t>
            </w:r>
            <w:r w:rsidRPr="00C568D5">
              <w:rPr>
                <w:rFonts w:ascii="Arial" w:hAnsi="Arial" w:cs="Arial"/>
                <w:sz w:val="16"/>
                <w:szCs w:val="16"/>
              </w:rPr>
              <w:t>. Z podziałką i wylewem. Zgodne z DIN 12331, ISO 3819. Posiadają</w:t>
            </w:r>
            <w:r>
              <w:rPr>
                <w:rFonts w:ascii="Arial" w:hAnsi="Arial" w:cs="Arial"/>
                <w:sz w:val="16"/>
                <w:szCs w:val="16"/>
              </w:rPr>
              <w:t>ce</w:t>
            </w:r>
            <w:r w:rsidRPr="00C568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retrace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. Pojemność 400mL. Średnica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zewn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 80mm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Pr="000048A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 xml:space="preserve">Zlewki szklane, niskie. Ze szkła </w:t>
            </w:r>
            <w:proofErr w:type="spellStart"/>
            <w:r w:rsidRPr="00F87D54">
              <w:rPr>
                <w:rFonts w:ascii="Arial" w:hAnsi="Arial" w:cs="Arial"/>
                <w:sz w:val="16"/>
                <w:szCs w:val="16"/>
              </w:rPr>
              <w:t>borokrzemianowe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87D54">
              <w:rPr>
                <w:rFonts w:ascii="Arial" w:hAnsi="Arial" w:cs="Arial"/>
                <w:sz w:val="16"/>
                <w:szCs w:val="16"/>
              </w:rPr>
              <w:t xml:space="preserve"> pierwszej klasy hydrolitycznej</w:t>
            </w:r>
            <w:r w:rsidRPr="00C568D5">
              <w:rPr>
                <w:rFonts w:ascii="Arial" w:hAnsi="Arial" w:cs="Arial"/>
                <w:sz w:val="16"/>
                <w:szCs w:val="16"/>
              </w:rPr>
              <w:t xml:space="preserve">. Z podziałką i wylewem. Zgodne z DIN 12331, ISO 3819.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Posiadają</w:t>
            </w:r>
            <w:r>
              <w:rPr>
                <w:rFonts w:ascii="Arial" w:hAnsi="Arial" w:cs="Arial"/>
                <w:sz w:val="16"/>
                <w:szCs w:val="16"/>
              </w:rPr>
              <w:t>cd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retrace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code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. Pojemność 1000mL. Średnica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zewn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 105mm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Butelki laboratoryjne z zakrętką. Wysokiej jakości butelki laboratoryjne ze szkła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87D54">
              <w:rPr>
                <w:rFonts w:ascii="Arial" w:hAnsi="Arial" w:cs="Arial"/>
                <w:sz w:val="16"/>
                <w:szCs w:val="16"/>
              </w:rPr>
              <w:t>borokrzemianowe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87D54">
              <w:rPr>
                <w:rFonts w:ascii="Arial" w:hAnsi="Arial" w:cs="Arial"/>
                <w:sz w:val="16"/>
                <w:szCs w:val="16"/>
              </w:rPr>
              <w:t xml:space="preserve"> pierwszej klasy hydrolitycznej</w:t>
            </w:r>
            <w:r w:rsidRPr="00C568D5">
              <w:rPr>
                <w:rFonts w:ascii="Arial" w:hAnsi="Arial" w:cs="Arial"/>
                <w:sz w:val="16"/>
                <w:szCs w:val="16"/>
              </w:rPr>
              <w:t xml:space="preserve">. Z czerwoną zakrętką z PBT. Z uszczelką pokrytą PTFE. Kolor czerwony. Odporne na temp. od -45°C do +150°C,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. Równomierne, grube ścianki. Zgodne z ISO 4796. Z możliwością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autoklawowania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 ml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568D5">
              <w:rPr>
                <w:rFonts w:ascii="Arial" w:hAnsi="Arial" w:cs="Arial"/>
                <w:sz w:val="16"/>
                <w:szCs w:val="16"/>
              </w:rPr>
              <w:t>Butelki laboratoryjne z zakrętką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568D5">
              <w:rPr>
                <w:rFonts w:ascii="Arial" w:hAnsi="Arial" w:cs="Arial"/>
                <w:sz w:val="16"/>
                <w:szCs w:val="16"/>
              </w:rPr>
              <w:t xml:space="preserve">Wysokiej jakości butelki laboratoryjne ze szkła </w:t>
            </w:r>
            <w:proofErr w:type="spellStart"/>
            <w:r w:rsidRPr="00F87D54">
              <w:rPr>
                <w:rFonts w:ascii="Arial" w:hAnsi="Arial" w:cs="Arial"/>
                <w:sz w:val="16"/>
                <w:szCs w:val="16"/>
              </w:rPr>
              <w:t>borokrzemianowe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87D54">
              <w:rPr>
                <w:rFonts w:ascii="Arial" w:hAnsi="Arial" w:cs="Arial"/>
                <w:sz w:val="16"/>
                <w:szCs w:val="16"/>
              </w:rPr>
              <w:t xml:space="preserve"> pierwszej klasy hydrolitycznej</w:t>
            </w:r>
            <w:r w:rsidRPr="00C568D5">
              <w:rPr>
                <w:rFonts w:ascii="Arial" w:hAnsi="Arial" w:cs="Arial"/>
                <w:sz w:val="16"/>
                <w:szCs w:val="16"/>
              </w:rPr>
              <w:t xml:space="preserve">. Z czerwoną zakrętką z PBT. Z uszczelką pokrytą PTFE. Kolor czerwony. Odporne na temp. od -45°C do +150°C,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C568D5">
              <w:rPr>
                <w:rFonts w:ascii="Arial" w:hAnsi="Arial" w:cs="Arial"/>
                <w:sz w:val="16"/>
                <w:szCs w:val="16"/>
              </w:rPr>
              <w:t xml:space="preserve">. Równomierne, grube ścianki. Zgodne z ISO 4796. Z możliwością </w:t>
            </w:r>
            <w:proofErr w:type="spellStart"/>
            <w:r w:rsidRPr="00C568D5">
              <w:rPr>
                <w:rFonts w:ascii="Arial" w:hAnsi="Arial" w:cs="Arial"/>
                <w:sz w:val="16"/>
                <w:szCs w:val="16"/>
              </w:rPr>
              <w:t>autoklawowania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 ml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Pr="0074304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Butelki laboratoryjne z zakrętką. Wysokiej jakości butelki laboratoryjne ze szkła </w:t>
            </w:r>
            <w:proofErr w:type="spellStart"/>
            <w:r w:rsidRPr="00F87D54">
              <w:rPr>
                <w:rFonts w:ascii="Arial" w:hAnsi="Arial" w:cs="Arial"/>
                <w:sz w:val="16"/>
                <w:szCs w:val="16"/>
              </w:rPr>
              <w:t>borokrzemianowe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87D54">
              <w:rPr>
                <w:rFonts w:ascii="Arial" w:hAnsi="Arial" w:cs="Arial"/>
                <w:sz w:val="16"/>
                <w:szCs w:val="16"/>
              </w:rPr>
              <w:t xml:space="preserve"> pierwszej klasy hydrolitycznej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. Z czerwoną zakrętką z PBT. Z uszczelką pokrytą PTFE. Kolor czerwony. Odporne na temp. od -45°C do +150°C,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Równomierne, grube ścianki. Zgodne z ISO 4796. Z możliwością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autoklawowania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250 ml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Butelki laboratoryjne  z zakrętką. Wysokiej jakości butelki laboratoryjne ze szkła </w:t>
            </w:r>
            <w:proofErr w:type="spellStart"/>
            <w:r w:rsidRPr="00F87D54">
              <w:rPr>
                <w:rFonts w:ascii="Arial" w:hAnsi="Arial" w:cs="Arial"/>
                <w:sz w:val="16"/>
                <w:szCs w:val="16"/>
              </w:rPr>
              <w:t>borokrzemianowe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87D54">
              <w:rPr>
                <w:rFonts w:ascii="Arial" w:hAnsi="Arial" w:cs="Arial"/>
                <w:sz w:val="16"/>
                <w:szCs w:val="16"/>
              </w:rPr>
              <w:t xml:space="preserve"> pierwszej klasy hydrolitycznej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. Z czerwoną zakrętką z PBT. Z uszczelką pokrytą PTFE. Kolor czerwony. Odporne na temp. od -45°C do +150°C,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Równomierne, grube ścianki. Zgodne z ISO 4796. Z możliwością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autoklawowania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500 ml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B1E50" w:rsidTr="00B75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30" w:type="dxa"/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Butelki laboratoryjne z zakrętką. Wysokiej jakości butelki laboratoryjne ze szkła </w:t>
            </w:r>
            <w:proofErr w:type="spellStart"/>
            <w:r w:rsidRPr="00F87D54">
              <w:rPr>
                <w:rFonts w:ascii="Arial" w:hAnsi="Arial" w:cs="Arial"/>
                <w:sz w:val="16"/>
                <w:szCs w:val="16"/>
              </w:rPr>
              <w:t>borokrzemianowe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proofErr w:type="spellEnd"/>
            <w:r w:rsidRPr="00F87D54">
              <w:rPr>
                <w:rFonts w:ascii="Arial" w:hAnsi="Arial" w:cs="Arial"/>
                <w:sz w:val="16"/>
                <w:szCs w:val="16"/>
              </w:rPr>
              <w:t xml:space="preserve"> pierwszej klasy hydrolitycznej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. Z czerwoną zakrętką z PBT. Z uszczelką pokrytą PTFE. Kolor czerwony. Odporne na temp. od -45°C do +150°C,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Równomierne, grube ścianki. Zgodne z ISO 4796. Z możliwością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autoklawowania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1000 ml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E50" w:rsidRDefault="005B1E50" w:rsidP="00B75CD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50" w:rsidRDefault="005B1E50" w:rsidP="00B75CD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7.1.3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56"/>
        <w:gridCol w:w="3954"/>
        <w:gridCol w:w="2835"/>
        <w:gridCol w:w="2693"/>
      </w:tblGrid>
      <w:tr w:rsidR="005B1E50" w:rsidRPr="002F2F43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Łaźnia wodna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Łaźnia wodna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Sterowana mikroprocesorem,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cyfrowo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Pojemność komory roboczej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min. 10 litrów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Stabilność temperatury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min. ±0.2°C w temp. +37°C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Komora wewnętrzna oraz obudowa wykonane ze stali nierdzewnej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Pokrywą z tworzywa sztucznego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Masa własna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87939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. 13,5</w:t>
            </w:r>
            <w:r w:rsidRPr="00A87939">
              <w:rPr>
                <w:rFonts w:ascii="Arial" w:hAnsi="Arial" w:cs="Arial"/>
                <w:color w:val="FF0000"/>
                <w:sz w:val="16"/>
                <w:szCs w:val="16"/>
              </w:rPr>
              <w:t xml:space="preserve"> kg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Wymiary wewnętrzne (szer. x głęb.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87939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7939">
              <w:rPr>
                <w:rFonts w:ascii="Arial" w:hAnsi="Arial" w:cs="Arial"/>
                <w:color w:val="FF0000"/>
                <w:sz w:val="16"/>
                <w:szCs w:val="16"/>
              </w:rPr>
              <w:t>min. 300 x 200 x 140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Wymiary zewnętrzne (szer. x głęb.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87939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A87939">
              <w:rPr>
                <w:rFonts w:ascii="Arial" w:hAnsi="Arial" w:cs="Arial"/>
                <w:color w:val="FF0000"/>
                <w:sz w:val="16"/>
                <w:szCs w:val="16"/>
              </w:rPr>
              <w:t>max</w:t>
            </w:r>
            <w:proofErr w:type="spellEnd"/>
            <w:r w:rsidRPr="00A87939">
              <w:rPr>
                <w:rFonts w:ascii="Arial" w:hAnsi="Arial" w:cs="Arial"/>
                <w:color w:val="FF0000"/>
                <w:sz w:val="16"/>
                <w:szCs w:val="16"/>
              </w:rPr>
              <w:t>. 600 x 390 x 250 mm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Pobór mocy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87939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7939">
              <w:rPr>
                <w:rFonts w:ascii="Arial" w:hAnsi="Arial" w:cs="Arial"/>
                <w:color w:val="FF0000"/>
                <w:sz w:val="16"/>
                <w:szCs w:val="16"/>
              </w:rPr>
              <w:t>nie większy jak 1200 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Zakres regulacji temp.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87939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87939">
              <w:rPr>
                <w:rFonts w:ascii="Arial" w:hAnsi="Arial" w:cs="Arial"/>
                <w:color w:val="FF0000"/>
                <w:sz w:val="16"/>
                <w:szCs w:val="16"/>
              </w:rPr>
              <w:t>od temp. otoczenia do punktu wrzenia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przez autoryzowany serwis (autoryzację dołączyć do oferty)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 okres gwarancji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Instrukcja obsługi w języku polskim lub angielskim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Oryginalne materiały producenta tj. broszury </w:t>
            </w:r>
            <w:r w:rsidRPr="002F2F43">
              <w:rPr>
                <w:rFonts w:ascii="Arial" w:hAnsi="Arial" w:cs="Arial"/>
                <w:sz w:val="16"/>
                <w:szCs w:val="16"/>
              </w:rPr>
              <w:lastRenderedPageBreak/>
              <w:t>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lastRenderedPageBreak/>
              <w:t>Tak, załączyć do oferty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7.1.4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5"/>
        <w:gridCol w:w="3905"/>
        <w:gridCol w:w="2790"/>
        <w:gridCol w:w="185"/>
        <w:gridCol w:w="2553"/>
      </w:tblGrid>
      <w:tr w:rsidR="005B1E50" w:rsidRPr="002F2F43" w:rsidTr="00B75CD5">
        <w:trPr>
          <w:trHeight w:val="3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Zestaw pipet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5 zestawów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Nazwa i typ pipet automatycznych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91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Zestaw automatycznych, zmienno-pojemnościowych pipet laboratoryjnych z wyrzutnikiem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(3 pipety o zakresach min. 1 ÷ 1000 µl)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12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W skład zestawu </w:t>
            </w:r>
            <w:r>
              <w:rPr>
                <w:rFonts w:ascii="Arial" w:hAnsi="Arial" w:cs="Arial"/>
                <w:sz w:val="16"/>
                <w:szCs w:val="16"/>
              </w:rPr>
              <w:t>wchodzą: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- pipeta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min. 1</w:t>
            </w:r>
            <w:r w:rsidRPr="00EC7A91">
              <w:rPr>
                <w:rFonts w:ascii="Arial" w:hAnsi="Arial" w:cs="Arial"/>
                <w:sz w:val="16"/>
                <w:szCs w:val="16"/>
              </w:rPr>
              <w:t xml:space="preserve"> – 10 µl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 xml:space="preserve"> - pipeta o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poj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. min. 10 – 100 µl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 xml:space="preserve"> - pipeta o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poj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. min. 100 – 1000 µl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87939">
              <w:rPr>
                <w:rFonts w:ascii="Arial" w:hAnsi="Arial" w:cs="Arial"/>
                <w:color w:val="FF0000"/>
                <w:sz w:val="16"/>
                <w:szCs w:val="16"/>
              </w:rPr>
              <w:t>statyw na 6 szt. pipet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 xml:space="preserve"> - zestaw 3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. tipsów do pipet, odpowiadających pojemnościowo pipetom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7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Pipety w pełni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autoklawowalne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 xml:space="preserve"> lub materiał użyty do produkcji pipet automatycznych (pokrętła i korpusu)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Gwarancja minimum 36 miesięcy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przez autoryzowany serwis (autoryzację dołączyć do oferty)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 okres gwarancji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Instrukcja obsługi w języku polskim lub angielskim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6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7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0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1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7.1.5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5"/>
        <w:gridCol w:w="3905"/>
        <w:gridCol w:w="2835"/>
        <w:gridCol w:w="2693"/>
      </w:tblGrid>
      <w:tr w:rsidR="005B1E50" w:rsidRPr="002F2F43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proofErr w:type="spellStart"/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Wirówko-worteks</w:t>
            </w:r>
            <w:proofErr w:type="spellEnd"/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Mini wytrząsarka laboratoryjna typu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Vortex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7D004F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t xml:space="preserve">Płynna regulacja obrotów w zakresie przynajmniej od 0 ÷ 2700 </w:t>
            </w:r>
            <w:proofErr w:type="spellStart"/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Promień obrotu min. 4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0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Wskaźnik podłączenia do zasilania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1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Uniwersalna platforma robocza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7D004F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t>Masa własna max 3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7D004F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t>Wymiary zewnętrzne nie większe jak (szer. x głęb. x wys.):</w:t>
            </w: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br/>
              <w:t>150 x 210 x 145 mm +/- 5%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8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Antywibracyjne nóżki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 funkcje: praca ciągła; praca przy dotknięciu probówką;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stop podczas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Gwarancja minimum 18 miesięcy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przez autoryzowany serwis (autoryzację dołączyć do oferty)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 okres gwarancji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7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0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7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6372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7.1.6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5"/>
        <w:gridCol w:w="3905"/>
        <w:gridCol w:w="2976"/>
        <w:gridCol w:w="2410"/>
      </w:tblGrid>
      <w:tr w:rsidR="005B1E50" w:rsidRPr="002F2F43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proofErr w:type="spellStart"/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pH-metr</w:t>
            </w:r>
            <w:proofErr w:type="spellEnd"/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laboratoryjny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6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Nastołowy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pH-metr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 xml:space="preserve"> laboratoryjny wyposażony w elektrodę epoksydowa, Ag/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AgCl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>, stalowy czujnik temperatury, statyw do elektrod i zasilacz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Zakres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 xml:space="preserve"> od -2,000 do 20,000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Przynajmniej 5 pkt. kalibracyjnych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mV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RmV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 xml:space="preserve"> zakres do +/- 2000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mV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Dokładność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Min. ±0,002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br/>
              <w:t>Min. ±0,1*C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41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Rozdzielczość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Min. 0,001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br/>
              <w:t>Min. 0,1 *C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Pomiar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 xml:space="preserve">, potencjału </w:t>
            </w:r>
            <w:proofErr w:type="spellStart"/>
            <w:r w:rsidRPr="002F2F43">
              <w:rPr>
                <w:rFonts w:ascii="Arial" w:hAnsi="Arial" w:cs="Arial"/>
                <w:sz w:val="16"/>
                <w:szCs w:val="16"/>
              </w:rPr>
              <w:t>redox</w:t>
            </w:r>
            <w:proofErr w:type="spellEnd"/>
            <w:r w:rsidRPr="002F2F43">
              <w:rPr>
                <w:rFonts w:ascii="Arial" w:hAnsi="Arial" w:cs="Arial"/>
                <w:sz w:val="16"/>
                <w:szCs w:val="16"/>
              </w:rPr>
              <w:t xml:space="preserve"> oraz temperatury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6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Pamięć min. 2000 wyników zbieranych pojedynczo lub seryjnie z temperaturą, czasem i datą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Przyrząd spełniający wymogi GLP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Wyjście zewnętrzne USB i RS-232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2F43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2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Gwarancja minimum 36 miesięcy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przez autoryzowany serwis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Tak, podać okres gwarancji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2F2F43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7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10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5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2F2F43" w:rsidTr="00B75CD5">
        <w:trPr>
          <w:trHeight w:val="2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 xml:space="preserve">Oryginalne materiały producenta tj. broszury </w:t>
            </w:r>
            <w:r w:rsidRPr="002F2F43">
              <w:rPr>
                <w:rFonts w:ascii="Arial" w:hAnsi="Arial" w:cs="Arial"/>
                <w:sz w:val="16"/>
                <w:szCs w:val="16"/>
              </w:rPr>
              <w:lastRenderedPageBreak/>
              <w:t>techniczne, instrukcje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lastRenderedPageBreak/>
              <w:t>Tak, załączyć do oferty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2F2F43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2F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7.1.7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5"/>
        <w:gridCol w:w="4046"/>
        <w:gridCol w:w="2649"/>
        <w:gridCol w:w="186"/>
        <w:gridCol w:w="2552"/>
      </w:tblGrid>
      <w:tr w:rsidR="005B1E50" w:rsidRPr="00083159" w:rsidTr="00B75CD5">
        <w:trPr>
          <w:trHeight w:val="3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Wagi laboratoryjne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3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Nazwa i typ wagi nr 1: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Nazwa i typ wagi nr 2: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wagi nr 1: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28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7D004F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t xml:space="preserve">Dwuzakresowa </w:t>
            </w:r>
          </w:p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t>Obciążenie maksymalne min. 82/220 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Obciążenie minimalne </w:t>
            </w:r>
            <w:proofErr w:type="spellStart"/>
            <w:r w:rsidRPr="00083159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083159">
              <w:rPr>
                <w:rFonts w:ascii="Arial" w:hAnsi="Arial" w:cs="Arial"/>
                <w:sz w:val="16"/>
                <w:szCs w:val="16"/>
              </w:rPr>
              <w:t>. 1 mg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</w: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t>Dokładność odczytu [d] min. 0,01 mg/0,1 mg</w:t>
            </w: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br/>
              <w:t>Zakres tary min. -220 g</w:t>
            </w: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br/>
              <w:t>Powtarzalność 0,015 mg/0,1mg</w:t>
            </w:r>
            <w:r w:rsidRPr="007D004F">
              <w:rPr>
                <w:rFonts w:ascii="Arial" w:hAnsi="Arial" w:cs="Arial"/>
                <w:color w:val="FF0000"/>
                <w:sz w:val="16"/>
                <w:szCs w:val="16"/>
              </w:rPr>
              <w:br/>
              <w:t>Liniowość ±0,1 mg/0,2mg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Minimalna naważka USP 30 mg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Minimalna n</w:t>
            </w:r>
            <w:r>
              <w:rPr>
                <w:rFonts w:ascii="Arial" w:hAnsi="Arial" w:cs="Arial"/>
                <w:sz w:val="16"/>
                <w:szCs w:val="16"/>
              </w:rPr>
              <w:t>aważka 3 mg</w:t>
            </w:r>
            <w:r>
              <w:rPr>
                <w:rFonts w:ascii="Arial" w:hAnsi="Arial" w:cs="Arial"/>
                <w:sz w:val="16"/>
                <w:szCs w:val="16"/>
              </w:rPr>
              <w:br/>
              <w:t>Czas stabilizacji ok.</w:t>
            </w:r>
            <w:r w:rsidRPr="00083159">
              <w:rPr>
                <w:rFonts w:ascii="Arial" w:hAnsi="Arial" w:cs="Arial"/>
                <w:sz w:val="16"/>
                <w:szCs w:val="16"/>
              </w:rPr>
              <w:t xml:space="preserve"> 6 s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Wymiar szalki ø 70 mm +/- 5%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Dryft czułości 1 ppm/°C w temperaturze +10 ° - +40 °C 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Temperatura pracy przynajmniej w zakresie +10 ° - +40 °C 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Zasilanie 12 ÷ 16 V DC 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Wyświetlacz LCD (z podświetleniem)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wagi nr 2: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4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Obciążenie maksymalne min. 750 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Obciążenie minimalne </w:t>
            </w:r>
            <w:proofErr w:type="spellStart"/>
            <w:r w:rsidRPr="00083159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083159">
              <w:rPr>
                <w:rFonts w:ascii="Arial" w:hAnsi="Arial" w:cs="Arial"/>
                <w:sz w:val="16"/>
                <w:szCs w:val="16"/>
              </w:rPr>
              <w:t>. 20 mg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Dokładność odczytu [d] min. 1 mg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Zakres tary min. -750 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Powtarzalność 0,0015 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Liniowość ±0,003 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Czas stabilizacji </w:t>
            </w:r>
            <w:proofErr w:type="spellStart"/>
            <w:r w:rsidRPr="00083159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083159">
              <w:rPr>
                <w:rFonts w:ascii="Arial" w:hAnsi="Arial" w:cs="Arial"/>
                <w:sz w:val="16"/>
                <w:szCs w:val="16"/>
              </w:rPr>
              <w:t>. 2 s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Wymiar szalki 128×128 mm  +/- 5%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Dryft czułości 2ppm/°C w temperaturze +15 ÷ +35 °C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Temperatura pracy przynajmniej w zakresie: +10 ÷ +40 °C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Zasilanie 13,5 ÷ 16 V DC 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Kalibracja wewnętrzna (automatyczna) 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Wyświetlacz nie mniejszy jak 5,7'' (panel dotykowy) 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Interfejs 2×USB, 2×RS 232, Ethernet, 4wejścia/4wyjścia (cyfrowe), </w:t>
            </w:r>
            <w:proofErr w:type="spellStart"/>
            <w:r w:rsidRPr="00083159"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 w:rsidRPr="00083159">
              <w:rPr>
                <w:rFonts w:ascii="Arial" w:hAnsi="Arial" w:cs="Arial"/>
                <w:sz w:val="16"/>
                <w:szCs w:val="16"/>
              </w:rPr>
              <w:t xml:space="preserve"> 2,4GHz </w:t>
            </w:r>
            <w:proofErr w:type="spellStart"/>
            <w:r w:rsidRPr="00083159">
              <w:rPr>
                <w:rFonts w:ascii="Arial" w:hAnsi="Arial" w:cs="Arial"/>
                <w:sz w:val="16"/>
                <w:szCs w:val="16"/>
              </w:rPr>
              <w:t>b,g,n</w:t>
            </w:r>
            <w:proofErr w:type="spellEnd"/>
            <w:r w:rsidRPr="000831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Masa nie większa jak: 5,5 kg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 xml:space="preserve">Pobór mocy nie większy jak 500mA (bezprzewodowy terminal - 1A)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3159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083159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174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10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83159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83159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83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7.1.8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32"/>
        <w:gridCol w:w="3878"/>
        <w:gridCol w:w="2976"/>
        <w:gridCol w:w="2552"/>
      </w:tblGrid>
      <w:tr w:rsidR="005B1E50" w:rsidRPr="000E78EC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Sterylizator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0E78EC" w:rsidTr="00B75CD5">
        <w:trPr>
          <w:trHeight w:val="27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242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Suszarka laboratoryjna, sterylizator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Pojemności minimum 61 litrów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Naturalny obiegi powietrza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>Regulowany zakres temp. w przedziale min. od +50°C do +300°C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 xml:space="preserve">Min. 2 półki stalowe, perforowane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>Wymiary zewnętrzne niewiększe jak (szer. x głęb. x wys.):</w:t>
            </w: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br/>
              <w:t>530 x 570 x 720 mm +/- 15%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>Wymiary wewnętrzne niemniejsze jak (szer. x głęb. x wys.):</w:t>
            </w: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br/>
              <w:t>330 x 390 x 480 mm +/- 15%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>Masa urządzenia max 70 kg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23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4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0E78EC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0E78EC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17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10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Pr="000E78EC" w:rsidRDefault="005B1E50" w:rsidP="005B1E50">
      <w:pPr>
        <w:rPr>
          <w:rFonts w:ascii="Arial" w:hAnsi="Arial" w:cs="Arial"/>
          <w:sz w:val="24"/>
          <w:szCs w:val="24"/>
        </w:rPr>
      </w:pPr>
      <w:r w:rsidRPr="000E78EC">
        <w:rPr>
          <w:rFonts w:ascii="Arial" w:hAnsi="Arial" w:cs="Arial"/>
          <w:sz w:val="24"/>
          <w:szCs w:val="24"/>
        </w:rPr>
        <w:lastRenderedPageBreak/>
        <w:t>Załącznik nr 7.</w:t>
      </w:r>
      <w:r>
        <w:rPr>
          <w:rFonts w:ascii="Arial" w:hAnsi="Arial" w:cs="Arial"/>
          <w:sz w:val="24"/>
          <w:szCs w:val="24"/>
        </w:rPr>
        <w:t>1.9</w:t>
      </w:r>
      <w:r w:rsidRPr="000E78EC">
        <w:rPr>
          <w:rFonts w:ascii="Arial" w:hAnsi="Arial" w:cs="Arial"/>
          <w:sz w:val="24"/>
          <w:szCs w:val="24"/>
        </w:rPr>
        <w:t xml:space="preserve"> </w:t>
      </w:r>
    </w:p>
    <w:p w:rsidR="005B1E50" w:rsidRDefault="005B1E50" w:rsidP="005B1E50"/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69"/>
        <w:gridCol w:w="4082"/>
        <w:gridCol w:w="2835"/>
        <w:gridCol w:w="2552"/>
      </w:tblGrid>
      <w:tr w:rsidR="005B1E50" w:rsidRPr="000E78EC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Tlenomierz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78EC">
              <w:rPr>
                <w:rFonts w:ascii="Arial" w:hAnsi="Arial" w:cs="Arial"/>
                <w:sz w:val="16"/>
                <w:szCs w:val="16"/>
              </w:rPr>
              <w:t>Nastołowy</w:t>
            </w:r>
            <w:proofErr w:type="spellEnd"/>
            <w:r w:rsidRPr="000E78EC">
              <w:rPr>
                <w:rFonts w:ascii="Arial" w:hAnsi="Arial" w:cs="Arial"/>
                <w:sz w:val="16"/>
                <w:szCs w:val="16"/>
              </w:rPr>
              <w:t xml:space="preserve"> miernik laboratoryjny wyposażony w elektrodę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1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 xml:space="preserve">Pomiar stężenia tlenu rozpuszczonego w wodzie w </w:t>
            </w:r>
            <w:proofErr w:type="spellStart"/>
            <w:r w:rsidRPr="000E78EC"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 w:rsidRPr="000E78EC">
              <w:rPr>
                <w:rFonts w:ascii="Arial" w:hAnsi="Arial" w:cs="Arial"/>
                <w:sz w:val="16"/>
                <w:szCs w:val="16"/>
              </w:rPr>
              <w:t xml:space="preserve"> mg/l lub w % nasycenia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Zakres pomiarowy stężenia tlenu: min. 0 ÷ 60 mg/l lub 0 ÷ 600%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Pamięć min. 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Przyrząd spełniający wymogi GLP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Wyjście zewnętrzne USB lub RS-232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8EC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4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Gwarancja minimum 12 miesięcy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0E78EC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174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109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52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37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0E78EC" w:rsidTr="00B75CD5">
        <w:trPr>
          <w:trHeight w:val="25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0E78EC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0E78E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/>
    <w:p w:rsidR="005B1E50" w:rsidRDefault="005B1E50" w:rsidP="005B1E50"/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71"/>
        <w:gridCol w:w="4080"/>
        <w:gridCol w:w="2835"/>
        <w:gridCol w:w="2552"/>
      </w:tblGrid>
      <w:tr w:rsidR="005B1E50" w:rsidRPr="00C1497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Maszyna do lodu /</w:t>
            </w:r>
            <w:r w:rsidRPr="00C14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Kostkarka do lodu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5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Kostkarka do lodu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Zbiorniki ze stali nierdzewnej z klapą na froncie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Pojemności zbiornika lodu przynajmniej 25 kg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Wymiary urządzenia nie większe jak  (szer./głęb./wys.)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600 x 700 x 900/1000 mm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Instalacja i uruchomienie (bez ponoszenia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dodatkwochy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 xml:space="preserve"> kosztów przez Zamawiającego)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97E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6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Gwarancja minimum 12 miesięcy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5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 xml:space="preserve">Instrukcja w języku polskim lub </w:t>
            </w:r>
            <w:proofErr w:type="spellStart"/>
            <w:r w:rsidRPr="00C1497E">
              <w:rPr>
                <w:rFonts w:ascii="Arial" w:hAnsi="Arial" w:cs="Arial"/>
                <w:sz w:val="16"/>
                <w:szCs w:val="16"/>
              </w:rPr>
              <w:t>angielksim</w:t>
            </w:r>
            <w:proofErr w:type="spellEnd"/>
            <w:r w:rsidRPr="00C1497E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174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109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52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37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C1497E" w:rsidTr="00B75CD5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1497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C149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/>
    <w:p w:rsidR="005B1E50" w:rsidRDefault="005B1E50" w:rsidP="005B1E50"/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7.1.11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5"/>
        <w:gridCol w:w="4046"/>
        <w:gridCol w:w="2835"/>
        <w:gridCol w:w="2552"/>
      </w:tblGrid>
      <w:tr w:rsidR="005B1E50" w:rsidRPr="00EC7A91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Nazwa urządzenia: Lodówki/chłodziarki laboratoryjne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ind w:right="2272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Ilość: 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Wymiary zewn.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. (szer. x głęb.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600 x 620 x 2010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8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Wymiary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wewn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. min. (szer. x głęb. x wys.) mm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 o pojemności 240 l netto i wymiarach: 440/435/1105 mm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zamrażarka o pojemności 105 l netto i wymiarach: 431/435/597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8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Układ chłodzenia: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 – dynamiczny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zamrażarka – statyczny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Zużycie energii w ciągu 24 h – maks. 1,80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7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Odszranianie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: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 – automatyczne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zamrażarka – manualne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7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Zakres temperatury regulowany minimum w przedziale: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chłodziarka: od +3 °C do +8 °C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zamrażarka: od -9 °C do -30 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Materiał obudowy/ kolor – stal/ biały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Drzwi: pełne z zamkiem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Materiał wnętrza: tworzywo sztuczne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Rodzaj sterowania: elektroniczne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Wyświetlacz: zewnętrzny cyfrowy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Alarmy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Interfejs – RS 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Złącze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beznapięciowe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76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Rejestrator temperatury wzorcowany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wraz ze świadectwem wzorcowania w min. trzech punktach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Gwarancja minimum 12 miesięcy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18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10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/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7.1.12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2"/>
        <w:gridCol w:w="4049"/>
        <w:gridCol w:w="2835"/>
        <w:gridCol w:w="2552"/>
      </w:tblGrid>
      <w:tr w:rsidR="005B1E50" w:rsidRPr="00A92E38" w:rsidTr="00B75CD5">
        <w:trPr>
          <w:trHeight w:val="33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Zamrażarka -80°C wraz z wyposażeniem</w:t>
            </w:r>
          </w:p>
        </w:tc>
      </w:tr>
      <w:tr w:rsidR="005B1E50" w:rsidRPr="00A92E38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 xml:space="preserve">Zamrażarka niskotemperaturowa do -86°C o </w:t>
            </w:r>
            <w:proofErr w:type="spellStart"/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>. minimum 530 litrów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Zakres regulacji temperatury min. od -50°C do -86°C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z możliwością zmian temperatury co 1°C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Wysokowydajny, kaskadowy system zamrażania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układ dwóch hermetycznych kompresorów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8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 xml:space="preserve">Kontrolowany przepływ powietrza przez wymiennik ciepła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7699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t>Min. jeden wentylator zapewniający maksymalny poziom</w:t>
            </w:r>
            <w:r w:rsidRPr="00C76998">
              <w:rPr>
                <w:rFonts w:ascii="Arial" w:hAnsi="Arial" w:cs="Arial"/>
                <w:color w:val="FF0000"/>
                <w:sz w:val="16"/>
                <w:szCs w:val="16"/>
              </w:rPr>
              <w:br/>
              <w:t>zamrażania oraz bezpieczeństwo kompresorów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3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CO2 </w:t>
            </w:r>
            <w:proofErr w:type="spellStart"/>
            <w:r w:rsidRPr="00A92E38">
              <w:rPr>
                <w:rFonts w:ascii="Arial" w:hAnsi="Arial" w:cs="Arial"/>
                <w:sz w:val="16"/>
                <w:szCs w:val="16"/>
              </w:rPr>
              <w:t>Back-Up</w:t>
            </w:r>
            <w:proofErr w:type="spellEnd"/>
            <w:r w:rsidRPr="00A92E38">
              <w:rPr>
                <w:rFonts w:ascii="Arial" w:hAnsi="Arial" w:cs="Arial"/>
                <w:sz w:val="16"/>
                <w:szCs w:val="16"/>
              </w:rPr>
              <w:t xml:space="preserve"> system dla zamrażarek niskotemperaturowych do awaryjnego podawania CO2 w przypadku braku zasilania elektrycznego, załączający się i wyłączający automatycznie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9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Min. 3 szt. raków do zamrażarki niskotemperaturowej na pudełka 2” do przechowywania probówek o </w:t>
            </w:r>
            <w:proofErr w:type="spellStart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. 1,5-2 ml w </w:t>
            </w:r>
            <w:proofErr w:type="spellStart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krio-pudełkach</w:t>
            </w:r>
            <w:proofErr w:type="spellEnd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 tekturowych (min. 84 szt. </w:t>
            </w:r>
            <w:proofErr w:type="spellStart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krio-pudełek</w:t>
            </w:r>
            <w:proofErr w:type="spellEnd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 należy dostarczyć wraz z urządzeniem)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0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9 szt. raków do zamrażarki niskotemperaturowej na pudełka 3”  do przechowywania probówek o </w:t>
            </w:r>
            <w:proofErr w:type="spellStart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. 10-15 ml w </w:t>
            </w:r>
            <w:proofErr w:type="spellStart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krio-pudełkach</w:t>
            </w:r>
            <w:proofErr w:type="spellEnd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 tekturowych (108 szt. </w:t>
            </w:r>
            <w:proofErr w:type="spellStart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krio-pudełek</w:t>
            </w:r>
            <w:proofErr w:type="spellEnd"/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 należy dostarczyć wraz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Urządzenie wyposażone w min. 3 regulowane półki z min. 3  izolowanymi drzwiami wewnętrznymi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Panel sterowania, umiejscowiony na wysokości oczu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zewnętrzne nie większe jak (szer. x głęb. x wys.):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900 x 955 x 1985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wewnętrzne nie mniejsze jak (szer. x głęb. x wys.):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585 x 615 x 1310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Masa urządzenia nie większa jak 332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1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>W celu zabezpieczenia uszczelki przed przymarzaniem, drzwi wyposażone są w system podgrzewania elektrycznego lub rozwiązanie równoważne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E50" w:rsidRPr="00BC185A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85A">
              <w:rPr>
                <w:rFonts w:ascii="Arial" w:hAnsi="Arial" w:cs="Arial"/>
                <w:color w:val="FF0000"/>
                <w:sz w:val="16"/>
                <w:szCs w:val="16"/>
              </w:rPr>
              <w:t xml:space="preserve">Możliwość eksportu danych do pliku w formacie CSV.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Niezwykle wydajna izolacja w postaci paneli próżniowych (VIP) połączonych z izolacją poliuretanową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39363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93637">
              <w:rPr>
                <w:rFonts w:ascii="Arial" w:hAnsi="Arial" w:cs="Arial"/>
                <w:color w:val="FF0000"/>
                <w:sz w:val="16"/>
                <w:szCs w:val="16"/>
              </w:rPr>
              <w:t xml:space="preserve">Uchwyt wyposażony w zamek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7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7.1.13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57"/>
        <w:gridCol w:w="4094"/>
        <w:gridCol w:w="2649"/>
        <w:gridCol w:w="186"/>
        <w:gridCol w:w="2552"/>
      </w:tblGrid>
      <w:tr w:rsidR="005B1E50" w:rsidRPr="00A92E38" w:rsidTr="00B75CD5">
        <w:trPr>
          <w:trHeight w:val="3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A92E38">
              <w:rPr>
                <w:rFonts w:ascii="Arial" w:hAnsi="Arial" w:cs="Arial"/>
                <w:sz w:val="16"/>
                <w:szCs w:val="16"/>
              </w:rPr>
              <w:t>Nazwa urządzenia: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Zamrażarka skrzyniowa -20st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8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Zamrażarka niskotemperaturowa skrzyniowa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Zakres temperatury regulowany w przedziale od – 10°C do – 45°C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Pojemność minimum 280 litrów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zewnętrzne nie większe jak (głęb. x szer. x wys.)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700 x 1275 x 900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wewnętrzne nie mniejsze jak (głęb. x szer. x wys.)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440 x 1100 x 620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4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Kolor obudowy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Biały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6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Możliwość podłączenia urządzenia do systemu awaryjnego podtrzymania temp. CO2 </w:t>
            </w:r>
            <w:proofErr w:type="spellStart"/>
            <w:r w:rsidRPr="00A92E38">
              <w:rPr>
                <w:rFonts w:ascii="Arial" w:hAnsi="Arial" w:cs="Arial"/>
                <w:sz w:val="16"/>
                <w:szCs w:val="16"/>
              </w:rPr>
              <w:t>Back-Up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3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Waga urządzenia nie większa jak 80 kg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6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Izolacja termiczna o grubości nie mniejszej jak 80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Gwarancja minimum 12 miesięcy (podać okres)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40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7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09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b/>
          <w:sz w:val="22"/>
          <w:szCs w:val="22"/>
        </w:rPr>
      </w:pPr>
    </w:p>
    <w:p w:rsidR="005B1E50" w:rsidRPr="00A92E38" w:rsidRDefault="005B1E50" w:rsidP="005B1E50">
      <w:pPr>
        <w:rPr>
          <w:rFonts w:ascii="Arial" w:hAnsi="Arial" w:cs="Arial"/>
          <w:b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7.1.14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50"/>
        <w:gridCol w:w="4101"/>
        <w:gridCol w:w="2835"/>
        <w:gridCol w:w="2552"/>
      </w:tblGrid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Cieplarki laboratoryjne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A92E38" w:rsidTr="00B75CD5">
        <w:trPr>
          <w:trHeight w:val="26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8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Cieplarki laboratoryjne z naturalnym obiegiem powietrza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BC185A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85A">
              <w:rPr>
                <w:rFonts w:ascii="Arial" w:hAnsi="Arial" w:cs="Arial"/>
                <w:color w:val="FF0000"/>
                <w:sz w:val="16"/>
                <w:szCs w:val="16"/>
              </w:rPr>
              <w:t xml:space="preserve">Pojemność przynajmniej 74 litry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BC185A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85A">
              <w:rPr>
                <w:rFonts w:ascii="Arial" w:hAnsi="Arial" w:cs="Arial"/>
                <w:color w:val="FF0000"/>
                <w:sz w:val="16"/>
                <w:szCs w:val="16"/>
              </w:rPr>
              <w:t>Regulowany zakres temp. w przedziale od +5°C powyżej temperatury otoczenia do +75°C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BC185A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C185A">
              <w:rPr>
                <w:rFonts w:ascii="Arial" w:hAnsi="Arial" w:cs="Arial"/>
                <w:color w:val="FF0000"/>
                <w:sz w:val="16"/>
                <w:szCs w:val="16"/>
              </w:rPr>
              <w:t>Wyposażona w standardzie w 2 półki stalowe, perforowane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Możliwość ustawienia jednego urządzenia na drugim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Urządzenie wyposażone w szklane drzwi wewnętrzne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Stabilność temp. w czasie, w temp. +37°C to +/- 0,6°C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zewnętrzne nie większe jak (głęb. x szer.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>530 x 570 x 830 mm +/- 15%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wewnętrzne nie mniejsze jak (głęb. x szer.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 xml:space="preserve">385 x 350 x 500 mm +/- 15%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D4227A">
              <w:rPr>
                <w:rFonts w:ascii="Arial" w:hAnsi="Arial" w:cs="Arial"/>
                <w:color w:val="FF0000"/>
                <w:sz w:val="16"/>
                <w:szCs w:val="16"/>
              </w:rPr>
              <w:t>Masa urządzenia nie większa jak 70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47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407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74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09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2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7.1.15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42"/>
        <w:gridCol w:w="4109"/>
        <w:gridCol w:w="2835"/>
        <w:gridCol w:w="2552"/>
      </w:tblGrid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Inkubator CO2 do hodowli komórkowej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2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Inkubator do hodowli komórkowych w atmosferze CO2/O2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7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 xml:space="preserve">Komora robocza, półki i inne elementy z których wykonane jest wnętrze inkubatora w całości wykonane z miedzi lub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ze </w:t>
            </w: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>stali nierdzewnej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Szklane wewnętrzne drzwi dodatkowo dzielone na mniejsze sekcje w ilości 8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>Czujniki pomiaru stężenia CO2: TC lub 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2E38">
              <w:rPr>
                <w:rFonts w:ascii="Arial" w:hAnsi="Arial" w:cs="Arial"/>
                <w:sz w:val="16"/>
                <w:szCs w:val="16"/>
              </w:rPr>
              <w:t>Pojemnoścć</w:t>
            </w:r>
            <w:proofErr w:type="spellEnd"/>
            <w:r w:rsidRPr="00A92E38">
              <w:rPr>
                <w:rFonts w:ascii="Arial" w:hAnsi="Arial" w:cs="Arial"/>
                <w:sz w:val="16"/>
                <w:szCs w:val="16"/>
              </w:rPr>
              <w:t xml:space="preserve">  przynajmniej 165 litrów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 xml:space="preserve">Możliwość sterylizacji cieplnej o temperaturze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od </w:t>
            </w: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>+120°C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1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D5515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Zewnętrzny port dostępu, do wprowadzania np. czujnika temp.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>Port łączności z komputerem: USB lub RS 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Możliwość ustawienia jednego urządzenia na drugim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zewnętrzne nie większe jak (głęb. x szer.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>800 x 690 x 910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Wymiary wewnętrzne nie mniejsze jak (głęb. x szer.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465 x 420 x 500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875CA6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75CA6">
              <w:rPr>
                <w:rFonts w:ascii="Arial" w:hAnsi="Arial" w:cs="Arial"/>
                <w:color w:val="FF0000"/>
                <w:sz w:val="16"/>
                <w:szCs w:val="16"/>
              </w:rPr>
              <w:t>Masa urządzenia nie większa jak 90kg (bez wyposażenia)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D5515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Wyposażona w standardzie w 3 półki miedziane lub stalowe, perforowane (max 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D5515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Regulowany zakres temp. w przedziale od min. +3°C powyżej temp. otoczenia do min. +50°C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Jednorodność temp. &lt;+/- 0,3°C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Zakres regulacji CO2 od </w:t>
            </w: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r w:rsidRPr="00A92E38">
              <w:rPr>
                <w:rFonts w:ascii="Arial" w:hAnsi="Arial" w:cs="Arial"/>
                <w:sz w:val="16"/>
                <w:szCs w:val="16"/>
              </w:rPr>
              <w:t>1-20%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D5515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Zakres regulacji O2 od min. 1-19%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6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7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0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7.1.16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66"/>
        <w:gridCol w:w="4085"/>
        <w:gridCol w:w="2835"/>
        <w:gridCol w:w="2552"/>
      </w:tblGrid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Nazwa urządzenia: L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icznik komórek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Automatyczny licznik komórek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50055D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 xml:space="preserve">Szybki odczyt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do 30</w:t>
            </w:r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 xml:space="preserve"> sekund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50055D" w:rsidRDefault="005B1E50" w:rsidP="00B75CD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50055D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>Szeroki zakres pomiaru od 5,0 x 10</w:t>
            </w:r>
            <w:r w:rsidRPr="0050055D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4</w:t>
            </w:r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 xml:space="preserve"> do 1,0 x 10</w:t>
            </w:r>
            <w:r w:rsidRPr="0050055D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 xml:space="preserve">7 </w:t>
            </w:r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 xml:space="preserve">komórek/ </w:t>
            </w:r>
            <w:proofErr w:type="spellStart"/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50055D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 xml:space="preserve">Granica detekcji komórek od 6 </w:t>
            </w:r>
            <w:proofErr w:type="spellStart"/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>μm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67813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Wyświetlacz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C67813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Zestaw min. 4500 szt. szkiełek do badań</w:t>
            </w:r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(9,000 </w:t>
            </w:r>
            <w:proofErr w:type="spellStart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counts</w:t>
            </w:r>
            <w:proofErr w:type="spellEnd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 xml:space="preserve"> z odpowiednia </w:t>
            </w:r>
            <w:proofErr w:type="spellStart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iloscia</w:t>
            </w:r>
            <w:proofErr w:type="spellEnd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 xml:space="preserve"> błękitu </w:t>
            </w:r>
            <w:proofErr w:type="spellStart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trypanu</w:t>
            </w:r>
            <w:proofErr w:type="spellEnd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50055D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0055D">
              <w:rPr>
                <w:rFonts w:ascii="Arial" w:hAnsi="Arial" w:cs="Arial"/>
                <w:color w:val="FF0000"/>
                <w:sz w:val="16"/>
                <w:szCs w:val="16"/>
              </w:rPr>
              <w:t>Możliwość zapisu min. 100 pomiarów w pamięci urządzenia oraz eksportu danych przez port USB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Dokładna analiza i tworzenie raportów przy pomocy dedykowanego oprogramowania komputerowego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Odczyt przy użyciu jednorazowych komór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Niewielkie rozmiary zewnętrzne maks.  270 x 200 x 190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Szeroka gama komórek </w:t>
            </w:r>
            <w:proofErr w:type="spellStart"/>
            <w:r w:rsidRPr="00A92E38">
              <w:rPr>
                <w:rFonts w:ascii="Arial" w:hAnsi="Arial" w:cs="Arial"/>
                <w:sz w:val="16"/>
                <w:szCs w:val="16"/>
              </w:rPr>
              <w:t>zwalidowanych</w:t>
            </w:r>
            <w:proofErr w:type="spellEnd"/>
            <w:r w:rsidRPr="00A92E38">
              <w:rPr>
                <w:rFonts w:ascii="Arial" w:hAnsi="Arial" w:cs="Arial"/>
                <w:sz w:val="16"/>
                <w:szCs w:val="16"/>
              </w:rPr>
              <w:t xml:space="preserve"> na urządzeniu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Zapis danych w formacie </w:t>
            </w:r>
            <w:r>
              <w:rPr>
                <w:rFonts w:ascii="Arial" w:hAnsi="Arial" w:cs="Arial"/>
                <w:sz w:val="16"/>
                <w:szCs w:val="16"/>
              </w:rPr>
              <w:t>m.in. w formacie JPEG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 xml:space="preserve">Metoda barwienia w oparciu o błękit </w:t>
            </w:r>
            <w:proofErr w:type="spellStart"/>
            <w:r w:rsidRPr="00A92E38">
              <w:rPr>
                <w:rFonts w:ascii="Arial" w:hAnsi="Arial" w:cs="Arial"/>
                <w:sz w:val="16"/>
                <w:szCs w:val="16"/>
              </w:rPr>
              <w:t>trypanu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E3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6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A92E38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7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10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5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A92E38" w:rsidTr="00B75CD5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A92E3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A92E3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7.1.17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73"/>
        <w:gridCol w:w="4078"/>
        <w:gridCol w:w="2649"/>
        <w:gridCol w:w="186"/>
        <w:gridCol w:w="2552"/>
      </w:tblGrid>
      <w:tr w:rsidR="005B1E50" w:rsidRPr="001448F8" w:rsidTr="00B75CD5">
        <w:trPr>
          <w:trHeight w:val="3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Wytrząsarka inkubacyjna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3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6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D5515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 xml:space="preserve">Wytrząsarka </w:t>
            </w:r>
            <w:proofErr w:type="spellStart"/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nastołowa</w:t>
            </w:r>
            <w:proofErr w:type="spellEnd"/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 xml:space="preserve"> z funkcją inkubacji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Cyfrowo regulowany zakres temperatury w przedziale od +5°C powyżej temperatury otoczenia do +80°C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Max obciążeniem platformy do 15,9 kg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Średnica orbity platformy wytrząsarki nie mniejsza jak 19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 xml:space="preserve">Zakres obrotowy od 15 do 500 </w:t>
            </w:r>
            <w:proofErr w:type="spellStart"/>
            <w:r w:rsidRPr="001448F8">
              <w:rPr>
                <w:rFonts w:ascii="Arial" w:hAnsi="Arial" w:cs="Arial"/>
                <w:sz w:val="16"/>
                <w:szCs w:val="16"/>
              </w:rPr>
              <w:t>rpm</w:t>
            </w:r>
            <w:proofErr w:type="spellEnd"/>
            <w:r w:rsidRPr="001448F8">
              <w:rPr>
                <w:rFonts w:ascii="Arial" w:hAnsi="Arial" w:cs="Arial"/>
                <w:sz w:val="16"/>
                <w:szCs w:val="16"/>
              </w:rPr>
              <w:t xml:space="preserve"> z regulacją co ± 1 </w:t>
            </w:r>
            <w:proofErr w:type="spellStart"/>
            <w:r w:rsidRPr="001448F8">
              <w:rPr>
                <w:rFonts w:ascii="Arial" w:hAnsi="Arial" w:cs="Arial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5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 xml:space="preserve">Platforma uniwersalna z antypoślizgową matą o wymiarach nie mniejszych jak 28 x 33 </w:t>
            </w:r>
            <w:proofErr w:type="spellStart"/>
            <w:r w:rsidRPr="001448F8">
              <w:rPr>
                <w:rFonts w:ascii="Arial" w:hAnsi="Arial" w:cs="Arial"/>
                <w:sz w:val="16"/>
                <w:szCs w:val="16"/>
              </w:rPr>
              <w:t>cm</w:t>
            </w:r>
            <w:proofErr w:type="spellEnd"/>
            <w:r w:rsidRPr="001448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D5515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Wymiary zewnętrzn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e nie </w:t>
            </w: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mniejsze jak: (szer. x głęb. x wys.) mm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360 x 695 x 405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8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D5515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Zestaw startowy z uchwytami do platformy urządzenia:</w:t>
            </w:r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przynajmniej 1 chwyt na mikropłytki, 2 na kolby 125 ml, 4 na kolby 250 ml, 4 na kolby 500 ml, 2 na kolby o </w:t>
            </w:r>
            <w:proofErr w:type="spellStart"/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D55157">
              <w:rPr>
                <w:rFonts w:ascii="Arial" w:hAnsi="Arial" w:cs="Arial"/>
                <w:color w:val="FF0000"/>
                <w:sz w:val="16"/>
                <w:szCs w:val="16"/>
              </w:rPr>
              <w:t>. 1 l, oraz 2 na  2 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67813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 xml:space="preserve">Statyw na  min. 36 probówek o </w:t>
            </w:r>
            <w:proofErr w:type="spellStart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 xml:space="preserve">. 15 ml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C67813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 xml:space="preserve">Statyw na min. 16 probówek o </w:t>
            </w:r>
            <w:proofErr w:type="spellStart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C67813">
              <w:rPr>
                <w:rFonts w:ascii="Arial" w:hAnsi="Arial" w:cs="Arial"/>
                <w:color w:val="FF0000"/>
                <w:sz w:val="16"/>
                <w:szCs w:val="16"/>
              </w:rPr>
              <w:t>. 50 ml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48F8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63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1448F8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5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1448F8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17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109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52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37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1448F8" w:rsidTr="00B75CD5">
        <w:trPr>
          <w:trHeight w:val="25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1448F8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1448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7.1.18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5"/>
        <w:gridCol w:w="4046"/>
        <w:gridCol w:w="2835"/>
        <w:gridCol w:w="2552"/>
      </w:tblGrid>
      <w:tr w:rsidR="005B1E50" w:rsidRPr="00901BD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Wirówka z chłodzeniem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Wielofunkcyjna wirówka stołowa z chłodzeniem o zakresie temp. od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– 10°C ÷ + 40°C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E6412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Maks.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prędkość wiro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wania minimum 14000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obr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./min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br/>
              <w:t>Maks.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przyspieszenie nie mniejsze jak 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00 x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9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E6412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Urządzenie wyposażone w rotor horyzontalny o 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min.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4 x 400 ml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z otwartymi kubkami 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wirowniczymi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buckets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) i zestawem wkładów redukcyjnych do wirowania probówek typu 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Falcon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o 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poj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. Przynajmniej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16 szt. x 50 ml (średnica 30 x 116 mm)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oraz przynajmniej 36 szt. x 10/15 ml (średnica 17 x 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mm)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br/>
              <w:t>• maksymalna prędkość obrotowa nie gorsza jak: 4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00 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rpm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br/>
              <w:t xml:space="preserve">• maksymalne przyspieszenie nie gorsze jak: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322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0 x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3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E6412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Urządzenie także wyposażone w mikrolitowy rotor kątowy o kącie nachylenia probówki 45° 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Rmax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100 mm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br/>
              <w:t>do wirowania probówek min. 30 x 2 ml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br/>
              <w:t>• ma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ksymalna prędkość obrotowa min.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14000 </w:t>
            </w:r>
            <w:proofErr w:type="spellStart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rpm</w:t>
            </w:r>
            <w:proofErr w:type="spellEnd"/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br/>
              <w:t>• maksymalne przyspieszenie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min.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00 x 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Identyfikacja wirników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1E641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Blokada klapy podczas pracy, z możliwością awaryjnego otworzenia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1E641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Zabezpieczenie przed niekontrolowanym opadaniem pokrywy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1E641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Zabezpieczenie przed otwarciem pokrywy podczas wirowania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Zabezpieczenie przed uruchomieniem wirówki przy otwartej pokrywie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 xml:space="preserve">Silnik indukcyjny, </w:t>
            </w:r>
            <w:proofErr w:type="spellStart"/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bezszczotkowy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Ochrona silnika przed przegrzaniem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Mechanizm zatrzymujący po otwarciu pokrywy wirówki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1E6412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 xml:space="preserve">Waga nie większa niż: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99</w:t>
            </w:r>
            <w:r w:rsidRPr="001E6412">
              <w:rPr>
                <w:rFonts w:ascii="Arial" w:hAnsi="Arial" w:cs="Arial"/>
                <w:color w:val="FF0000"/>
                <w:sz w:val="16"/>
                <w:szCs w:val="16"/>
              </w:rPr>
              <w:t>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Wymiary zewnętrzne nie większe jak: (wys. x  szer. x głęb.)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350</w:t>
            </w: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700</w:t>
            </w: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610</w:t>
            </w: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Charakterystyk rozpędzania min 9 i hamowania min 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6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Czas wirowania nastawny w przedziale 1 ÷ 99 min, krótkie odwirowanie trybu „SHORT” oraz wirowanie ciągłe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A11CF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11CF8">
              <w:rPr>
                <w:rFonts w:ascii="Arial" w:hAnsi="Arial" w:cs="Arial"/>
                <w:color w:val="FF0000"/>
                <w:sz w:val="16"/>
                <w:szCs w:val="16"/>
              </w:rPr>
              <w:t>Możliwość użycia rotorów kątowych i horyzontalnych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63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74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09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7.1.19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76"/>
        <w:gridCol w:w="4075"/>
        <w:gridCol w:w="2835"/>
        <w:gridCol w:w="2552"/>
      </w:tblGrid>
      <w:tr w:rsidR="005B1E50" w:rsidRPr="00901BD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Wytrząsarka 3D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8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01BDE" w:rsidTr="00B75CD5">
        <w:trPr>
          <w:trHeight w:val="26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8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Kompaktowa, </w:t>
            </w:r>
            <w:proofErr w:type="spellStart"/>
            <w:r w:rsidRPr="00901BDE">
              <w:rPr>
                <w:rFonts w:ascii="Arial" w:hAnsi="Arial" w:cs="Arial"/>
                <w:sz w:val="16"/>
                <w:szCs w:val="16"/>
              </w:rPr>
              <w:t>nastołowa</w:t>
            </w:r>
            <w:proofErr w:type="spellEnd"/>
            <w:r w:rsidRPr="00901BDE">
              <w:rPr>
                <w:rFonts w:ascii="Arial" w:hAnsi="Arial" w:cs="Arial"/>
                <w:sz w:val="16"/>
                <w:szCs w:val="16"/>
              </w:rPr>
              <w:t xml:space="preserve"> wytrząsarka cyfrowa 3D, rotator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Max obciążenie platformy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min. </w:t>
            </w: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2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Regulowany zakres prędkości w przedziale od 8 do 80 </w:t>
            </w:r>
            <w:proofErr w:type="spellStart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429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Czas wirowania nastawny w przedziale 1 ÷ 99 h 59 min, plus wytrząsanie ciągłe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Kąt pochylenia platformy min. 0-13°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6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Platforma uniwersalna z antypoślizgową matą i gumami mocującymi o wymiarach nie mniejszych jak 230 x 230 mm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Waga nie większa jak: 4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4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1BDE">
              <w:rPr>
                <w:rFonts w:ascii="Arial" w:hAnsi="Arial" w:cs="Arial"/>
                <w:color w:val="000000"/>
                <w:sz w:val="16"/>
                <w:szCs w:val="16"/>
              </w:rPr>
              <w:t>Wymiary zewnętrzne nie większe jak: (wys. x  szer. x głęb.)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190 x 280 x 330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466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41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67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7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09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2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7.1.20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2"/>
        <w:gridCol w:w="4049"/>
        <w:gridCol w:w="2835"/>
        <w:gridCol w:w="2552"/>
      </w:tblGrid>
      <w:tr w:rsidR="005B1E50" w:rsidRPr="00901BDE" w:rsidTr="00B75CD5">
        <w:trPr>
          <w:trHeight w:val="33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Bank komórek</w:t>
            </w:r>
          </w:p>
        </w:tc>
      </w:tr>
      <w:tr w:rsidR="005B1E50" w:rsidRPr="00901BDE" w:rsidTr="00B75CD5">
        <w:trPr>
          <w:trHeight w:val="612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Opis: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Pojemnik do przechowywania probówek w ciekłym azocie z instalowanym fabrycznie monitorem poziomu LN2 o </w:t>
            </w:r>
            <w:proofErr w:type="spellStart"/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poj</w:t>
            </w:r>
            <w:proofErr w:type="spellEnd"/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. 184 l, oraz 20 litrowym zbiornikiem do napełniania ciekłym azotem</w:t>
            </w:r>
          </w:p>
        </w:tc>
      </w:tr>
      <w:tr w:rsidR="005B1E50" w:rsidRPr="00901BDE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01BDE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5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Dewar</w:t>
            </w:r>
            <w:proofErr w:type="spellEnd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 z instalowanym fabrycznie czujn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ikiem poziomu</w:t>
            </w: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. Pojemność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całkowita</w:t>
            </w: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 min. 165 litrów, wyposażony w zestaw 6 </w:t>
            </w:r>
            <w:proofErr w:type="spellStart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racków</w:t>
            </w:r>
            <w:proofErr w:type="spellEnd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 z 10 pudełkami w </w:t>
            </w:r>
            <w:proofErr w:type="spellStart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racku</w:t>
            </w:r>
            <w:proofErr w:type="spellEnd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, na 1,2-2 ml kroi-fiolki pakowane w pudełkach w ilości min. 81 szt. (pełne wyposażenie </w:t>
            </w:r>
            <w:proofErr w:type="spellStart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dewara</w:t>
            </w:r>
            <w:proofErr w:type="spellEnd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br/>
              <w:t>Dodatkowo wyposażony w podstawę na kółkach, celem łatwiejszego transportowania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Tak.,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Pojemnik do napełniania o pojemności min. 20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7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0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7.1.21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77"/>
        <w:gridCol w:w="4074"/>
        <w:gridCol w:w="2835"/>
        <w:gridCol w:w="2552"/>
      </w:tblGrid>
      <w:tr w:rsidR="005B1E50" w:rsidRPr="00901BDE" w:rsidTr="00B75CD5">
        <w:trPr>
          <w:trHeight w:val="33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proofErr w:type="spellStart"/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Laminar</w:t>
            </w:r>
            <w:proofErr w:type="spellEnd"/>
          </w:p>
        </w:tc>
      </w:tr>
      <w:tr w:rsidR="005B1E50" w:rsidRPr="00901BDE" w:rsidTr="00B75CD5">
        <w:trPr>
          <w:trHeight w:val="33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Opis: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Komora z pionowym laminarnym przepływem powietrza, II klasy bezpieczeństwa bakteriologicznego</w:t>
            </w:r>
          </w:p>
        </w:tc>
      </w:tr>
      <w:tr w:rsidR="005B1E50" w:rsidRPr="00901BDE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3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66A9B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72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Komora z pionowym laminarnym przepływem powietrza, II klasy bezpieczeństwa bakteriologicznego o szerokości komory robocz</w:t>
            </w:r>
            <w:bookmarkStart w:id="0" w:name="_GoBack"/>
            <w:bookmarkEnd w:id="0"/>
            <w:r w:rsidRPr="00901BDE">
              <w:rPr>
                <w:rFonts w:ascii="Arial" w:hAnsi="Arial" w:cs="Arial"/>
                <w:sz w:val="16"/>
                <w:szCs w:val="16"/>
              </w:rPr>
              <w:t>ej 1200 mm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±5%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54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66A9B">
              <w:rPr>
                <w:rFonts w:ascii="Arial" w:hAnsi="Arial" w:cs="Arial"/>
                <w:color w:val="FF0000"/>
                <w:sz w:val="16"/>
                <w:szCs w:val="16"/>
              </w:rPr>
              <w:t>Komora wyposażona w: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• lampę UV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• podpórki pod ręce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• dwa gniazdka elektryczne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• podstawę do pracy siedzącej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• krzesło laboratoryjne obrotowe do pracy z komorą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Pochyła przednia szyba, zamykająca całkowicie</w:t>
            </w:r>
            <w:r>
              <w:rPr>
                <w:rFonts w:ascii="Arial" w:hAnsi="Arial" w:cs="Arial"/>
                <w:sz w:val="16"/>
                <w:szCs w:val="16"/>
              </w:rPr>
              <w:t xml:space="preserve"> przestrzeń roboczą, otwierana do</w:t>
            </w:r>
            <w:r w:rsidRPr="00901BDE">
              <w:rPr>
                <w:rFonts w:ascii="Arial" w:hAnsi="Arial" w:cs="Arial"/>
                <w:sz w:val="16"/>
                <w:szCs w:val="16"/>
              </w:rPr>
              <w:t xml:space="preserve"> góry w celu jej łatwego umycia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0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D648D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Komora wyposażona w dwa wentylatory: jeden obsługujący filtr główny i jeden obsługujący filtr wylotowy.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Niski poziom hałasu, poniżej 57 </w:t>
            </w:r>
            <w:proofErr w:type="spellStart"/>
            <w:r w:rsidRPr="00901BDE">
              <w:rPr>
                <w:rFonts w:ascii="Arial" w:hAnsi="Arial" w:cs="Arial"/>
                <w:sz w:val="16"/>
                <w:szCs w:val="16"/>
              </w:rPr>
              <w:t>dBA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D648D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Przesuwana przednia szyba, odchylona od pionu zapewniająca doskonałą widoczność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D648D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 xml:space="preserve">Dwa filtry HEPA ( główny i wylotowy ) o skuteczności 99,999% dla cząsteczek ≥ 0,3 </w:t>
            </w:r>
            <w:proofErr w:type="spellStart"/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75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D648D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Boki komory bezpieczne, pełne lub przeszklone pokryte białą powłoką. Narożniki komory zaoblone ułatwiające utrzymanie urządzenia w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0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Blat roboczy ze stali nierdzewnej, dzielony (panelowy). Otwory w tylnej części blatu umiejscowione poza przestrzenią roboczą - na ścianie tylnej tuż nad blatem. Wnętrze obszaru pracy – malowane białymi, </w:t>
            </w:r>
            <w:proofErr w:type="spellStart"/>
            <w:r w:rsidRPr="00901BDE">
              <w:rPr>
                <w:rFonts w:ascii="Arial" w:hAnsi="Arial" w:cs="Arial"/>
                <w:sz w:val="16"/>
                <w:szCs w:val="16"/>
              </w:rPr>
              <w:t>nieodblaskowymi</w:t>
            </w:r>
            <w:proofErr w:type="spellEnd"/>
            <w:r w:rsidRPr="00901BDE">
              <w:rPr>
                <w:rFonts w:ascii="Arial" w:hAnsi="Arial" w:cs="Arial"/>
                <w:sz w:val="16"/>
                <w:szCs w:val="16"/>
              </w:rPr>
              <w:t xml:space="preserve"> farbami epoksydowo-poliestrowymi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Oświetlenie obszaru pracy – intensywność: co najmniej 1200 </w:t>
            </w:r>
            <w:proofErr w:type="spellStart"/>
            <w:r w:rsidRPr="00901BDE">
              <w:rPr>
                <w:rFonts w:ascii="Arial" w:hAnsi="Arial" w:cs="Arial"/>
                <w:sz w:val="16"/>
                <w:szCs w:val="16"/>
              </w:rPr>
              <w:t>lux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85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D648D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Zainstalowana lampa UV w górnej przedniej lub tylnej  części komory z blokowaniem wszystkich pozostałych funkcji komory podczas jej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2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Automatyczna kompensacja prędkości przepływu w miarę wzrostu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zapchania filtrów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Wymiary komory roboczej (głęb. x szer. x wys.):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D648D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56</w:t>
            </w: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0 x 1200 x 780 mm ±15%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Wymiary zewnętrzne (głęb. x szer. x wys.):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D648D8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648D8">
              <w:rPr>
                <w:rFonts w:ascii="Arial" w:hAnsi="Arial" w:cs="Arial"/>
                <w:color w:val="FF0000"/>
                <w:sz w:val="16"/>
                <w:szCs w:val="16"/>
              </w:rPr>
              <w:t>795 x 1300 x 1600 mm ±15%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3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Wykonawca zobowiązany jest do wykonania testu instalacyjnego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parametrów podstawowych (rozkład prędkości powietrza w strudze laminarnej, test szczelności) w ramach procedury zdawczo-odbiorczej oraz przedstawimy do wglądu w trakcie przeprowadzania testu dokumentu wzorcowania przyrządu/ów pomiarowych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63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95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0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2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/>
    <w:p w:rsidR="005B1E50" w:rsidRDefault="005B1E50" w:rsidP="005B1E50"/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7.1.22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67"/>
        <w:gridCol w:w="4084"/>
        <w:gridCol w:w="2835"/>
        <w:gridCol w:w="2552"/>
      </w:tblGrid>
      <w:tr w:rsidR="005B1E50" w:rsidRPr="00901BDE" w:rsidTr="00B75CD5">
        <w:trPr>
          <w:trHeight w:val="33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Mieszadło magnetyczne</w:t>
            </w:r>
          </w:p>
        </w:tc>
      </w:tr>
      <w:tr w:rsidR="005B1E50" w:rsidRPr="00901BDE" w:rsidTr="00B75CD5">
        <w:trPr>
          <w:trHeight w:val="330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Ilość: 1</w:t>
            </w: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Mieszadło magnetyczne z grzaniem i płytą ceramiczną, o średnicy płyty grzejnej 140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Płyta grzejna: ceramiczna, umożliwiająca łatwe usuwanie kwasów i zasad z powierzchni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Ilość stanowisk: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Maksymalna pojemność: 20 l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Maksymalne obciążenie: 25 kg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 xml:space="preserve">Prędkość obrotowa (zakres obrotów) przynajmniej od min. 50 do 1400 </w:t>
            </w:r>
            <w:proofErr w:type="spellStart"/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6267" w:rsidRDefault="005B1E50" w:rsidP="00B75CD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C6267">
              <w:rPr>
                <w:rFonts w:ascii="Arial" w:hAnsi="Arial" w:cs="Arial"/>
                <w:color w:val="FF0000"/>
                <w:sz w:val="16"/>
                <w:szCs w:val="16"/>
              </w:rPr>
              <w:t>Wymiary zewnętrzne max (głęb. x szer. x wys.): 290 x 175 x 100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1BDE">
              <w:rPr>
                <w:rFonts w:ascii="Arial" w:hAnsi="Arial" w:cs="Arial"/>
                <w:sz w:val="16"/>
                <w:szCs w:val="16"/>
              </w:rPr>
              <w:t>Stir</w:t>
            </w:r>
            <w:proofErr w:type="spellEnd"/>
            <w:r w:rsidRPr="00901BD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01BDE">
              <w:rPr>
                <w:rFonts w:ascii="Arial" w:hAnsi="Arial" w:cs="Arial"/>
                <w:sz w:val="16"/>
                <w:szCs w:val="16"/>
              </w:rPr>
              <w:t>Trac</w:t>
            </w:r>
            <w:proofErr w:type="spellEnd"/>
            <w:r w:rsidRPr="00901BDE">
              <w:rPr>
                <w:rFonts w:ascii="Arial" w:hAnsi="Arial" w:cs="Arial"/>
                <w:sz w:val="16"/>
                <w:szCs w:val="16"/>
              </w:rPr>
              <w:t>* kontrola minimalnej oraz maksymalnej prędkości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Kontrola urządzenia poprzez wbudowany mikroprocesor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 xml:space="preserve">Stopniowa regulacja mocy, z możliwością regulacji co 1 </w:t>
            </w:r>
            <w:proofErr w:type="spellStart"/>
            <w:r w:rsidRPr="00901BDE">
              <w:rPr>
                <w:rFonts w:ascii="Arial" w:hAnsi="Arial" w:cs="Arial"/>
                <w:sz w:val="16"/>
                <w:szCs w:val="16"/>
              </w:rPr>
              <w:t>rpm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RS-232 port pozwalający na podłączenie urządzenia do komputera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Napięcie pracy urządzenia oraz częstotliwość: 220-240V 50/60Hz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Moc grzewcza minimum 400W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1BDE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01BDE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7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10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5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3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01BDE" w:rsidTr="00B75CD5">
        <w:trPr>
          <w:trHeight w:val="2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01BDE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01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/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0D5DAC">
      <w:pPr>
        <w:tabs>
          <w:tab w:val="left" w:pos="411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7.1.23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2"/>
        <w:gridCol w:w="4049"/>
        <w:gridCol w:w="2835"/>
        <w:gridCol w:w="2552"/>
      </w:tblGrid>
      <w:tr w:rsidR="005B1E50" w:rsidRPr="00932C72" w:rsidTr="00B75CD5">
        <w:trPr>
          <w:trHeight w:val="25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proofErr w:type="spellStart"/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Podgrzewarka</w:t>
            </w:r>
            <w:proofErr w:type="spellEnd"/>
          </w:p>
        </w:tc>
      </w:tr>
      <w:tr w:rsidR="005B1E50" w:rsidRPr="00932C72" w:rsidTr="00B75CD5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Ilość: 1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Moc grzewcza minimum 800W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B36B96">
              <w:rPr>
                <w:rFonts w:ascii="Arial" w:hAnsi="Arial" w:cs="Arial"/>
                <w:sz w:val="16"/>
                <w:szCs w:val="16"/>
              </w:rPr>
              <w:t>Maksymalna temperatura płyty grzejnej min. 540°C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Powierzchnia robocza min. 180 x 180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Zasilanie sieciowe 230 V, 50/60 Hz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Powierzchnia płyty ze szkła ceramicznego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Cyfrowy wyświetlacz zadanej temperatury płyty grzejnej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7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0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0D5DAC" w:rsidRDefault="000D5DAC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7.1.24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93"/>
        <w:gridCol w:w="4058"/>
        <w:gridCol w:w="2835"/>
        <w:gridCol w:w="2552"/>
      </w:tblGrid>
      <w:tr w:rsidR="005B1E50" w:rsidRPr="00932C72" w:rsidTr="00B75CD5">
        <w:trPr>
          <w:trHeight w:val="25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Aparat do oznaczania elektrolitów</w:t>
            </w:r>
          </w:p>
        </w:tc>
      </w:tr>
      <w:tr w:rsidR="005B1E50" w:rsidRPr="00932C72" w:rsidTr="00B75CD5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Ilość: 1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Aparat do oznaczania elektrolitów w pełnej lub wstępnie rozcieńczonej krwi zwierząt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Możliwość analizowania próbek pełnej krwi następujących gatunków zwierząt: mysz, szczur, królik, świnia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5B1E50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Możliwość przeprowadzenia podstawowych analiz z pełnej krwi zwierząt laboratoryjnych poprzez pomiar stężenia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6B96">
              <w:rPr>
                <w:rFonts w:ascii="Arial" w:hAnsi="Arial" w:cs="Arial"/>
                <w:sz w:val="16"/>
                <w:szCs w:val="16"/>
                <w:lang w:val="en-US"/>
              </w:rPr>
              <w:t xml:space="preserve">Na+, K+, </w:t>
            </w:r>
            <w:proofErr w:type="spellStart"/>
            <w:r w:rsidRPr="00B36B96">
              <w:rPr>
                <w:rFonts w:ascii="Arial" w:hAnsi="Arial" w:cs="Arial"/>
                <w:sz w:val="16"/>
                <w:szCs w:val="16"/>
                <w:lang w:val="en-US"/>
              </w:rPr>
              <w:t>Cl</w:t>
            </w:r>
            <w:proofErr w:type="spellEnd"/>
            <w:r w:rsidRPr="00B36B96">
              <w:rPr>
                <w:rFonts w:ascii="Arial" w:hAnsi="Arial" w:cs="Arial"/>
                <w:sz w:val="16"/>
                <w:szCs w:val="16"/>
                <w:lang w:val="en-US"/>
              </w:rPr>
              <w:t xml:space="preserve">-, </w:t>
            </w:r>
            <w:proofErr w:type="spellStart"/>
            <w:r w:rsidRPr="00B36B96">
              <w:rPr>
                <w:rFonts w:ascii="Arial" w:hAnsi="Arial" w:cs="Arial"/>
                <w:sz w:val="16"/>
                <w:szCs w:val="16"/>
                <w:lang w:val="en-US"/>
              </w:rPr>
              <w:t>Glu</w:t>
            </w:r>
            <w:proofErr w:type="spellEnd"/>
            <w:r w:rsidRPr="00B36B96">
              <w:rPr>
                <w:rFonts w:ascii="Arial" w:hAnsi="Arial" w:cs="Arial"/>
                <w:sz w:val="16"/>
                <w:szCs w:val="16"/>
                <w:lang w:val="en-US"/>
              </w:rPr>
              <w:t xml:space="preserve">, BUN/Urea, </w:t>
            </w:r>
            <w:proofErr w:type="spellStart"/>
            <w:r w:rsidRPr="00B36B96">
              <w:rPr>
                <w:rFonts w:ascii="Arial" w:hAnsi="Arial" w:cs="Arial"/>
                <w:sz w:val="16"/>
                <w:szCs w:val="16"/>
                <w:lang w:val="en-US"/>
              </w:rPr>
              <w:t>Creat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2C72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Wbudowana drukarka wyników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Wyświetlacz pozwalający odczytać podstawowe parametry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7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0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7.1.25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93"/>
        <w:gridCol w:w="4058"/>
        <w:gridCol w:w="2835"/>
        <w:gridCol w:w="2552"/>
      </w:tblGrid>
      <w:tr w:rsidR="005B1E50" w:rsidRPr="00932C72" w:rsidTr="00B75CD5">
        <w:trPr>
          <w:trHeight w:val="25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Lupa operacyjna</w:t>
            </w:r>
          </w:p>
        </w:tc>
      </w:tr>
      <w:tr w:rsidR="005B1E50" w:rsidRPr="00932C72" w:rsidTr="00B75CD5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Ilość: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Lupa dermatologiczna o elastycznej konstrukcji zapewniającej możliwość regulacji we wszystkich płaszczyznach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Lupa wyposażona w soczewkę główną – 5 dioptrii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Lupa wyposażona w źródło światła o mocy min. 22 W (jarzeniówka T5-C) ; min. 3500 lx; min. 1800 </w:t>
            </w:r>
            <w:proofErr w:type="spellStart"/>
            <w:r w:rsidRPr="00932C72">
              <w:rPr>
                <w:rFonts w:ascii="Arial" w:hAnsi="Arial" w:cs="Arial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Możliwość kierowania strumienia światła w określonym kierunku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Lupa wyposażona osłonę, zapewniającą ochronę przed kurzem oraz przypadkowym działaniem soczewki skupiającej (wypalenie, pożar, itp.)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Lupa wyposażona w wysięgnik o długości nie mniejszej niż 1000mm z regulacją nachylenia w każdej płaszczyźnie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Lupa wyposażona w moduł pozwalający na zamocowanie jej do stołu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7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0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/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7.1.26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93"/>
        <w:gridCol w:w="4058"/>
        <w:gridCol w:w="2835"/>
        <w:gridCol w:w="2552"/>
      </w:tblGrid>
      <w:tr w:rsidR="005B1E50" w:rsidRPr="00932C72" w:rsidTr="00B75CD5">
        <w:trPr>
          <w:trHeight w:val="25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Homogenizator</w:t>
            </w:r>
          </w:p>
        </w:tc>
      </w:tr>
      <w:tr w:rsidR="005B1E50" w:rsidRPr="00932C72" w:rsidTr="00B75CD5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Ilość: 1</w:t>
            </w: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Nazwa i typ aparatu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Urządzenie do homogenizacji tkanek ssaków, krwi, kultur komórkowych, tkanek roślinnych, bakterii oraz innych materiałów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6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Urządzenie wyposażone w blok chłodzący zapobiegający degradacji tkanek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C72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Gwarancja minimum 24 miesiące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przez autoryzowany serwis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Instrukcja w języku polskim</w:t>
            </w:r>
            <w:r w:rsidRPr="00932C72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7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10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51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932C72" w:rsidTr="00B75CD5">
        <w:trPr>
          <w:trHeight w:val="2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932C72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932C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/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p w:rsidR="005B1E50" w:rsidRDefault="005B1E50" w:rsidP="005B1E50"/>
    <w:p w:rsidR="000D5DAC" w:rsidRDefault="000D5DAC" w:rsidP="005B1E50"/>
    <w:p w:rsidR="000D5DAC" w:rsidRDefault="000D5DAC" w:rsidP="005B1E50"/>
    <w:p w:rsidR="005B1E50" w:rsidRDefault="005B1E50" w:rsidP="005B1E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7.1.27</w:t>
      </w:r>
    </w:p>
    <w:p w:rsidR="005B1E50" w:rsidRDefault="005B1E50" w:rsidP="005B1E50">
      <w:pPr>
        <w:rPr>
          <w:rFonts w:ascii="Arial" w:hAnsi="Arial" w:cs="Arial"/>
          <w:sz w:val="22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5"/>
        <w:gridCol w:w="4046"/>
        <w:gridCol w:w="2835"/>
        <w:gridCol w:w="2552"/>
      </w:tblGrid>
      <w:tr w:rsidR="005B1E50" w:rsidRPr="00EC7A91" w:rsidTr="00B75CD5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Nazwa urządzenia: Lodówka laboratoryjna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Miejsce przeznaczenia: </w:t>
            </w: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Laboratorium Medycyny Regeneracyjnej, Izolowanych Tkanek i Narządów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Ilość: 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0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Informacje Ogólne: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Nazwa i typ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Nie wcześniej niż 2014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Wymiary zewn.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max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. (szer. x głęb. x wys.)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600 x 620 x 2010 mm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Wymiary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wewn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. min. (szer. x głęb. x wys.) mm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 o pojemności 240 l netto i wymiarach: 440/435/1105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Układ chłodzenia: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 – dynamiczny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Zużycie energii w ciągu 24 h – maks. 1,80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kWh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Odszranianie</w:t>
            </w:r>
            <w:proofErr w:type="spellEnd"/>
            <w:r w:rsidRPr="00EC7A91">
              <w:rPr>
                <w:rFonts w:ascii="Arial" w:hAnsi="Arial" w:cs="Arial"/>
                <w:sz w:val="16"/>
                <w:szCs w:val="16"/>
              </w:rPr>
              <w:t>: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 – automatyczne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Zakres temperatury regulowany minimum w przedziale: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chłodziarka: od +3 °C do +8 °C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Materiał obudowy/ kolor – stal/ biały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Drzwi: pełne z zamkiem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Materiał wnętrza: tworzywo sztuczne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Rodzaj sterowania: elektroniczne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Wyświetlacz: zewnętrzny cyfrowy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Alarmy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Interfejs – RS 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 xml:space="preserve">Złącze </w:t>
            </w:r>
            <w:proofErr w:type="spellStart"/>
            <w:r w:rsidRPr="00EC7A91">
              <w:rPr>
                <w:rFonts w:ascii="Arial" w:hAnsi="Arial" w:cs="Arial"/>
                <w:sz w:val="16"/>
                <w:szCs w:val="16"/>
              </w:rPr>
              <w:t>beznapięciowe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39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Rejestrator temperatury wzorcowany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wraz ze świadectwem wzorcowania w min. trzech punktach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7A91">
              <w:rPr>
                <w:rFonts w:ascii="Arial" w:hAnsi="Arial" w:cs="Arial"/>
                <w:b/>
                <w:bCs/>
                <w:sz w:val="16"/>
                <w:szCs w:val="16"/>
              </w:rPr>
              <w:t>Pozostałe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Gwarancja minimum 12 miesięcy (podać okres)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Instrukcja w języku polskim lub angielskim</w:t>
            </w:r>
            <w:r w:rsidRPr="00EC7A91">
              <w:rPr>
                <w:rFonts w:ascii="Arial" w:hAnsi="Arial" w:cs="Arial"/>
                <w:sz w:val="16"/>
                <w:szCs w:val="16"/>
              </w:rPr>
              <w:br/>
              <w:t>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Szkolenie personelu z zakresu obsługi i eksploatacji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178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10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5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Przedłużenie okresu gwarancji następuje o pełny okres niesprawności dostarczonego przedmiotu zamówienia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Paszport techniczny (dostawa z urządzeniem)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B1E50" w:rsidRPr="00EC7A91" w:rsidTr="00B75CD5">
        <w:trPr>
          <w:trHeight w:val="25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Oryginalne materiały producenta tj. broszury techniczne, instrukcje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E50" w:rsidRPr="00EC7A91" w:rsidRDefault="005B1E50" w:rsidP="00B75CD5">
            <w:pPr>
              <w:rPr>
                <w:rFonts w:ascii="Arial" w:hAnsi="Arial" w:cs="Arial"/>
                <w:sz w:val="16"/>
                <w:szCs w:val="16"/>
              </w:rPr>
            </w:pPr>
            <w:r w:rsidRPr="00EC7A9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B1E50" w:rsidRDefault="005B1E50" w:rsidP="005B1E50"/>
    <w:p w:rsidR="005B1E50" w:rsidRDefault="005B1E50" w:rsidP="005B1E50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894A31" w:rsidRDefault="005B1E50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Wykonawcy</w:t>
      </w:r>
    </w:p>
    <w:sectPr w:rsidR="00894A31" w:rsidSect="00EC7A91">
      <w:pgSz w:w="11906" w:h="16838"/>
      <w:pgMar w:top="1418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1A82C5B"/>
    <w:multiLevelType w:val="hybridMultilevel"/>
    <w:tmpl w:val="308CB8AE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AB3843"/>
    <w:multiLevelType w:val="hybridMultilevel"/>
    <w:tmpl w:val="769A51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A2645"/>
    <w:multiLevelType w:val="hybridMultilevel"/>
    <w:tmpl w:val="DE48E9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5F3080"/>
    <w:multiLevelType w:val="hybridMultilevel"/>
    <w:tmpl w:val="68FACD0C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AA42CC"/>
    <w:multiLevelType w:val="hybridMultilevel"/>
    <w:tmpl w:val="95926D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CD7F2F"/>
    <w:multiLevelType w:val="hybridMultilevel"/>
    <w:tmpl w:val="308CB8AE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373E01"/>
    <w:multiLevelType w:val="hybridMultilevel"/>
    <w:tmpl w:val="D4E6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rFonts w:cs="Times New Roman" w:hint="default"/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22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43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  <w:rPr>
        <w:rFonts w:cs="Times New Roman"/>
      </w:rPr>
    </w:lvl>
  </w:abstractNum>
  <w:abstractNum w:abstractNumId="25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>
    <w:nsid w:val="532A2CF7"/>
    <w:multiLevelType w:val="hybridMultilevel"/>
    <w:tmpl w:val="DEAE7C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9786F"/>
    <w:multiLevelType w:val="hybridMultilevel"/>
    <w:tmpl w:val="CEFC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7B3E2B"/>
    <w:multiLevelType w:val="hybridMultilevel"/>
    <w:tmpl w:val="7966AFDE"/>
    <w:lvl w:ilvl="0" w:tplc="8DF8F32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4AEF004">
      <w:start w:val="1"/>
      <w:numFmt w:val="decimal"/>
      <w:lvlText w:val="%3."/>
      <w:lvlJc w:val="left"/>
      <w:pPr>
        <w:ind w:left="3150" w:hanging="45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C32CE3"/>
    <w:multiLevelType w:val="hybridMultilevel"/>
    <w:tmpl w:val="D07839E8"/>
    <w:lvl w:ilvl="0" w:tplc="04150017">
      <w:start w:val="1"/>
      <w:numFmt w:val="lowerLetter"/>
      <w:lvlText w:val="%1)"/>
      <w:lvlJc w:val="left"/>
      <w:pPr>
        <w:ind w:left="2907" w:hanging="360"/>
      </w:pPr>
      <w:rPr>
        <w:rFonts w:cs="Times New Roman"/>
      </w:r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cs="Times New Roman"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0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  <w:rPr>
        <w:rFonts w:cs="Times New Roman"/>
      </w:rPr>
    </w:lvl>
  </w:abstractNum>
  <w:abstractNum w:abstractNumId="35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27"/>
  </w:num>
  <w:num w:numId="5">
    <w:abstractNumId w:val="3"/>
  </w:num>
  <w:num w:numId="6">
    <w:abstractNumId w:val="37"/>
  </w:num>
  <w:num w:numId="7">
    <w:abstractNumId w:val="29"/>
  </w:num>
  <w:num w:numId="8">
    <w:abstractNumId w:val="34"/>
  </w:num>
  <w:num w:numId="9">
    <w:abstractNumId w:val="21"/>
  </w:num>
  <w:num w:numId="10">
    <w:abstractNumId w:val="24"/>
  </w:num>
  <w:num w:numId="11">
    <w:abstractNumId w:val="10"/>
  </w:num>
  <w:num w:numId="12">
    <w:abstractNumId w:val="13"/>
  </w:num>
  <w:num w:numId="13">
    <w:abstractNumId w:val="19"/>
  </w:num>
  <w:num w:numId="14">
    <w:abstractNumId w:val="11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7"/>
  </w:num>
  <w:num w:numId="40">
    <w:abstractNumId w:val="32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E50"/>
    <w:rsid w:val="000245FA"/>
    <w:rsid w:val="00066865"/>
    <w:rsid w:val="000705B0"/>
    <w:rsid w:val="000B70EC"/>
    <w:rsid w:val="000C643B"/>
    <w:rsid w:val="000C7B51"/>
    <w:rsid w:val="000D5DAC"/>
    <w:rsid w:val="0010131B"/>
    <w:rsid w:val="00140EE6"/>
    <w:rsid w:val="00171C6E"/>
    <w:rsid w:val="001A6BEF"/>
    <w:rsid w:val="001A6C96"/>
    <w:rsid w:val="001D6471"/>
    <w:rsid w:val="00266229"/>
    <w:rsid w:val="002733E1"/>
    <w:rsid w:val="003221FF"/>
    <w:rsid w:val="00366913"/>
    <w:rsid w:val="003904D5"/>
    <w:rsid w:val="00392E9B"/>
    <w:rsid w:val="003F13A1"/>
    <w:rsid w:val="004F6872"/>
    <w:rsid w:val="00514DC1"/>
    <w:rsid w:val="0051563B"/>
    <w:rsid w:val="005A17B4"/>
    <w:rsid w:val="005B1E50"/>
    <w:rsid w:val="005D47E9"/>
    <w:rsid w:val="0063562E"/>
    <w:rsid w:val="00654618"/>
    <w:rsid w:val="006A0F97"/>
    <w:rsid w:val="006B3CB9"/>
    <w:rsid w:val="006E2ADE"/>
    <w:rsid w:val="006F59F0"/>
    <w:rsid w:val="007D34B3"/>
    <w:rsid w:val="00800833"/>
    <w:rsid w:val="00830BCB"/>
    <w:rsid w:val="008451BA"/>
    <w:rsid w:val="00851B15"/>
    <w:rsid w:val="00881FE6"/>
    <w:rsid w:val="008B5535"/>
    <w:rsid w:val="008B6219"/>
    <w:rsid w:val="008B7D99"/>
    <w:rsid w:val="009206CA"/>
    <w:rsid w:val="00982EDC"/>
    <w:rsid w:val="00983709"/>
    <w:rsid w:val="009A3126"/>
    <w:rsid w:val="009B120C"/>
    <w:rsid w:val="009B7F9C"/>
    <w:rsid w:val="009C3283"/>
    <w:rsid w:val="00A006CA"/>
    <w:rsid w:val="00A5503D"/>
    <w:rsid w:val="00A72F8B"/>
    <w:rsid w:val="00AA2CA2"/>
    <w:rsid w:val="00AD098C"/>
    <w:rsid w:val="00AE1D79"/>
    <w:rsid w:val="00B366D4"/>
    <w:rsid w:val="00B6223D"/>
    <w:rsid w:val="00B66A48"/>
    <w:rsid w:val="00BF1CCD"/>
    <w:rsid w:val="00C33647"/>
    <w:rsid w:val="00C53DC9"/>
    <w:rsid w:val="00C746FA"/>
    <w:rsid w:val="00C76FBB"/>
    <w:rsid w:val="00C871E8"/>
    <w:rsid w:val="00CB67E3"/>
    <w:rsid w:val="00CC7EF1"/>
    <w:rsid w:val="00D14559"/>
    <w:rsid w:val="00D4094E"/>
    <w:rsid w:val="00D669CB"/>
    <w:rsid w:val="00D75EB8"/>
    <w:rsid w:val="00DE485D"/>
    <w:rsid w:val="00E02808"/>
    <w:rsid w:val="00E17A0E"/>
    <w:rsid w:val="00F94DB8"/>
    <w:rsid w:val="00FA6838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1E5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1E5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1E5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1E5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1E5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1E5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1E5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B1E5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B1E5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B1E50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B1E5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B1E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B1E5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1E5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1E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1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B1E5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5B1E5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1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1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B1E50"/>
    <w:rPr>
      <w:rFonts w:cs="Times New Roman"/>
      <w:color w:val="0000FF"/>
      <w:u w:val="single"/>
    </w:rPr>
  </w:style>
  <w:style w:type="paragraph" w:customStyle="1" w:styleId="tekst">
    <w:name w:val="tekst"/>
    <w:basedOn w:val="Normalny"/>
    <w:uiPriority w:val="99"/>
    <w:rsid w:val="005B1E50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uiPriority w:val="99"/>
    <w:rsid w:val="005B1E50"/>
    <w:rPr>
      <w:rFonts w:cs="Times New Roman"/>
    </w:rPr>
  </w:style>
  <w:style w:type="paragraph" w:styleId="Bezodstpw">
    <w:name w:val="No Spacing"/>
    <w:uiPriority w:val="99"/>
    <w:qFormat/>
    <w:rsid w:val="005B1E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B1E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B1E50"/>
    <w:pPr>
      <w:ind w:left="720"/>
      <w:contextualSpacing/>
    </w:pPr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5B1E50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B1E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5B1E50"/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uiPriority w:val="99"/>
    <w:qFormat/>
    <w:rsid w:val="005B1E50"/>
    <w:rPr>
      <w:rFonts w:ascii="Times New Roman" w:hAnsi="Times New Roman" w:cs="Times New Roman"/>
      <w:b/>
    </w:rPr>
  </w:style>
  <w:style w:type="character" w:styleId="Uwydatnienie">
    <w:name w:val="Emphasis"/>
    <w:uiPriority w:val="99"/>
    <w:qFormat/>
    <w:rsid w:val="005B1E50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uiPriority w:val="99"/>
    <w:rsid w:val="005B1E50"/>
    <w:pPr>
      <w:widowControl w:val="0"/>
      <w:suppressAutoHyphens/>
      <w:ind w:left="142" w:hanging="142"/>
      <w:jc w:val="both"/>
    </w:pPr>
    <w:rPr>
      <w:rFonts w:eastAsia="Calibri"/>
      <w:sz w:val="24"/>
    </w:rPr>
  </w:style>
  <w:style w:type="paragraph" w:customStyle="1" w:styleId="WW-Tekstpodstawowy3">
    <w:name w:val="WW-Tekst podstawowy 3"/>
    <w:basedOn w:val="Normalny"/>
    <w:uiPriority w:val="99"/>
    <w:rsid w:val="005B1E50"/>
    <w:pPr>
      <w:widowControl w:val="0"/>
      <w:tabs>
        <w:tab w:val="left" w:pos="709"/>
        <w:tab w:val="left" w:pos="993"/>
      </w:tabs>
      <w:suppressAutoHyphens/>
    </w:pPr>
    <w:rPr>
      <w:rFonts w:eastAsia="Calibri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B1E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1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5B1E50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5B1E50"/>
    <w:pPr>
      <w:suppressAutoHyphens/>
      <w:spacing w:after="200" w:line="276" w:lineRule="auto"/>
    </w:pPr>
    <w:rPr>
      <w:rFonts w:ascii="Calibri" w:eastAsia="Calibri" w:hAnsi="Calibri" w:cs="font256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5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5B1E5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1E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E50"/>
    <w:rPr>
      <w:b/>
      <w:bCs/>
    </w:rPr>
  </w:style>
  <w:style w:type="character" w:customStyle="1" w:styleId="CommentSubjectChar1">
    <w:name w:val="Comment Subject Char1"/>
    <w:uiPriority w:val="99"/>
    <w:semiHidden/>
    <w:rsid w:val="005B1E5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5B1E50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5B1E50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B1E50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1E50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iPriority w:val="99"/>
    <w:rsid w:val="005B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1E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5B1E50"/>
    <w:pPr>
      <w:widowControl w:val="0"/>
      <w:suppressLineNumbers/>
      <w:suppressAutoHyphens/>
    </w:pPr>
    <w:rPr>
      <w:rFonts w:eastAsia="Calibri"/>
      <w:sz w:val="24"/>
      <w:szCs w:val="24"/>
    </w:rPr>
  </w:style>
  <w:style w:type="paragraph" w:customStyle="1" w:styleId="Standard">
    <w:name w:val="Standard"/>
    <w:uiPriority w:val="99"/>
    <w:rsid w:val="005B1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B1E50"/>
    <w:pPr>
      <w:spacing w:after="120"/>
    </w:pPr>
  </w:style>
  <w:style w:type="character" w:customStyle="1" w:styleId="tabulatory">
    <w:name w:val="tabulatory"/>
    <w:uiPriority w:val="99"/>
    <w:rsid w:val="005B1E50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5B1E50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B1E50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1E50"/>
    <w:rPr>
      <w:rFonts w:ascii="Calibri" w:eastAsia="Calibri" w:hAnsi="Calibri" w:cs="Times New Roman"/>
      <w:sz w:val="20"/>
      <w:szCs w:val="20"/>
    </w:rPr>
  </w:style>
  <w:style w:type="character" w:customStyle="1" w:styleId="EndnoteTextChar1">
    <w:name w:val="Endnote Text Char1"/>
    <w:uiPriority w:val="99"/>
    <w:semiHidden/>
    <w:rsid w:val="005B1E50"/>
    <w:rPr>
      <w:rFonts w:ascii="Times New Roman" w:eastAsia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1E5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E50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5B1E50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B1E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9452</Words>
  <Characters>56714</Characters>
  <Application>Microsoft Office Word</Application>
  <DocSecurity>0</DocSecurity>
  <Lines>472</Lines>
  <Paragraphs>132</Paragraphs>
  <ScaleCrop>false</ScaleCrop>
  <Company>Hewlett-Packard Company</Company>
  <LinksUpToDate>false</LinksUpToDate>
  <CharactersWithSpaces>66034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kpietrzak</dc:creator>
  <cp:lastModifiedBy>kpietrzak</cp:lastModifiedBy>
  <cp:revision>2</cp:revision>
  <dcterms:created xsi:type="dcterms:W3CDTF">2015-06-29T12:52:00Z</dcterms:created>
  <dcterms:modified xsi:type="dcterms:W3CDTF">2015-06-29T13:01:00Z</dcterms:modified>
</cp:coreProperties>
</file>